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46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p w:rsidR="00A97F30" w:rsidRPr="001E5B46" w:rsidRDefault="001E5B46" w:rsidP="007949A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B46">
        <w:rPr>
          <w:rFonts w:ascii="Times New Roman" w:hAnsi="Times New Roman" w:cs="Times New Roman"/>
          <w:b/>
          <w:sz w:val="28"/>
          <w:szCs w:val="28"/>
        </w:rPr>
        <w:t xml:space="preserve">Справка о работе с 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>обращениям</w:t>
      </w:r>
      <w:r w:rsidRPr="001E5B46">
        <w:rPr>
          <w:rFonts w:ascii="Times New Roman" w:hAnsi="Times New Roman" w:cs="Times New Roman"/>
          <w:b/>
          <w:sz w:val="28"/>
          <w:szCs w:val="28"/>
        </w:rPr>
        <w:t>и</w:t>
      </w:r>
      <w:r w:rsidR="00A97F30" w:rsidRPr="001E5B46">
        <w:rPr>
          <w:rFonts w:ascii="Times New Roman" w:hAnsi="Times New Roman" w:cs="Times New Roman"/>
          <w:b/>
          <w:sz w:val="28"/>
          <w:szCs w:val="28"/>
        </w:rPr>
        <w:t xml:space="preserve"> физических лиц (граждан)</w:t>
      </w:r>
      <w:r w:rsidRPr="001E5B46">
        <w:rPr>
          <w:rFonts w:ascii="Times New Roman" w:hAnsi="Times New Roman" w:cs="Times New Roman"/>
          <w:b/>
          <w:sz w:val="28"/>
          <w:szCs w:val="28"/>
        </w:rPr>
        <w:t xml:space="preserve"> в 2017г.</w:t>
      </w:r>
    </w:p>
    <w:bookmarkEnd w:id="0"/>
    <w:p w:rsidR="00213188" w:rsidRDefault="007949AC" w:rsidP="007949AC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В 2017 году в адрес Контрольно-счетной палаты Петрозаводского городского округа направлено</w:t>
      </w:r>
      <w:r w:rsidR="000976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 обращений, которые были рассмотрены в</w:t>
      </w:r>
      <w:r w:rsidRPr="005A3726">
        <w:rPr>
          <w:rFonts w:ascii="Times New Roman" w:hAnsi="Times New Roman" w:cs="Times New Roman"/>
          <w:sz w:val="28"/>
          <w:szCs w:val="28"/>
        </w:rPr>
        <w:t xml:space="preserve">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A3726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02.05.2006 № 59-ФЗ «</w:t>
      </w:r>
      <w:r w:rsidRPr="005A3726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>
        <w:rPr>
          <w:rFonts w:ascii="Times New Roman" w:hAnsi="Times New Roman" w:cs="Times New Roman"/>
          <w:sz w:val="28"/>
          <w:szCs w:val="28"/>
        </w:rPr>
        <w:t>ий граждан Российской Федерации»</w:t>
      </w:r>
      <w:r w:rsidR="000976EA">
        <w:rPr>
          <w:rFonts w:ascii="Times New Roman" w:hAnsi="Times New Roman" w:cs="Times New Roman"/>
          <w:sz w:val="28"/>
          <w:szCs w:val="28"/>
        </w:rPr>
        <w:t>,</w:t>
      </w:r>
      <w:r w:rsidR="00C47E90">
        <w:rPr>
          <w:rFonts w:ascii="Times New Roman" w:hAnsi="Times New Roman" w:cs="Times New Roman"/>
          <w:sz w:val="28"/>
          <w:szCs w:val="28"/>
        </w:rPr>
        <w:t xml:space="preserve"> и направлены соответственно по </w:t>
      </w:r>
      <w:r w:rsidR="00456496">
        <w:rPr>
          <w:rFonts w:ascii="Times New Roman" w:hAnsi="Times New Roman" w:cs="Times New Roman"/>
          <w:sz w:val="28"/>
          <w:szCs w:val="28"/>
        </w:rPr>
        <w:t xml:space="preserve">компетенции: 12 обращений </w:t>
      </w:r>
      <w:r w:rsidR="00C47E90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C47E90" w:rsidRPr="00C47E90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0976E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496">
        <w:rPr>
          <w:rFonts w:ascii="Times New Roman" w:hAnsi="Times New Roman" w:cs="Times New Roman"/>
          <w:sz w:val="28"/>
          <w:szCs w:val="28"/>
        </w:rPr>
        <w:t xml:space="preserve">1 – </w:t>
      </w:r>
      <w:r w:rsidR="00456496" w:rsidRPr="00456496">
        <w:rPr>
          <w:rFonts w:ascii="Times New Roman" w:hAnsi="Times New Roman" w:cs="Times New Roman"/>
          <w:sz w:val="28"/>
          <w:szCs w:val="28"/>
        </w:rPr>
        <w:t>в Администрацию</w:t>
      </w:r>
      <w:r w:rsidR="00456496">
        <w:rPr>
          <w:rFonts w:ascii="Times New Roman" w:hAnsi="Times New Roman" w:cs="Times New Roman"/>
          <w:sz w:val="28"/>
          <w:szCs w:val="28"/>
        </w:rPr>
        <w:t xml:space="preserve"> Главы Республики Карелия, 1 – в </w:t>
      </w:r>
      <w:r w:rsidR="009018DA">
        <w:rPr>
          <w:rFonts w:ascii="Times New Roman" w:hAnsi="Times New Roman" w:cs="Times New Roman"/>
          <w:sz w:val="28"/>
          <w:szCs w:val="28"/>
        </w:rPr>
        <w:t>Г</w:t>
      </w:r>
      <w:r w:rsidR="000976EA">
        <w:rPr>
          <w:rFonts w:ascii="Times New Roman" w:hAnsi="Times New Roman" w:cs="Times New Roman"/>
          <w:sz w:val="28"/>
          <w:szCs w:val="28"/>
        </w:rPr>
        <w:t>осударственную</w:t>
      </w:r>
      <w:r w:rsidR="00C47E90" w:rsidRPr="00C47E90">
        <w:rPr>
          <w:rFonts w:ascii="Times New Roman" w:hAnsi="Times New Roman" w:cs="Times New Roman"/>
          <w:sz w:val="28"/>
          <w:szCs w:val="28"/>
        </w:rPr>
        <w:t xml:space="preserve"> инспекци</w:t>
      </w:r>
      <w:r w:rsidR="000976EA">
        <w:rPr>
          <w:rFonts w:ascii="Times New Roman" w:hAnsi="Times New Roman" w:cs="Times New Roman"/>
          <w:sz w:val="28"/>
          <w:szCs w:val="28"/>
        </w:rPr>
        <w:t>ю</w:t>
      </w:r>
      <w:r w:rsidR="00C47E90" w:rsidRPr="00C47E90">
        <w:rPr>
          <w:rFonts w:ascii="Times New Roman" w:hAnsi="Times New Roman" w:cs="Times New Roman"/>
          <w:sz w:val="28"/>
          <w:szCs w:val="28"/>
        </w:rPr>
        <w:t xml:space="preserve"> труда в Республике Карелия</w:t>
      </w:r>
      <w:r w:rsidR="00456496">
        <w:rPr>
          <w:rFonts w:ascii="Times New Roman" w:hAnsi="Times New Roman" w:cs="Times New Roman"/>
          <w:sz w:val="28"/>
          <w:szCs w:val="28"/>
        </w:rPr>
        <w:t>.</w:t>
      </w:r>
    </w:p>
    <w:sectPr w:rsidR="00213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FE"/>
    <w:rsid w:val="000976EA"/>
    <w:rsid w:val="001E5B46"/>
    <w:rsid w:val="00213188"/>
    <w:rsid w:val="00456496"/>
    <w:rsid w:val="007949AC"/>
    <w:rsid w:val="009018DA"/>
    <w:rsid w:val="00A97F30"/>
    <w:rsid w:val="00C47E90"/>
    <w:rsid w:val="00D7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1AA60-0A74-4C86-ABD5-47D76098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2018-02-08T05:53:00Z</dcterms:created>
  <dcterms:modified xsi:type="dcterms:W3CDTF">2018-02-09T13:00:00Z</dcterms:modified>
</cp:coreProperties>
</file>