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B42" w:rsidRPr="006D0C8E" w:rsidRDefault="00F83B42" w:rsidP="00F83B4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Финансово-экономическая экспертиза проекта постановления Администрации Петрозаводского городского округа «О внесении изменений в муниципальную программу Петрозаводского городского округа «Развитие транспортной системы Петрозаводского городского округа».</w:t>
      </w:r>
    </w:p>
    <w:p w:rsidR="00F83B42" w:rsidRPr="006D0C8E" w:rsidRDefault="00F83B42" w:rsidP="00F83B4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Срок проведения</w:t>
      </w:r>
      <w:r w:rsidRPr="006D0C8E">
        <w:rPr>
          <w:rFonts w:ascii="Times New Roman" w:eastAsia="Calibri" w:hAnsi="Times New Roman" w:cs="Times New Roman"/>
          <w:color w:val="000000"/>
        </w:rPr>
        <w:t xml:space="preserve">: </w:t>
      </w:r>
      <w:r w:rsidRPr="006D0C8E">
        <w:rPr>
          <w:rFonts w:ascii="Times New Roman" w:hAnsi="Times New Roman" w:cs="Times New Roman"/>
        </w:rPr>
        <w:t>с 28 июня по 01 июля 2016 года.</w:t>
      </w:r>
    </w:p>
    <w:p w:rsidR="00F83B42" w:rsidRPr="006D0C8E" w:rsidRDefault="00F83B42" w:rsidP="00F83B4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Результаты мероприятия:</w:t>
      </w:r>
    </w:p>
    <w:p w:rsidR="00F83B42" w:rsidRPr="006D0C8E" w:rsidRDefault="00F83B42" w:rsidP="00F83B42">
      <w:pPr>
        <w:pStyle w:val="a3"/>
        <w:ind w:firstLine="567"/>
        <w:jc w:val="both"/>
        <w:rPr>
          <w:rFonts w:ascii="Times New Roman" w:hAnsi="Times New Roman" w:cs="Times New Roman"/>
          <w:lang w:eastAsia="ar-SA"/>
        </w:rPr>
      </w:pPr>
      <w:r w:rsidRPr="006D0C8E">
        <w:rPr>
          <w:rFonts w:ascii="Times New Roman" w:hAnsi="Times New Roman" w:cs="Times New Roman"/>
          <w:lang w:eastAsia="ar-SA"/>
        </w:rPr>
        <w:t>По результатам экспертизы Администрации Петрозаводского городского округа предложено:</w:t>
      </w:r>
    </w:p>
    <w:p w:rsidR="00F83B42" w:rsidRPr="006D0C8E" w:rsidRDefault="00F83B42" w:rsidP="00F83B42">
      <w:pPr>
        <w:pStyle w:val="a3"/>
        <w:ind w:firstLine="567"/>
        <w:jc w:val="both"/>
        <w:rPr>
          <w:rFonts w:ascii="Times New Roman" w:hAnsi="Times New Roman" w:cs="Times New Roman"/>
          <w:lang w:eastAsia="ar-SA"/>
        </w:rPr>
      </w:pPr>
      <w:r w:rsidRPr="006D0C8E">
        <w:rPr>
          <w:rFonts w:ascii="Times New Roman" w:hAnsi="Times New Roman" w:cs="Times New Roman"/>
          <w:lang w:eastAsia="ar-SA"/>
        </w:rPr>
        <w:t>Устранить нарушение Порядка, результаты предоставить в Контрольно-счетную палату Петрозаводского городского округа.</w:t>
      </w:r>
    </w:p>
    <w:p w:rsidR="00F83B42" w:rsidRDefault="00F83B42" w:rsidP="00F83B42">
      <w:pPr>
        <w:pStyle w:val="a3"/>
        <w:ind w:firstLine="567"/>
        <w:jc w:val="both"/>
        <w:rPr>
          <w:rFonts w:ascii="Times New Roman" w:hAnsi="Times New Roman" w:cs="Times New Roman"/>
          <w:lang w:eastAsia="ar-SA"/>
        </w:rPr>
      </w:pPr>
      <w:r w:rsidRPr="006D0C8E">
        <w:rPr>
          <w:rFonts w:ascii="Times New Roman" w:hAnsi="Times New Roman" w:cs="Times New Roman"/>
          <w:lang w:eastAsia="ar-SA"/>
        </w:rPr>
        <w:t>При последующем направлении проектов постановлений Администрации Петрозаводского городского округа прикладывать обоснования и расчеты по всем вносимым изменениям.</w:t>
      </w:r>
    </w:p>
    <w:p w:rsidR="004023FA" w:rsidRPr="00F83B42" w:rsidRDefault="004023FA" w:rsidP="00F83B42">
      <w:bookmarkStart w:id="0" w:name="_GoBack"/>
      <w:bookmarkEnd w:id="0"/>
    </w:p>
    <w:sectPr w:rsidR="004023FA" w:rsidRPr="00F83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1B"/>
    <w:rsid w:val="004023FA"/>
    <w:rsid w:val="009D1F7C"/>
    <w:rsid w:val="00AF7639"/>
    <w:rsid w:val="00C3581B"/>
    <w:rsid w:val="00F8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85E1F-FAB7-4F22-8501-643D2203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8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2016-10-03T05:48:00Z</dcterms:created>
  <dcterms:modified xsi:type="dcterms:W3CDTF">2016-10-03T05:48:00Z</dcterms:modified>
</cp:coreProperties>
</file>