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5D123E" w:rsidRPr="005D123E" w:rsidTr="005D123E">
        <w:trPr>
          <w:trHeight w:val="2219"/>
        </w:trPr>
        <w:tc>
          <w:tcPr>
            <w:tcW w:w="10065" w:type="dxa"/>
          </w:tcPr>
          <w:p w:rsidR="005D123E" w:rsidRDefault="005D123E" w:rsidP="00DF1E80">
            <w:pPr>
              <w:pStyle w:val="ae"/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5D123E" w:rsidRPr="005D123E" w:rsidRDefault="005D123E" w:rsidP="00DF1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3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Петрозаводского городского округа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.В. 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Григорьев</w:t>
            </w:r>
          </w:p>
          <w:p w:rsidR="005D123E" w:rsidRPr="007D3743" w:rsidRDefault="005D123E" w:rsidP="00DF1E8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 w:rsidR="009A3C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31</w:t>
            </w:r>
            <w:r w:rsidR="002C07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»  </w:t>
            </w:r>
            <w:r w:rsidR="002218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A3C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2218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="002C07C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A3CF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августа  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5A16B2"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2218C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</w:t>
            </w:r>
            <w:r w:rsidR="009618D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202</w:t>
            </w:r>
            <w:r w:rsidR="007E281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года</w:t>
            </w:r>
          </w:p>
          <w:p w:rsidR="005D123E" w:rsidRPr="005D123E" w:rsidRDefault="005D123E" w:rsidP="00DF1E80"/>
        </w:tc>
      </w:tr>
    </w:tbl>
    <w:p w:rsidR="00EA065C" w:rsidRPr="00A82377" w:rsidRDefault="00EA065C" w:rsidP="00DF1E80">
      <w:pPr>
        <w:tabs>
          <w:tab w:val="left" w:pos="11340"/>
        </w:tabs>
        <w:jc w:val="center"/>
        <w:rPr>
          <w:rFonts w:ascii="Times New Roman" w:hAnsi="Times New Roman"/>
          <w:b/>
          <w:sz w:val="16"/>
          <w:szCs w:val="16"/>
        </w:rPr>
      </w:pPr>
    </w:p>
    <w:p w:rsidR="004A770B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Default="00E40857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</w:t>
      </w:r>
      <w:r w:rsidR="00C85A97">
        <w:rPr>
          <w:rFonts w:ascii="Times New Roman" w:hAnsi="Times New Roman"/>
          <w:b/>
          <w:sz w:val="28"/>
          <w:szCs w:val="28"/>
        </w:rPr>
        <w:t>2</w:t>
      </w:r>
      <w:r w:rsidR="0050674A">
        <w:rPr>
          <w:rFonts w:ascii="Times New Roman" w:hAnsi="Times New Roman"/>
          <w:b/>
          <w:sz w:val="28"/>
          <w:szCs w:val="28"/>
        </w:rPr>
        <w:t>6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16589B" w:rsidRPr="00A82377" w:rsidRDefault="0016589B" w:rsidP="00DF0050">
      <w:pPr>
        <w:tabs>
          <w:tab w:val="left" w:pos="11340"/>
        </w:tabs>
        <w:jc w:val="right"/>
        <w:rPr>
          <w:rFonts w:ascii="Times New Roman" w:hAnsi="Times New Roman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564"/>
        <w:gridCol w:w="8677"/>
        <w:gridCol w:w="5888"/>
      </w:tblGrid>
      <w:tr w:rsidR="008E465E" w:rsidRPr="00401955" w:rsidTr="008E465E">
        <w:trPr>
          <w:trHeight w:val="145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65E" w:rsidRPr="00401955" w:rsidRDefault="008E465E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8E465E" w:rsidRPr="00401955" w:rsidRDefault="008E465E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65E" w:rsidRPr="00401955" w:rsidRDefault="008E465E" w:rsidP="00F86F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65E" w:rsidRPr="00401955" w:rsidRDefault="008E465E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8E465E" w:rsidRPr="00401955" w:rsidRDefault="008E465E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367490" w:rsidRPr="00401955" w:rsidTr="009455DE">
        <w:trPr>
          <w:trHeight w:val="259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490" w:rsidRPr="00401955" w:rsidRDefault="00367490" w:rsidP="00DF1E80">
            <w:pPr>
              <w:pStyle w:val="ad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Экспертно-аналитические мероприятия</w:t>
            </w:r>
          </w:p>
        </w:tc>
      </w:tr>
      <w:tr w:rsidR="008E465E" w:rsidRPr="00401955" w:rsidTr="00367490">
        <w:trPr>
          <w:trHeight w:val="12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8A56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406E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Оценка эффективности деятельности Петрозаводского городского округа по управлению муниципальным внутренним долгом и анализ состояния муниципального долга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652D04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12.12.2025 № 1026/01-20.2/ПГС-и</w:t>
            </w:r>
          </w:p>
        </w:tc>
      </w:tr>
      <w:tr w:rsidR="008E465E" w:rsidRPr="00401955" w:rsidTr="00367490">
        <w:trPr>
          <w:trHeight w:val="14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E711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E7114F">
            <w:pPr>
              <w:pStyle w:val="Default"/>
              <w:jc w:val="both"/>
            </w:pPr>
            <w:r w:rsidRPr="00401955">
              <w:t>Администрирование доходов местного бюджета, в том числе эффективности мер, принимаемых для увеличения поступлений в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264714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Единое Общероссийское мероприятие Союза муниципальных контрольно-счетных органов (МКСО) утверждено Президиумом МКСО 24.12.2025</w:t>
            </w:r>
          </w:p>
        </w:tc>
      </w:tr>
      <w:tr w:rsidR="008E465E" w:rsidRPr="00401955" w:rsidTr="00367490">
        <w:trPr>
          <w:trHeight w:val="15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pStyle w:val="Default"/>
              <w:jc w:val="both"/>
            </w:pPr>
            <w:r w:rsidRPr="00401955">
              <w:t xml:space="preserve">Внешняя проверка годового отчета об исполнении </w:t>
            </w:r>
            <w:r w:rsidRPr="00401955">
              <w:rPr>
                <w:bCs/>
              </w:rPr>
              <w:t>бюджета Петрозаводского городского округа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3, п.10 ст. 8.1 Положения </w:t>
            </w:r>
          </w:p>
          <w:p w:rsidR="008E465E" w:rsidRPr="00401955" w:rsidRDefault="008E465E" w:rsidP="001B2C9F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8E465E" w:rsidRPr="00401955" w:rsidTr="00367490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 за первый квартал 2026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1, п. 9, п.10 ст. 8.1 Положения </w:t>
            </w:r>
          </w:p>
          <w:p w:rsidR="008E465E" w:rsidRPr="00401955" w:rsidRDefault="008E465E" w:rsidP="001B2C9F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BA0B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BA0B11">
            <w:pPr>
              <w:pStyle w:val="Default"/>
              <w:jc w:val="both"/>
            </w:pPr>
            <w:r w:rsidRPr="00401955">
              <w:t>Аудит в сфере закупок товаров (работ, услуг), направленных на использование средств бюджета Петрозаводского городского округа в 2025 году в части ремонта и содержания автомобильных дорог местного значения в Петрозаводского городского округа, и оценка эффективности их использования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BA0B11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12.12.2025 № 1026/01-20.2/ПГС-и</w:t>
            </w:r>
          </w:p>
        </w:tc>
      </w:tr>
      <w:tr w:rsidR="008E465E" w:rsidRPr="00401955" w:rsidTr="00367490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 за первое полугодие 2026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367490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1, п. 9, п.10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367490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lastRenderedPageBreak/>
              <w:t>1.7.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pStyle w:val="Default"/>
              <w:jc w:val="both"/>
            </w:pPr>
            <w:r w:rsidRPr="00401955">
              <w:t>Экспертиза проекта</w:t>
            </w:r>
            <w:r w:rsidRPr="00401955">
              <w:rPr>
                <w:bCs/>
              </w:rPr>
              <w:t xml:space="preserve"> бюджета Петрозаводского городского округа на 2027 год и на плановый период 2028 и 2029 годов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367490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2, п.6, п.10, п.11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28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 за 9 месяцев 2026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367490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1, п. 9, п.10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367490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E839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E839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 w:rsidRPr="00F612C0">
              <w:rPr>
                <w:rFonts w:ascii="Times New Roman" w:hAnsi="Times New Roman"/>
                <w:sz w:val="24"/>
                <w:szCs w:val="24"/>
              </w:rPr>
              <w:t xml:space="preserve"> использования средств субсидии на государственную поддержку организаций, входящих в систему спортивной подготовки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E83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письмо Главы Петрозаводского городского округа от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 № </w:t>
            </w:r>
            <w:r>
              <w:rPr>
                <w:rFonts w:ascii="Times New Roman" w:hAnsi="Times New Roman"/>
                <w:sz w:val="24"/>
                <w:szCs w:val="24"/>
              </w:rPr>
              <w:t>220/02-08/КСР-и</w:t>
            </w:r>
          </w:p>
        </w:tc>
      </w:tr>
      <w:tr w:rsidR="008E465E" w:rsidRPr="00401955" w:rsidTr="008E465E">
        <w:trPr>
          <w:trHeight w:val="108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695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695065">
            <w:pPr>
              <w:pStyle w:val="Default"/>
              <w:jc w:val="both"/>
            </w:pPr>
            <w:r w:rsidRPr="00401955">
              <w:t xml:space="preserve">Финансово-экономическая экспертиза </w:t>
            </w:r>
            <w:r w:rsidRPr="00401955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2026 год и плановый период 2027 и 2028 годов»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367490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2, п.7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695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695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Экспертиза проектов муниципальных правовых актов в части, касающейся расходных обязательств Петрозаводского городского округа, экспертиза проектов муниципальных правовых актов, приводящих к изменению доходов бюджета Петрозаводского городского округа, а также муниципальных программ (проектов муниципальных программ)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367490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7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695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367490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8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695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150E">
              <w:rPr>
                <w:rFonts w:ascii="Times New Roman" w:hAnsi="Times New Roman"/>
                <w:sz w:val="24"/>
                <w:szCs w:val="24"/>
              </w:rPr>
              <w:t>Анализ соблюдения органами местного самоуправления Закона Российской Федерации от 14 января 1993 года № 4292-1 «Об увековечении памяти погибших при защите Отечества» в части учета и сохранности памятников, стел, обелисков, других мемориальных сооружений и объектов, увековечивающих память погибших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D46B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Письмо Контрольно-счетной палаты Республики Карелия от 28.08.2026 № 1010/02-09/КСП-и</w:t>
            </w:r>
          </w:p>
        </w:tc>
      </w:tr>
      <w:tr w:rsidR="00367490" w:rsidRPr="00401955" w:rsidTr="00580088">
        <w:trPr>
          <w:trHeight w:val="280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490" w:rsidRPr="00401955" w:rsidRDefault="00367490" w:rsidP="000E6C0B">
            <w:pPr>
              <w:pStyle w:val="ad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Контрольные мероприятия</w:t>
            </w:r>
          </w:p>
        </w:tc>
      </w:tr>
      <w:tr w:rsidR="008E465E" w:rsidRPr="00401955" w:rsidTr="008E465E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Проверка целевого и эффективного использования средств 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на выплату заработной платы и уплату страховых взносов в муниципальном общеобразовательном учреждении Петрозаводского городского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lastRenderedPageBreak/>
              <w:t>округа «Академический лицей» и муниципальном общеобразовательном учреждении Петрозаводского городского округа «Средняя общеобразовательная школа № 39»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lastRenderedPageBreak/>
              <w:t>письмо Главы Петрозаводского городского округа от 12.12.2025 № 5315/01-11/АА-и</w:t>
            </w:r>
          </w:p>
        </w:tc>
      </w:tr>
      <w:tr w:rsidR="008E465E" w:rsidRPr="00401955" w:rsidTr="008E465E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главного администратора бюджетных средств Администрации Петрозаводского округа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367490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3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главного администратора бюджетных средств Петрозаводского городского Совета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367490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3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367490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367490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3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целевого и эффективного использования средств субсидии на организацию отдыха детей в каникулярное время в общеобразовательных учреждениях Петрозаводского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городского округа в 2025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0E6C0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городского Совета от 12.12.2025 № 1026/01-20.2/ПГС-и</w:t>
            </w:r>
          </w:p>
        </w:tc>
      </w:tr>
      <w:tr w:rsidR="008E465E" w:rsidRPr="00401955" w:rsidTr="008E465E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pStyle w:val="Default"/>
              <w:jc w:val="both"/>
            </w:pPr>
            <w:r w:rsidRPr="00401955">
              <w:t>Проверка целевого и эффективного использования средств бюджета Петрозаводского городского округа, выделенных муниципальному бюджетному учреждению культуры Петрозаводского городского округа «Городской дом культуры»,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12.12.2025 № 5315/01-11/АА-и</w:t>
            </w:r>
          </w:p>
        </w:tc>
      </w:tr>
      <w:tr w:rsidR="008E465E" w:rsidRPr="00401955" w:rsidTr="008E465E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 w:cs="Times New Roman"/>
                <w:sz w:val="24"/>
                <w:szCs w:val="24"/>
              </w:rPr>
              <w:t>Проверка использования средств субсидии на капитальный ремонт и оснащение образовательных организаций,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1B2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12.12.2025 № 5315/01-11/АА-и</w:t>
            </w:r>
          </w:p>
        </w:tc>
      </w:tr>
      <w:tr w:rsidR="008E465E" w:rsidRPr="00401955" w:rsidTr="008E465E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соблюдения ПМУП «Городской транспорт» условий и порядка предоставления из бюджета Петрозаводского городского округа субсидий на возмещение недополученных доходов в связи с оказанием услуг по транспортному обслуживанию населения Петрозаводского городского округа городским наземным электрическим транспортом по разовым проездным билетам и по месячным проездным билетам для студентов и школьников, достижения значений результатов предоставления субсидий, целевого использования предоставленных субсидий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Главы Петрозаводского городского округа от 26.12.2025 № 3918/04-06/КФ-и</w:t>
            </w:r>
          </w:p>
        </w:tc>
      </w:tr>
      <w:tr w:rsidR="008E465E" w:rsidRPr="00401955" w:rsidTr="008E465E">
        <w:trPr>
          <w:trHeight w:val="42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2.9.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Проверка целевого и эффективного использования средств бюджета Петрозаводского городского округа, выделенных в 2025 году на реализацию регионального проекта «Формирование комфортной городской среды» в Петрозаводском городском округе (парк «Беличий остров»)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письмо Председателя Петрозаводского го</w:t>
            </w:r>
            <w:r>
              <w:rPr>
                <w:rFonts w:ascii="Times New Roman" w:hAnsi="Times New Roman"/>
                <w:sz w:val="24"/>
                <w:szCs w:val="24"/>
              </w:rPr>
              <w:t>родского Совета от 12.12.2025 № 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1026/01-20.2/ПГС-и</w:t>
            </w:r>
          </w:p>
        </w:tc>
      </w:tr>
      <w:tr w:rsidR="008E465E" w:rsidRPr="00401955" w:rsidTr="008E465E">
        <w:trPr>
          <w:trHeight w:val="38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lastRenderedPageBreak/>
              <w:t>2.10.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Исключен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F36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предложению Администрации Петрозаводского городского округа (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письмо от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 № </w:t>
            </w:r>
            <w:r>
              <w:rPr>
                <w:rFonts w:ascii="Times New Roman" w:hAnsi="Times New Roman"/>
                <w:sz w:val="24"/>
                <w:szCs w:val="24"/>
              </w:rPr>
              <w:t>220/02-08/КСР-и)</w:t>
            </w:r>
          </w:p>
        </w:tc>
      </w:tr>
      <w:tr w:rsidR="00367490" w:rsidRPr="00401955" w:rsidTr="0017657D">
        <w:trPr>
          <w:trHeight w:val="14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490" w:rsidRPr="00401955" w:rsidRDefault="00367490" w:rsidP="007D0E83">
            <w:pPr>
              <w:pStyle w:val="ad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955">
              <w:rPr>
                <w:rFonts w:ascii="Times New Roman" w:hAnsi="Times New Roman"/>
                <w:b/>
                <w:sz w:val="24"/>
                <w:szCs w:val="24"/>
              </w:rPr>
              <w:t>Иная деятельность Контрольно-счетной палаты</w:t>
            </w:r>
          </w:p>
        </w:tc>
      </w:tr>
      <w:tr w:rsidR="008E465E" w:rsidRPr="00401955" w:rsidTr="008E465E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ст.18.2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14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р. 7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507E4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Участие в заседаниях Петрозаводского городского Совета и комиссиях Петрозаводского городского Совета 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507E4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13 ст.12.1, ст.13.6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 17.1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01955">
              <w:rPr>
                <w:sz w:val="24"/>
                <w:szCs w:val="24"/>
              </w:rPr>
              <w:t xml:space="preserve">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507E4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 11 Федерального закона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от 02.03.2007 № 25-ФЗ </w:t>
            </w:r>
            <w:r w:rsidR="00507E4B">
              <w:rPr>
                <w:rFonts w:ascii="Times New Roman" w:hAnsi="Times New Roman"/>
                <w:sz w:val="24"/>
                <w:szCs w:val="24"/>
              </w:rPr>
              <w:br/>
            </w:r>
            <w:r w:rsidRPr="00401955">
              <w:rPr>
                <w:rFonts w:ascii="Times New Roman" w:hAnsi="Times New Roman"/>
                <w:sz w:val="24"/>
                <w:szCs w:val="24"/>
              </w:rPr>
              <w:t>«О муниципальной службе в Российской Федерации»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нормативных правовых актов Петрозаводского городского округа, 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в том числе подготовка заключения об оценке регулирующего воздействия.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507E4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19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22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Согласование возможности заключения муниципального контракта с единственным поставщиком (подрядчиком, исполнителем) в случаях,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13 ст. 8.1 Положения «О Контрольно-счетной палате Петрозаводского городского округа»; </w:t>
            </w:r>
          </w:p>
          <w:p w:rsidR="008E465E" w:rsidRPr="00401955" w:rsidRDefault="008E465E" w:rsidP="00507E4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ст. 93 Федерального закона от 05.04.2013 № 44-ФЗ </w:t>
            </w:r>
            <w:r w:rsidR="00507E4B">
              <w:rPr>
                <w:rFonts w:ascii="Times New Roman" w:hAnsi="Times New Roman"/>
                <w:sz w:val="24"/>
                <w:szCs w:val="24"/>
              </w:rPr>
              <w:br/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«О контрактной системе в сфере закупок товаров,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работ, услуг для обеспечения государственных и муниципальных нужд» 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lastRenderedPageBreak/>
              <w:t>3.8.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14 ст. 8.1 Положения «О Контрольно-счетной палате Петрозаводского городского округа», </w:t>
            </w:r>
          </w:p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</w:t>
            </w:r>
            <w:r w:rsidR="009C6E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93 Федерального закона от 05.04.2013 № 44-ФЗ </w:t>
            </w:r>
          </w:p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Проведение 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15 ст. 8.1 Положения «О Контрольно-счетной палате Петрозаводского городского округа», </w:t>
            </w:r>
          </w:p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</w:t>
            </w:r>
            <w:r w:rsidR="009C6E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99 Федерального закона от 05.04.2013 № 44-ФЗ </w:t>
            </w:r>
          </w:p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E4B" w:rsidRDefault="008E465E" w:rsidP="00507E4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16. ст. 8.1 Положения «О Контрольно-счетной палате Петрозаводского городского округа»,</w:t>
            </w:r>
          </w:p>
          <w:p w:rsidR="008E465E" w:rsidRPr="00401955" w:rsidRDefault="008E465E" w:rsidP="009C6ED4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3 ч. 3 ст. 99 Федерального закона от 05.04.2013 </w:t>
            </w:r>
            <w:r w:rsidR="009C6ED4">
              <w:rPr>
                <w:rFonts w:ascii="Times New Roman" w:hAnsi="Times New Roman"/>
                <w:sz w:val="24"/>
                <w:szCs w:val="24"/>
              </w:rPr>
              <w:br/>
            </w:r>
            <w:r w:rsidRPr="00401955">
              <w:rPr>
                <w:rFonts w:ascii="Times New Roman" w:hAnsi="Times New Roman"/>
                <w:sz w:val="24"/>
                <w:szCs w:val="24"/>
              </w:rPr>
              <w:t>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Рассмотрение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 в отношении закупок для обеспечения муниципальных нужд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FD" w:rsidRDefault="008E465E" w:rsidP="00507E4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17. ст. 8.1 Положения «О Контрольно-счетной палате Петрозаводского городского округа», </w:t>
            </w:r>
          </w:p>
          <w:p w:rsidR="00F535FD" w:rsidRDefault="008E465E" w:rsidP="00507E4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гл. 6 Федерального закона от 05.04.2013 № 44-ФЗ </w:t>
            </w:r>
          </w:p>
          <w:p w:rsidR="008E465E" w:rsidRPr="00401955" w:rsidRDefault="008E465E" w:rsidP="00507E4B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F535FD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 12. ст. 8.1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Изучение и обобщение опыта деятельности контрольно-счетных 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 18 Федерального закона от 07.02.2011 № 6-ФЗ</w:t>
            </w:r>
            <w:bookmarkStart w:id="0" w:name="_GoBack"/>
            <w:r w:rsidRPr="004019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0"/>
            <w:r w:rsidRPr="00401955">
              <w:rPr>
                <w:rFonts w:ascii="Times New Roman" w:hAnsi="Times New Roman"/>
                <w:sz w:val="24"/>
                <w:szCs w:val="24"/>
              </w:rPr>
              <w:t>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lastRenderedPageBreak/>
              <w:t>3.14.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Петрозаводского городского округа на 2027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ст.9.2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или размещение в сети Интернет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F535FD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ст.18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FD" w:rsidRDefault="008E465E" w:rsidP="00F535FD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п.2 ст. 11</w:t>
            </w:r>
            <w:r w:rsidRPr="00401955">
              <w:rPr>
                <w:sz w:val="24"/>
                <w:szCs w:val="24"/>
              </w:rPr>
              <w:t xml:space="preserve"> 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Федерального закона от 07.02.2011 № 6-ФЗ </w:t>
            </w:r>
          </w:p>
          <w:p w:rsidR="008E465E" w:rsidRPr="00401955" w:rsidRDefault="008E465E" w:rsidP="00F535FD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р. 10 Положения «О Контрольно-счетной палате Петрозаводского городского округа»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ст. 2 Федерального закона от 02.05.2006 № 59-ФЗ </w:t>
            </w:r>
          </w:p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«О Порядке рассмотрения обращений граждан в Российской Федерации»</w:t>
            </w:r>
          </w:p>
        </w:tc>
      </w:tr>
      <w:tr w:rsidR="008E465E" w:rsidRPr="00401955" w:rsidTr="008E465E">
        <w:trPr>
          <w:trHeight w:val="57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Формирование дел в соответствии с утвержденной номенклатурой Контрольно-счетной палаты Петрозаводского городского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F535FD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инструкция по делопроизводству в Контрольно-счетной палате Петрозаводского городского округа</w:t>
            </w:r>
          </w:p>
        </w:tc>
      </w:tr>
      <w:tr w:rsidR="008E465E" w:rsidRPr="00401955" w:rsidTr="008E465E">
        <w:trPr>
          <w:trHeight w:val="33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Петрозаводского городского округа на 2027 год и на плановый период 2028 и 2029 годов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Петрозаводского городского округа от </w:t>
            </w:r>
            <w:r w:rsidRPr="00397A4E">
              <w:rPr>
                <w:rFonts w:ascii="Times New Roman" w:hAnsi="Times New Roman"/>
                <w:sz w:val="24"/>
                <w:szCs w:val="24"/>
              </w:rPr>
              <w:t>13.08.2015 № 3941</w:t>
            </w:r>
            <w:r w:rsidRPr="00401955">
              <w:rPr>
                <w:rFonts w:ascii="Times New Roman" w:hAnsi="Times New Roman"/>
                <w:sz w:val="24"/>
                <w:szCs w:val="24"/>
              </w:rPr>
              <w:t xml:space="preserve"> «Об утверждении Порядка составления проекта бюджета Петрозаводского городского округа»</w:t>
            </w:r>
          </w:p>
        </w:tc>
      </w:tr>
      <w:tr w:rsidR="008E465E" w:rsidRPr="00401955" w:rsidTr="008E465E">
        <w:trPr>
          <w:trHeight w:val="571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3.21.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65E" w:rsidRPr="00401955" w:rsidRDefault="008E465E" w:rsidP="007D0E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>Мониторинг субъектов контроля в сфере закупок с целью отнесения их к определенной категории риска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5FD" w:rsidRDefault="008E465E" w:rsidP="00F535FD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15 ст. 8.1 Положения «О Контрольно-счетной палате Петрозаводского городского округа», </w:t>
            </w:r>
          </w:p>
          <w:p w:rsidR="008E465E" w:rsidRPr="00401955" w:rsidRDefault="008E465E" w:rsidP="00F535FD">
            <w:pPr>
              <w:rPr>
                <w:rFonts w:ascii="Times New Roman" w:hAnsi="Times New Roman"/>
                <w:sz w:val="24"/>
                <w:szCs w:val="24"/>
              </w:rPr>
            </w:pPr>
            <w:r w:rsidRPr="00401955">
              <w:rPr>
                <w:rFonts w:ascii="Times New Roman" w:hAnsi="Times New Roman"/>
                <w:sz w:val="24"/>
                <w:szCs w:val="24"/>
              </w:rPr>
              <w:t xml:space="preserve">п. 3 ч. 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      </w:r>
          </w:p>
        </w:tc>
      </w:tr>
    </w:tbl>
    <w:p w:rsidR="006A6EE9" w:rsidRPr="00B14FB9" w:rsidRDefault="006A6EE9" w:rsidP="00E3425E">
      <w:pPr>
        <w:rPr>
          <w:rFonts w:ascii="Times New Roman" w:hAnsi="Times New Roman"/>
          <w:smallCaps/>
          <w:sz w:val="16"/>
          <w:szCs w:val="16"/>
        </w:rPr>
      </w:pPr>
    </w:p>
    <w:sectPr w:rsidR="006A6EE9" w:rsidRPr="00B14FB9" w:rsidSect="005D0E41">
      <w:footerReference w:type="default" r:id="rId8"/>
      <w:pgSz w:w="16840" w:h="11907" w:orient="landscape" w:code="9"/>
      <w:pgMar w:top="1134" w:right="567" w:bottom="1134" w:left="1134" w:header="289" w:footer="19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C9F" w:rsidRDefault="001B2C9F" w:rsidP="006A6EE9">
      <w:r>
        <w:separator/>
      </w:r>
    </w:p>
  </w:endnote>
  <w:endnote w:type="continuationSeparator" w:id="0">
    <w:p w:rsidR="001B2C9F" w:rsidRDefault="001B2C9F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4064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B2C9F" w:rsidRPr="00450B05" w:rsidRDefault="001B2C9F">
        <w:pPr>
          <w:pStyle w:val="af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450B0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50B0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50B0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41748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450B0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B2C9F" w:rsidRDefault="001B2C9F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C9F" w:rsidRDefault="001B2C9F" w:rsidP="006A6EE9">
      <w:r>
        <w:separator/>
      </w:r>
    </w:p>
  </w:footnote>
  <w:footnote w:type="continuationSeparator" w:id="0">
    <w:p w:rsidR="001B2C9F" w:rsidRDefault="001B2C9F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102D"/>
    <w:rsid w:val="0000377F"/>
    <w:rsid w:val="00004A36"/>
    <w:rsid w:val="00004E6A"/>
    <w:rsid w:val="00005B0D"/>
    <w:rsid w:val="00006583"/>
    <w:rsid w:val="00006665"/>
    <w:rsid w:val="000074F0"/>
    <w:rsid w:val="0001149F"/>
    <w:rsid w:val="00011C59"/>
    <w:rsid w:val="00014C96"/>
    <w:rsid w:val="00015887"/>
    <w:rsid w:val="0001590D"/>
    <w:rsid w:val="000217CA"/>
    <w:rsid w:val="00021DBC"/>
    <w:rsid w:val="00022021"/>
    <w:rsid w:val="000261F2"/>
    <w:rsid w:val="000312B3"/>
    <w:rsid w:val="000341CC"/>
    <w:rsid w:val="00040239"/>
    <w:rsid w:val="000403FB"/>
    <w:rsid w:val="00042475"/>
    <w:rsid w:val="0004510B"/>
    <w:rsid w:val="00045C84"/>
    <w:rsid w:val="00047332"/>
    <w:rsid w:val="000552D4"/>
    <w:rsid w:val="00061446"/>
    <w:rsid w:val="00061525"/>
    <w:rsid w:val="00062065"/>
    <w:rsid w:val="000624C4"/>
    <w:rsid w:val="00065BBE"/>
    <w:rsid w:val="00066CED"/>
    <w:rsid w:val="000702B5"/>
    <w:rsid w:val="00072460"/>
    <w:rsid w:val="00075D4A"/>
    <w:rsid w:val="00080D40"/>
    <w:rsid w:val="000810A1"/>
    <w:rsid w:val="0008537E"/>
    <w:rsid w:val="00086F50"/>
    <w:rsid w:val="00095042"/>
    <w:rsid w:val="000A0E2F"/>
    <w:rsid w:val="000A0EF2"/>
    <w:rsid w:val="000A3D32"/>
    <w:rsid w:val="000B2D86"/>
    <w:rsid w:val="000B3ABD"/>
    <w:rsid w:val="000B7131"/>
    <w:rsid w:val="000C0187"/>
    <w:rsid w:val="000C0A1B"/>
    <w:rsid w:val="000C0F1B"/>
    <w:rsid w:val="000C17D8"/>
    <w:rsid w:val="000C31D5"/>
    <w:rsid w:val="000C53F4"/>
    <w:rsid w:val="000C6801"/>
    <w:rsid w:val="000D2B9D"/>
    <w:rsid w:val="000E0753"/>
    <w:rsid w:val="000E636D"/>
    <w:rsid w:val="000E6C0B"/>
    <w:rsid w:val="000F570C"/>
    <w:rsid w:val="000F72AB"/>
    <w:rsid w:val="00101CA8"/>
    <w:rsid w:val="001024CA"/>
    <w:rsid w:val="00102F54"/>
    <w:rsid w:val="001063FC"/>
    <w:rsid w:val="00106EAC"/>
    <w:rsid w:val="0011050F"/>
    <w:rsid w:val="00113501"/>
    <w:rsid w:val="0011440E"/>
    <w:rsid w:val="00115D54"/>
    <w:rsid w:val="00116D64"/>
    <w:rsid w:val="00116E11"/>
    <w:rsid w:val="001261E2"/>
    <w:rsid w:val="00134D5B"/>
    <w:rsid w:val="00136B1C"/>
    <w:rsid w:val="00144EFC"/>
    <w:rsid w:val="0014643A"/>
    <w:rsid w:val="00150CA0"/>
    <w:rsid w:val="0015338E"/>
    <w:rsid w:val="001617E8"/>
    <w:rsid w:val="0016508D"/>
    <w:rsid w:val="0016589B"/>
    <w:rsid w:val="001705ED"/>
    <w:rsid w:val="00171658"/>
    <w:rsid w:val="00172E30"/>
    <w:rsid w:val="00174BB8"/>
    <w:rsid w:val="00177926"/>
    <w:rsid w:val="00180357"/>
    <w:rsid w:val="00181758"/>
    <w:rsid w:val="00190A80"/>
    <w:rsid w:val="001917E8"/>
    <w:rsid w:val="001A09C0"/>
    <w:rsid w:val="001A148A"/>
    <w:rsid w:val="001A5D3E"/>
    <w:rsid w:val="001A5F94"/>
    <w:rsid w:val="001B145B"/>
    <w:rsid w:val="001B1C67"/>
    <w:rsid w:val="001B22D4"/>
    <w:rsid w:val="001B2C9F"/>
    <w:rsid w:val="001B565A"/>
    <w:rsid w:val="001B68AA"/>
    <w:rsid w:val="001C0634"/>
    <w:rsid w:val="001D24C0"/>
    <w:rsid w:val="001D639F"/>
    <w:rsid w:val="001E0E79"/>
    <w:rsid w:val="001E4645"/>
    <w:rsid w:val="001E7C51"/>
    <w:rsid w:val="001F2D12"/>
    <w:rsid w:val="001F39AD"/>
    <w:rsid w:val="00200486"/>
    <w:rsid w:val="00211CFB"/>
    <w:rsid w:val="00212493"/>
    <w:rsid w:val="00212785"/>
    <w:rsid w:val="0021458E"/>
    <w:rsid w:val="00214BD4"/>
    <w:rsid w:val="002155E9"/>
    <w:rsid w:val="0022019C"/>
    <w:rsid w:val="002218C8"/>
    <w:rsid w:val="002238ED"/>
    <w:rsid w:val="00223F69"/>
    <w:rsid w:val="00226D41"/>
    <w:rsid w:val="00242393"/>
    <w:rsid w:val="00242D86"/>
    <w:rsid w:val="002506FE"/>
    <w:rsid w:val="0025328D"/>
    <w:rsid w:val="00256D36"/>
    <w:rsid w:val="00256EA3"/>
    <w:rsid w:val="0026346B"/>
    <w:rsid w:val="00264714"/>
    <w:rsid w:val="00266FEE"/>
    <w:rsid w:val="002676C3"/>
    <w:rsid w:val="002723B8"/>
    <w:rsid w:val="002777DC"/>
    <w:rsid w:val="00281E98"/>
    <w:rsid w:val="00283760"/>
    <w:rsid w:val="00294911"/>
    <w:rsid w:val="00295666"/>
    <w:rsid w:val="00295828"/>
    <w:rsid w:val="00295BEB"/>
    <w:rsid w:val="002A263F"/>
    <w:rsid w:val="002B012A"/>
    <w:rsid w:val="002B03D7"/>
    <w:rsid w:val="002B1479"/>
    <w:rsid w:val="002B1729"/>
    <w:rsid w:val="002C07CA"/>
    <w:rsid w:val="002C2753"/>
    <w:rsid w:val="002D1012"/>
    <w:rsid w:val="002D3D20"/>
    <w:rsid w:val="002D580A"/>
    <w:rsid w:val="002D73A3"/>
    <w:rsid w:val="002E0AD9"/>
    <w:rsid w:val="002E0ED2"/>
    <w:rsid w:val="002E1749"/>
    <w:rsid w:val="002E541B"/>
    <w:rsid w:val="002F0465"/>
    <w:rsid w:val="002F2E9D"/>
    <w:rsid w:val="002F4D26"/>
    <w:rsid w:val="00301EFA"/>
    <w:rsid w:val="00302919"/>
    <w:rsid w:val="00304012"/>
    <w:rsid w:val="003062F6"/>
    <w:rsid w:val="00307F86"/>
    <w:rsid w:val="00310F28"/>
    <w:rsid w:val="00310F2D"/>
    <w:rsid w:val="0031377F"/>
    <w:rsid w:val="00320932"/>
    <w:rsid w:val="00320EDC"/>
    <w:rsid w:val="00325444"/>
    <w:rsid w:val="00331A6C"/>
    <w:rsid w:val="00332971"/>
    <w:rsid w:val="0034388A"/>
    <w:rsid w:val="00344104"/>
    <w:rsid w:val="00345130"/>
    <w:rsid w:val="00352A76"/>
    <w:rsid w:val="00367490"/>
    <w:rsid w:val="003676F3"/>
    <w:rsid w:val="00377B33"/>
    <w:rsid w:val="00382742"/>
    <w:rsid w:val="0038572B"/>
    <w:rsid w:val="0038636C"/>
    <w:rsid w:val="00390357"/>
    <w:rsid w:val="0039203C"/>
    <w:rsid w:val="003A4071"/>
    <w:rsid w:val="003A7B07"/>
    <w:rsid w:val="003B14CB"/>
    <w:rsid w:val="003B224B"/>
    <w:rsid w:val="003B2830"/>
    <w:rsid w:val="003B33BA"/>
    <w:rsid w:val="003B42DB"/>
    <w:rsid w:val="003B78DF"/>
    <w:rsid w:val="003C00D7"/>
    <w:rsid w:val="003C0A56"/>
    <w:rsid w:val="003D00EC"/>
    <w:rsid w:val="003D13B6"/>
    <w:rsid w:val="003D22DB"/>
    <w:rsid w:val="003D5DBC"/>
    <w:rsid w:val="003E0EF8"/>
    <w:rsid w:val="003E1312"/>
    <w:rsid w:val="003E4D8C"/>
    <w:rsid w:val="003E6595"/>
    <w:rsid w:val="003F08BF"/>
    <w:rsid w:val="003F1F6A"/>
    <w:rsid w:val="003F41D2"/>
    <w:rsid w:val="003F6949"/>
    <w:rsid w:val="00401955"/>
    <w:rsid w:val="0040668F"/>
    <w:rsid w:val="00406E4A"/>
    <w:rsid w:val="0040777D"/>
    <w:rsid w:val="004104ED"/>
    <w:rsid w:val="00412F2C"/>
    <w:rsid w:val="004130F3"/>
    <w:rsid w:val="004137E4"/>
    <w:rsid w:val="00413CF2"/>
    <w:rsid w:val="0041435E"/>
    <w:rsid w:val="00416693"/>
    <w:rsid w:val="00426AA3"/>
    <w:rsid w:val="00427232"/>
    <w:rsid w:val="004312F2"/>
    <w:rsid w:val="00434DA3"/>
    <w:rsid w:val="00440DF9"/>
    <w:rsid w:val="004459E4"/>
    <w:rsid w:val="00446ED6"/>
    <w:rsid w:val="00450825"/>
    <w:rsid w:val="00450B05"/>
    <w:rsid w:val="00450E5C"/>
    <w:rsid w:val="00454528"/>
    <w:rsid w:val="004565D1"/>
    <w:rsid w:val="0046023B"/>
    <w:rsid w:val="00460325"/>
    <w:rsid w:val="00464BB3"/>
    <w:rsid w:val="00465ABE"/>
    <w:rsid w:val="00465ECB"/>
    <w:rsid w:val="00466697"/>
    <w:rsid w:val="00481956"/>
    <w:rsid w:val="00483385"/>
    <w:rsid w:val="0048642E"/>
    <w:rsid w:val="00487A70"/>
    <w:rsid w:val="00491031"/>
    <w:rsid w:val="00494D1D"/>
    <w:rsid w:val="00497563"/>
    <w:rsid w:val="004A2450"/>
    <w:rsid w:val="004A770B"/>
    <w:rsid w:val="004B143F"/>
    <w:rsid w:val="004B3BAC"/>
    <w:rsid w:val="004B3F31"/>
    <w:rsid w:val="004B5A69"/>
    <w:rsid w:val="004B738B"/>
    <w:rsid w:val="004B7B65"/>
    <w:rsid w:val="004C56C5"/>
    <w:rsid w:val="004D0CA7"/>
    <w:rsid w:val="004D17B8"/>
    <w:rsid w:val="004D4D2D"/>
    <w:rsid w:val="004D5820"/>
    <w:rsid w:val="004D603E"/>
    <w:rsid w:val="004E1A8A"/>
    <w:rsid w:val="004E1D21"/>
    <w:rsid w:val="004E4081"/>
    <w:rsid w:val="004F1BCD"/>
    <w:rsid w:val="004F5452"/>
    <w:rsid w:val="004F661C"/>
    <w:rsid w:val="004F6755"/>
    <w:rsid w:val="004F754D"/>
    <w:rsid w:val="005028AE"/>
    <w:rsid w:val="005029A7"/>
    <w:rsid w:val="00504CB6"/>
    <w:rsid w:val="0050674A"/>
    <w:rsid w:val="00507E4B"/>
    <w:rsid w:val="00510655"/>
    <w:rsid w:val="00510683"/>
    <w:rsid w:val="005108AA"/>
    <w:rsid w:val="00514F33"/>
    <w:rsid w:val="0051639F"/>
    <w:rsid w:val="00517249"/>
    <w:rsid w:val="00517A76"/>
    <w:rsid w:val="0053233B"/>
    <w:rsid w:val="00540B8B"/>
    <w:rsid w:val="00543EFD"/>
    <w:rsid w:val="00550C89"/>
    <w:rsid w:val="005514F3"/>
    <w:rsid w:val="005564D2"/>
    <w:rsid w:val="00561804"/>
    <w:rsid w:val="00564DAE"/>
    <w:rsid w:val="0056690F"/>
    <w:rsid w:val="005671FA"/>
    <w:rsid w:val="0056774D"/>
    <w:rsid w:val="0057066C"/>
    <w:rsid w:val="0057178F"/>
    <w:rsid w:val="00573554"/>
    <w:rsid w:val="00573DFC"/>
    <w:rsid w:val="00576901"/>
    <w:rsid w:val="005840ED"/>
    <w:rsid w:val="005901B5"/>
    <w:rsid w:val="0059057B"/>
    <w:rsid w:val="00593F03"/>
    <w:rsid w:val="00594ECB"/>
    <w:rsid w:val="00596699"/>
    <w:rsid w:val="005A0BE9"/>
    <w:rsid w:val="005A16B2"/>
    <w:rsid w:val="005A619F"/>
    <w:rsid w:val="005B2535"/>
    <w:rsid w:val="005C3C92"/>
    <w:rsid w:val="005D02DC"/>
    <w:rsid w:val="005D0E41"/>
    <w:rsid w:val="005D0EC7"/>
    <w:rsid w:val="005D123E"/>
    <w:rsid w:val="005D290C"/>
    <w:rsid w:val="005D3AD1"/>
    <w:rsid w:val="005D495E"/>
    <w:rsid w:val="005D4F2E"/>
    <w:rsid w:val="005D7280"/>
    <w:rsid w:val="005D7634"/>
    <w:rsid w:val="005D77D5"/>
    <w:rsid w:val="005E3989"/>
    <w:rsid w:val="005E3ACF"/>
    <w:rsid w:val="005E5EC8"/>
    <w:rsid w:val="005E6015"/>
    <w:rsid w:val="005F6414"/>
    <w:rsid w:val="005F6F0D"/>
    <w:rsid w:val="0060033D"/>
    <w:rsid w:val="00602C55"/>
    <w:rsid w:val="0060414D"/>
    <w:rsid w:val="00605122"/>
    <w:rsid w:val="00607487"/>
    <w:rsid w:val="00607E29"/>
    <w:rsid w:val="0061071D"/>
    <w:rsid w:val="00611005"/>
    <w:rsid w:val="006113BC"/>
    <w:rsid w:val="00611A3B"/>
    <w:rsid w:val="006152E2"/>
    <w:rsid w:val="00617B10"/>
    <w:rsid w:val="006237F0"/>
    <w:rsid w:val="006238B6"/>
    <w:rsid w:val="006274E6"/>
    <w:rsid w:val="0062781D"/>
    <w:rsid w:val="006300D9"/>
    <w:rsid w:val="00632692"/>
    <w:rsid w:val="006337FB"/>
    <w:rsid w:val="006454CB"/>
    <w:rsid w:val="006471F7"/>
    <w:rsid w:val="00652D04"/>
    <w:rsid w:val="00654A1F"/>
    <w:rsid w:val="006674CC"/>
    <w:rsid w:val="00681E8E"/>
    <w:rsid w:val="00684F56"/>
    <w:rsid w:val="00691199"/>
    <w:rsid w:val="0069225D"/>
    <w:rsid w:val="00693212"/>
    <w:rsid w:val="00693CCF"/>
    <w:rsid w:val="00695065"/>
    <w:rsid w:val="00695DC1"/>
    <w:rsid w:val="006971BB"/>
    <w:rsid w:val="006A0655"/>
    <w:rsid w:val="006A06BC"/>
    <w:rsid w:val="006A1426"/>
    <w:rsid w:val="006A1552"/>
    <w:rsid w:val="006A6EE9"/>
    <w:rsid w:val="006B7628"/>
    <w:rsid w:val="006C33D7"/>
    <w:rsid w:val="006C4B5B"/>
    <w:rsid w:val="006C4F23"/>
    <w:rsid w:val="006C5A75"/>
    <w:rsid w:val="006C657A"/>
    <w:rsid w:val="006C7EF5"/>
    <w:rsid w:val="006D00C0"/>
    <w:rsid w:val="006D17E5"/>
    <w:rsid w:val="006D2DD3"/>
    <w:rsid w:val="006D6B19"/>
    <w:rsid w:val="006E0515"/>
    <w:rsid w:val="006E6500"/>
    <w:rsid w:val="006F09DD"/>
    <w:rsid w:val="006F0FA9"/>
    <w:rsid w:val="006F28D6"/>
    <w:rsid w:val="006F473C"/>
    <w:rsid w:val="006F7FE2"/>
    <w:rsid w:val="00702A27"/>
    <w:rsid w:val="0070321D"/>
    <w:rsid w:val="00705FDB"/>
    <w:rsid w:val="00707A3B"/>
    <w:rsid w:val="007112EA"/>
    <w:rsid w:val="007121F2"/>
    <w:rsid w:val="00712274"/>
    <w:rsid w:val="00714637"/>
    <w:rsid w:val="00716918"/>
    <w:rsid w:val="00720306"/>
    <w:rsid w:val="007203BB"/>
    <w:rsid w:val="00722D58"/>
    <w:rsid w:val="00722D90"/>
    <w:rsid w:val="007233B8"/>
    <w:rsid w:val="00726C9C"/>
    <w:rsid w:val="00726E81"/>
    <w:rsid w:val="007340B4"/>
    <w:rsid w:val="007349A3"/>
    <w:rsid w:val="007356D2"/>
    <w:rsid w:val="00736E98"/>
    <w:rsid w:val="0074280C"/>
    <w:rsid w:val="007445F6"/>
    <w:rsid w:val="00746813"/>
    <w:rsid w:val="00750390"/>
    <w:rsid w:val="007531E0"/>
    <w:rsid w:val="00753D66"/>
    <w:rsid w:val="00753EE2"/>
    <w:rsid w:val="00762AB0"/>
    <w:rsid w:val="00765593"/>
    <w:rsid w:val="00765BC0"/>
    <w:rsid w:val="007661B1"/>
    <w:rsid w:val="00770A33"/>
    <w:rsid w:val="0077483E"/>
    <w:rsid w:val="00775862"/>
    <w:rsid w:val="0077688C"/>
    <w:rsid w:val="00776AA0"/>
    <w:rsid w:val="00781467"/>
    <w:rsid w:val="0078307A"/>
    <w:rsid w:val="00785066"/>
    <w:rsid w:val="00785EE2"/>
    <w:rsid w:val="00790D13"/>
    <w:rsid w:val="0079251F"/>
    <w:rsid w:val="00795864"/>
    <w:rsid w:val="007A0BAC"/>
    <w:rsid w:val="007A32A1"/>
    <w:rsid w:val="007A3D67"/>
    <w:rsid w:val="007A3FEC"/>
    <w:rsid w:val="007A5C76"/>
    <w:rsid w:val="007A6040"/>
    <w:rsid w:val="007A69E0"/>
    <w:rsid w:val="007B0F5F"/>
    <w:rsid w:val="007C024C"/>
    <w:rsid w:val="007C1170"/>
    <w:rsid w:val="007C65DF"/>
    <w:rsid w:val="007C6D65"/>
    <w:rsid w:val="007C701C"/>
    <w:rsid w:val="007D006F"/>
    <w:rsid w:val="007D0E83"/>
    <w:rsid w:val="007D2255"/>
    <w:rsid w:val="007D3743"/>
    <w:rsid w:val="007E1ECF"/>
    <w:rsid w:val="007E2811"/>
    <w:rsid w:val="007F268A"/>
    <w:rsid w:val="007F5D16"/>
    <w:rsid w:val="00801139"/>
    <w:rsid w:val="00802486"/>
    <w:rsid w:val="00805052"/>
    <w:rsid w:val="008075DC"/>
    <w:rsid w:val="00810D27"/>
    <w:rsid w:val="008163C5"/>
    <w:rsid w:val="00816B02"/>
    <w:rsid w:val="00824680"/>
    <w:rsid w:val="00832100"/>
    <w:rsid w:val="008369E7"/>
    <w:rsid w:val="00841688"/>
    <w:rsid w:val="00841748"/>
    <w:rsid w:val="008418DF"/>
    <w:rsid w:val="008464A5"/>
    <w:rsid w:val="0085250A"/>
    <w:rsid w:val="00853E24"/>
    <w:rsid w:val="00855A46"/>
    <w:rsid w:val="00856B34"/>
    <w:rsid w:val="00856BCB"/>
    <w:rsid w:val="00862BDB"/>
    <w:rsid w:val="008659AC"/>
    <w:rsid w:val="0086766A"/>
    <w:rsid w:val="00874A8E"/>
    <w:rsid w:val="00875679"/>
    <w:rsid w:val="00876081"/>
    <w:rsid w:val="0088091D"/>
    <w:rsid w:val="00884DE4"/>
    <w:rsid w:val="008A1723"/>
    <w:rsid w:val="008A2DD2"/>
    <w:rsid w:val="008A4286"/>
    <w:rsid w:val="008A568C"/>
    <w:rsid w:val="008A5E2E"/>
    <w:rsid w:val="008A7094"/>
    <w:rsid w:val="008B0B87"/>
    <w:rsid w:val="008B5F95"/>
    <w:rsid w:val="008C1C9B"/>
    <w:rsid w:val="008C32A1"/>
    <w:rsid w:val="008C7279"/>
    <w:rsid w:val="008D2742"/>
    <w:rsid w:val="008D3188"/>
    <w:rsid w:val="008D3255"/>
    <w:rsid w:val="008D415C"/>
    <w:rsid w:val="008D7248"/>
    <w:rsid w:val="008E465E"/>
    <w:rsid w:val="008E7FAF"/>
    <w:rsid w:val="008F54CB"/>
    <w:rsid w:val="008F5DCC"/>
    <w:rsid w:val="008F613D"/>
    <w:rsid w:val="00900713"/>
    <w:rsid w:val="009014AC"/>
    <w:rsid w:val="00904E85"/>
    <w:rsid w:val="00905080"/>
    <w:rsid w:val="0090541C"/>
    <w:rsid w:val="0090625E"/>
    <w:rsid w:val="00911E53"/>
    <w:rsid w:val="00913047"/>
    <w:rsid w:val="00914D01"/>
    <w:rsid w:val="00920B40"/>
    <w:rsid w:val="00921D3A"/>
    <w:rsid w:val="009255C7"/>
    <w:rsid w:val="00932EC5"/>
    <w:rsid w:val="009338A1"/>
    <w:rsid w:val="0093537D"/>
    <w:rsid w:val="00935DDC"/>
    <w:rsid w:val="00937590"/>
    <w:rsid w:val="009414FA"/>
    <w:rsid w:val="00944A14"/>
    <w:rsid w:val="00956A7D"/>
    <w:rsid w:val="009618D3"/>
    <w:rsid w:val="00964D22"/>
    <w:rsid w:val="00980975"/>
    <w:rsid w:val="00981D5D"/>
    <w:rsid w:val="00985252"/>
    <w:rsid w:val="00985D04"/>
    <w:rsid w:val="00990054"/>
    <w:rsid w:val="009965AD"/>
    <w:rsid w:val="00997948"/>
    <w:rsid w:val="009A0506"/>
    <w:rsid w:val="009A126B"/>
    <w:rsid w:val="009A2210"/>
    <w:rsid w:val="009A3CF3"/>
    <w:rsid w:val="009A4012"/>
    <w:rsid w:val="009A437A"/>
    <w:rsid w:val="009A6816"/>
    <w:rsid w:val="009B0230"/>
    <w:rsid w:val="009B296F"/>
    <w:rsid w:val="009B2B27"/>
    <w:rsid w:val="009B2E15"/>
    <w:rsid w:val="009B4709"/>
    <w:rsid w:val="009B6658"/>
    <w:rsid w:val="009B6E58"/>
    <w:rsid w:val="009C0303"/>
    <w:rsid w:val="009C3231"/>
    <w:rsid w:val="009C344F"/>
    <w:rsid w:val="009C57CF"/>
    <w:rsid w:val="009C6ED4"/>
    <w:rsid w:val="009C7A63"/>
    <w:rsid w:val="009D1CA5"/>
    <w:rsid w:val="009D4346"/>
    <w:rsid w:val="009E0E15"/>
    <w:rsid w:val="009E2B5A"/>
    <w:rsid w:val="009E3578"/>
    <w:rsid w:val="009E5269"/>
    <w:rsid w:val="009E737F"/>
    <w:rsid w:val="009F0774"/>
    <w:rsid w:val="009F5682"/>
    <w:rsid w:val="009F6A4F"/>
    <w:rsid w:val="00A0255E"/>
    <w:rsid w:val="00A031FC"/>
    <w:rsid w:val="00A03A55"/>
    <w:rsid w:val="00A1056B"/>
    <w:rsid w:val="00A1126A"/>
    <w:rsid w:val="00A11B2C"/>
    <w:rsid w:val="00A11D92"/>
    <w:rsid w:val="00A12BE7"/>
    <w:rsid w:val="00A14EB1"/>
    <w:rsid w:val="00A201FC"/>
    <w:rsid w:val="00A20EE1"/>
    <w:rsid w:val="00A258D8"/>
    <w:rsid w:val="00A26A5A"/>
    <w:rsid w:val="00A33992"/>
    <w:rsid w:val="00A373EE"/>
    <w:rsid w:val="00A423E9"/>
    <w:rsid w:val="00A46BFC"/>
    <w:rsid w:val="00A46FAE"/>
    <w:rsid w:val="00A50FBC"/>
    <w:rsid w:val="00A5506C"/>
    <w:rsid w:val="00A562DC"/>
    <w:rsid w:val="00A60BC9"/>
    <w:rsid w:val="00A60C1B"/>
    <w:rsid w:val="00A61897"/>
    <w:rsid w:val="00A6232F"/>
    <w:rsid w:val="00A65E28"/>
    <w:rsid w:val="00A67754"/>
    <w:rsid w:val="00A75F47"/>
    <w:rsid w:val="00A7700A"/>
    <w:rsid w:val="00A82377"/>
    <w:rsid w:val="00A90BD7"/>
    <w:rsid w:val="00A9231D"/>
    <w:rsid w:val="00A92ADC"/>
    <w:rsid w:val="00A92FBD"/>
    <w:rsid w:val="00A9497A"/>
    <w:rsid w:val="00AA24B9"/>
    <w:rsid w:val="00AA3B7B"/>
    <w:rsid w:val="00AB267F"/>
    <w:rsid w:val="00AB391D"/>
    <w:rsid w:val="00AB7B2C"/>
    <w:rsid w:val="00AC1468"/>
    <w:rsid w:val="00AC2A5F"/>
    <w:rsid w:val="00AC68A9"/>
    <w:rsid w:val="00AD695C"/>
    <w:rsid w:val="00AE0BDF"/>
    <w:rsid w:val="00AE22DB"/>
    <w:rsid w:val="00AE3692"/>
    <w:rsid w:val="00AE7D1C"/>
    <w:rsid w:val="00AF0AC5"/>
    <w:rsid w:val="00AF1927"/>
    <w:rsid w:val="00AF37B8"/>
    <w:rsid w:val="00B035E5"/>
    <w:rsid w:val="00B10EF1"/>
    <w:rsid w:val="00B14FB9"/>
    <w:rsid w:val="00B163EA"/>
    <w:rsid w:val="00B16D12"/>
    <w:rsid w:val="00B26B57"/>
    <w:rsid w:val="00B26E86"/>
    <w:rsid w:val="00B27A9B"/>
    <w:rsid w:val="00B34599"/>
    <w:rsid w:val="00B468EE"/>
    <w:rsid w:val="00B4723F"/>
    <w:rsid w:val="00B524E6"/>
    <w:rsid w:val="00B53A08"/>
    <w:rsid w:val="00B56F32"/>
    <w:rsid w:val="00B61764"/>
    <w:rsid w:val="00B643DA"/>
    <w:rsid w:val="00B65BFD"/>
    <w:rsid w:val="00B710C8"/>
    <w:rsid w:val="00B7754F"/>
    <w:rsid w:val="00B77C5A"/>
    <w:rsid w:val="00B8148E"/>
    <w:rsid w:val="00B820F1"/>
    <w:rsid w:val="00B855A6"/>
    <w:rsid w:val="00B85961"/>
    <w:rsid w:val="00B86CC5"/>
    <w:rsid w:val="00B90B35"/>
    <w:rsid w:val="00B91AD5"/>
    <w:rsid w:val="00BA04F2"/>
    <w:rsid w:val="00BA0B11"/>
    <w:rsid w:val="00BA2267"/>
    <w:rsid w:val="00BA2887"/>
    <w:rsid w:val="00BA3067"/>
    <w:rsid w:val="00BA4882"/>
    <w:rsid w:val="00BB1598"/>
    <w:rsid w:val="00BB28B0"/>
    <w:rsid w:val="00BB3643"/>
    <w:rsid w:val="00BC066A"/>
    <w:rsid w:val="00BC35BA"/>
    <w:rsid w:val="00BC4A36"/>
    <w:rsid w:val="00BC53B9"/>
    <w:rsid w:val="00BC62CC"/>
    <w:rsid w:val="00BC76F0"/>
    <w:rsid w:val="00BC7805"/>
    <w:rsid w:val="00BD208E"/>
    <w:rsid w:val="00BD3113"/>
    <w:rsid w:val="00BD363A"/>
    <w:rsid w:val="00BD3E55"/>
    <w:rsid w:val="00BD65C0"/>
    <w:rsid w:val="00BE0A53"/>
    <w:rsid w:val="00BE18F9"/>
    <w:rsid w:val="00BE1EA1"/>
    <w:rsid w:val="00BE276B"/>
    <w:rsid w:val="00BE5883"/>
    <w:rsid w:val="00BE5FE2"/>
    <w:rsid w:val="00BF3B09"/>
    <w:rsid w:val="00C027D5"/>
    <w:rsid w:val="00C05435"/>
    <w:rsid w:val="00C05DF4"/>
    <w:rsid w:val="00C12B80"/>
    <w:rsid w:val="00C13494"/>
    <w:rsid w:val="00C23181"/>
    <w:rsid w:val="00C31B54"/>
    <w:rsid w:val="00C377D8"/>
    <w:rsid w:val="00C37ED1"/>
    <w:rsid w:val="00C42B91"/>
    <w:rsid w:val="00C4545D"/>
    <w:rsid w:val="00C45690"/>
    <w:rsid w:val="00C540B8"/>
    <w:rsid w:val="00C54B99"/>
    <w:rsid w:val="00C56683"/>
    <w:rsid w:val="00C57B48"/>
    <w:rsid w:val="00C62476"/>
    <w:rsid w:val="00C62B58"/>
    <w:rsid w:val="00C65D3D"/>
    <w:rsid w:val="00C67002"/>
    <w:rsid w:val="00C67F20"/>
    <w:rsid w:val="00C71034"/>
    <w:rsid w:val="00C7190F"/>
    <w:rsid w:val="00C772D8"/>
    <w:rsid w:val="00C81764"/>
    <w:rsid w:val="00C81D80"/>
    <w:rsid w:val="00C830A8"/>
    <w:rsid w:val="00C83494"/>
    <w:rsid w:val="00C842FF"/>
    <w:rsid w:val="00C85A97"/>
    <w:rsid w:val="00C85CFF"/>
    <w:rsid w:val="00C922D2"/>
    <w:rsid w:val="00C93CFC"/>
    <w:rsid w:val="00C93E31"/>
    <w:rsid w:val="00C96CC0"/>
    <w:rsid w:val="00CA05FF"/>
    <w:rsid w:val="00CA3D14"/>
    <w:rsid w:val="00CA616D"/>
    <w:rsid w:val="00CB2ED7"/>
    <w:rsid w:val="00CB3FFE"/>
    <w:rsid w:val="00CB500B"/>
    <w:rsid w:val="00CB59C2"/>
    <w:rsid w:val="00CC0080"/>
    <w:rsid w:val="00CC12E4"/>
    <w:rsid w:val="00CC3F61"/>
    <w:rsid w:val="00CD2453"/>
    <w:rsid w:val="00CD4C57"/>
    <w:rsid w:val="00CD6791"/>
    <w:rsid w:val="00CE3577"/>
    <w:rsid w:val="00CE3A39"/>
    <w:rsid w:val="00CE4179"/>
    <w:rsid w:val="00CF151C"/>
    <w:rsid w:val="00CF48F7"/>
    <w:rsid w:val="00CF4B65"/>
    <w:rsid w:val="00CF5AB6"/>
    <w:rsid w:val="00D01B46"/>
    <w:rsid w:val="00D115FD"/>
    <w:rsid w:val="00D12142"/>
    <w:rsid w:val="00D135BA"/>
    <w:rsid w:val="00D13A9F"/>
    <w:rsid w:val="00D13C25"/>
    <w:rsid w:val="00D15C7C"/>
    <w:rsid w:val="00D17A5A"/>
    <w:rsid w:val="00D23D0E"/>
    <w:rsid w:val="00D23F45"/>
    <w:rsid w:val="00D24839"/>
    <w:rsid w:val="00D250B6"/>
    <w:rsid w:val="00D251E2"/>
    <w:rsid w:val="00D3378B"/>
    <w:rsid w:val="00D33BB0"/>
    <w:rsid w:val="00D35E19"/>
    <w:rsid w:val="00D3750E"/>
    <w:rsid w:val="00D37773"/>
    <w:rsid w:val="00D40063"/>
    <w:rsid w:val="00D40AF2"/>
    <w:rsid w:val="00D43C40"/>
    <w:rsid w:val="00D46BDA"/>
    <w:rsid w:val="00D5062E"/>
    <w:rsid w:val="00D52CAD"/>
    <w:rsid w:val="00D53AC8"/>
    <w:rsid w:val="00D615D6"/>
    <w:rsid w:val="00D672B8"/>
    <w:rsid w:val="00D70B51"/>
    <w:rsid w:val="00D72277"/>
    <w:rsid w:val="00D81014"/>
    <w:rsid w:val="00D853D7"/>
    <w:rsid w:val="00D873E0"/>
    <w:rsid w:val="00D93B83"/>
    <w:rsid w:val="00D95C46"/>
    <w:rsid w:val="00D97B66"/>
    <w:rsid w:val="00DA2B7E"/>
    <w:rsid w:val="00DA4A11"/>
    <w:rsid w:val="00DA4A7E"/>
    <w:rsid w:val="00DA5593"/>
    <w:rsid w:val="00DB5839"/>
    <w:rsid w:val="00DB6EDB"/>
    <w:rsid w:val="00DC2183"/>
    <w:rsid w:val="00DC4B35"/>
    <w:rsid w:val="00DC4EFE"/>
    <w:rsid w:val="00DC549D"/>
    <w:rsid w:val="00DD30C8"/>
    <w:rsid w:val="00DD3956"/>
    <w:rsid w:val="00DD3E96"/>
    <w:rsid w:val="00DD41BA"/>
    <w:rsid w:val="00DE1E90"/>
    <w:rsid w:val="00DE424C"/>
    <w:rsid w:val="00DE5D6B"/>
    <w:rsid w:val="00DE61EE"/>
    <w:rsid w:val="00DE67F3"/>
    <w:rsid w:val="00DF0050"/>
    <w:rsid w:val="00DF106A"/>
    <w:rsid w:val="00DF1E80"/>
    <w:rsid w:val="00DF3518"/>
    <w:rsid w:val="00DF531E"/>
    <w:rsid w:val="00DF545A"/>
    <w:rsid w:val="00DF7B66"/>
    <w:rsid w:val="00E0026D"/>
    <w:rsid w:val="00E009C5"/>
    <w:rsid w:val="00E011B1"/>
    <w:rsid w:val="00E017AE"/>
    <w:rsid w:val="00E072B5"/>
    <w:rsid w:val="00E11E90"/>
    <w:rsid w:val="00E12911"/>
    <w:rsid w:val="00E14693"/>
    <w:rsid w:val="00E157BB"/>
    <w:rsid w:val="00E163C9"/>
    <w:rsid w:val="00E230D1"/>
    <w:rsid w:val="00E23C1A"/>
    <w:rsid w:val="00E261EB"/>
    <w:rsid w:val="00E322EB"/>
    <w:rsid w:val="00E3425E"/>
    <w:rsid w:val="00E348AE"/>
    <w:rsid w:val="00E36BBA"/>
    <w:rsid w:val="00E40857"/>
    <w:rsid w:val="00E41EF9"/>
    <w:rsid w:val="00E42B00"/>
    <w:rsid w:val="00E5010B"/>
    <w:rsid w:val="00E512D8"/>
    <w:rsid w:val="00E55B10"/>
    <w:rsid w:val="00E604C3"/>
    <w:rsid w:val="00E6114D"/>
    <w:rsid w:val="00E618D5"/>
    <w:rsid w:val="00E628FD"/>
    <w:rsid w:val="00E6376B"/>
    <w:rsid w:val="00E6426E"/>
    <w:rsid w:val="00E66121"/>
    <w:rsid w:val="00E7114F"/>
    <w:rsid w:val="00E73747"/>
    <w:rsid w:val="00E75C0E"/>
    <w:rsid w:val="00E81AF1"/>
    <w:rsid w:val="00E83963"/>
    <w:rsid w:val="00E85CEC"/>
    <w:rsid w:val="00E87434"/>
    <w:rsid w:val="00E87BDC"/>
    <w:rsid w:val="00E92FE5"/>
    <w:rsid w:val="00E94928"/>
    <w:rsid w:val="00E961C1"/>
    <w:rsid w:val="00E97A4F"/>
    <w:rsid w:val="00EA065C"/>
    <w:rsid w:val="00EA393A"/>
    <w:rsid w:val="00EA55E1"/>
    <w:rsid w:val="00EA5AE9"/>
    <w:rsid w:val="00EA7424"/>
    <w:rsid w:val="00EB0408"/>
    <w:rsid w:val="00EB07F4"/>
    <w:rsid w:val="00EB1F6B"/>
    <w:rsid w:val="00EB26EE"/>
    <w:rsid w:val="00EB27A7"/>
    <w:rsid w:val="00EB2FB0"/>
    <w:rsid w:val="00EB4267"/>
    <w:rsid w:val="00EC4372"/>
    <w:rsid w:val="00EC497A"/>
    <w:rsid w:val="00EC6790"/>
    <w:rsid w:val="00ED57D4"/>
    <w:rsid w:val="00ED6FF5"/>
    <w:rsid w:val="00ED79E7"/>
    <w:rsid w:val="00EE3CC2"/>
    <w:rsid w:val="00EE5006"/>
    <w:rsid w:val="00EF150E"/>
    <w:rsid w:val="00EF228D"/>
    <w:rsid w:val="00EF5644"/>
    <w:rsid w:val="00EF5F67"/>
    <w:rsid w:val="00F02E54"/>
    <w:rsid w:val="00F10227"/>
    <w:rsid w:val="00F12F64"/>
    <w:rsid w:val="00F131DB"/>
    <w:rsid w:val="00F14326"/>
    <w:rsid w:val="00F15E5F"/>
    <w:rsid w:val="00F170E0"/>
    <w:rsid w:val="00F22FAA"/>
    <w:rsid w:val="00F249E1"/>
    <w:rsid w:val="00F26F80"/>
    <w:rsid w:val="00F2758F"/>
    <w:rsid w:val="00F31760"/>
    <w:rsid w:val="00F344F3"/>
    <w:rsid w:val="00F3636F"/>
    <w:rsid w:val="00F40AD0"/>
    <w:rsid w:val="00F41508"/>
    <w:rsid w:val="00F4253C"/>
    <w:rsid w:val="00F52A20"/>
    <w:rsid w:val="00F5326D"/>
    <w:rsid w:val="00F535FD"/>
    <w:rsid w:val="00F556CD"/>
    <w:rsid w:val="00F55B2F"/>
    <w:rsid w:val="00F55D81"/>
    <w:rsid w:val="00F57CC8"/>
    <w:rsid w:val="00F605A8"/>
    <w:rsid w:val="00F612C0"/>
    <w:rsid w:val="00F62FDB"/>
    <w:rsid w:val="00F70F79"/>
    <w:rsid w:val="00F725F5"/>
    <w:rsid w:val="00F72708"/>
    <w:rsid w:val="00F72E38"/>
    <w:rsid w:val="00F72F23"/>
    <w:rsid w:val="00F8086C"/>
    <w:rsid w:val="00F8152A"/>
    <w:rsid w:val="00F82ECF"/>
    <w:rsid w:val="00F84B4D"/>
    <w:rsid w:val="00F86FC9"/>
    <w:rsid w:val="00F952F9"/>
    <w:rsid w:val="00F973A3"/>
    <w:rsid w:val="00F97F76"/>
    <w:rsid w:val="00FA2EF4"/>
    <w:rsid w:val="00FA4820"/>
    <w:rsid w:val="00FB136F"/>
    <w:rsid w:val="00FC17F9"/>
    <w:rsid w:val="00FC22F1"/>
    <w:rsid w:val="00FC3F61"/>
    <w:rsid w:val="00FC5D3D"/>
    <w:rsid w:val="00FD6285"/>
    <w:rsid w:val="00FE0ADB"/>
    <w:rsid w:val="00FE3394"/>
    <w:rsid w:val="00FE5132"/>
    <w:rsid w:val="00FE5799"/>
    <w:rsid w:val="00FF4ADF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unhideWhenUsed/>
    <w:rsid w:val="009A126B"/>
    <w:rPr>
      <w:color w:val="1C7DC2"/>
      <w:u w:val="single"/>
    </w:rPr>
  </w:style>
  <w:style w:type="paragraph" w:styleId="af1">
    <w:name w:val="header"/>
    <w:basedOn w:val="a"/>
    <w:link w:val="af2"/>
    <w:uiPriority w:val="99"/>
    <w:unhideWhenUsed/>
    <w:rsid w:val="00450B0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450B05"/>
  </w:style>
  <w:style w:type="paragraph" w:styleId="af3">
    <w:name w:val="footer"/>
    <w:basedOn w:val="a"/>
    <w:link w:val="af4"/>
    <w:uiPriority w:val="99"/>
    <w:unhideWhenUsed/>
    <w:rsid w:val="00450B0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450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8DA44-A538-481B-9CD0-DF5D41DE2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2172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Olga</cp:lastModifiedBy>
  <cp:revision>3</cp:revision>
  <cp:lastPrinted>2026-09-01T06:15:00Z</cp:lastPrinted>
  <dcterms:created xsi:type="dcterms:W3CDTF">2026-09-07T07:47:00Z</dcterms:created>
  <dcterms:modified xsi:type="dcterms:W3CDTF">2026-09-07T07:54:00Z</dcterms:modified>
</cp:coreProperties>
</file>