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123E" w:rsidRDefault="005D123E" w:rsidP="00DF1E80"/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65"/>
        <w:gridCol w:w="4645"/>
      </w:tblGrid>
      <w:tr w:rsidR="005D123E" w:rsidRPr="005D123E" w:rsidTr="005D123E">
        <w:trPr>
          <w:trHeight w:val="2219"/>
        </w:trPr>
        <w:tc>
          <w:tcPr>
            <w:tcW w:w="10065" w:type="dxa"/>
          </w:tcPr>
          <w:p w:rsidR="005D123E" w:rsidRDefault="005D123E" w:rsidP="00DF1E80">
            <w:pPr>
              <w:pStyle w:val="ae"/>
              <w:jc w:val="right"/>
              <w:rPr>
                <w:sz w:val="26"/>
                <w:szCs w:val="26"/>
              </w:rPr>
            </w:pPr>
          </w:p>
        </w:tc>
        <w:tc>
          <w:tcPr>
            <w:tcW w:w="4645" w:type="dxa"/>
          </w:tcPr>
          <w:p w:rsidR="005D123E" w:rsidRPr="005D123E" w:rsidRDefault="005D123E" w:rsidP="00DF1E8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D123E">
              <w:rPr>
                <w:rFonts w:ascii="Times New Roman" w:hAnsi="Times New Roman" w:cs="Times New Roman"/>
                <w:b/>
                <w:sz w:val="28"/>
                <w:szCs w:val="28"/>
              </w:rPr>
              <w:t>УТВЕРЖДАЮ</w:t>
            </w:r>
          </w:p>
          <w:p w:rsidR="005D123E" w:rsidRDefault="005D123E" w:rsidP="00DF1E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Председатель </w:t>
            </w:r>
          </w:p>
          <w:p w:rsidR="005D123E" w:rsidRDefault="005D123E" w:rsidP="00DF1E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Контрольно-счетной палаты</w:t>
            </w:r>
          </w:p>
          <w:p w:rsidR="005D123E" w:rsidRDefault="005D123E" w:rsidP="00DF1E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Петрозаводского городского округа</w:t>
            </w:r>
          </w:p>
          <w:p w:rsidR="005D123E" w:rsidRDefault="005D123E" w:rsidP="00DF1E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3743">
              <w:rPr>
                <w:rFonts w:ascii="Times New Roman" w:hAnsi="Times New Roman" w:cs="Times New Roman"/>
                <w:sz w:val="28"/>
                <w:szCs w:val="28"/>
              </w:rPr>
              <w:t>__________________</w:t>
            </w:r>
            <w:r w:rsidR="00C85A97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.В. </w:t>
            </w:r>
            <w:r w:rsidR="00C85A97">
              <w:rPr>
                <w:rFonts w:ascii="Times New Roman" w:hAnsi="Times New Roman" w:cs="Times New Roman"/>
                <w:sz w:val="28"/>
                <w:szCs w:val="28"/>
              </w:rPr>
              <w:t>Григорьев</w:t>
            </w:r>
          </w:p>
          <w:p w:rsidR="005D123E" w:rsidRPr="007D3743" w:rsidRDefault="005D123E" w:rsidP="00DF1E80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proofErr w:type="gramStart"/>
            <w:r w:rsidRPr="007D3743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«</w:t>
            </w:r>
            <w:r w:rsidR="009618D3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</w:t>
            </w:r>
            <w:r w:rsidR="00720306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22</w:t>
            </w:r>
            <w:proofErr w:type="gramEnd"/>
            <w:r w:rsidR="009618D3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</w:t>
            </w:r>
            <w:r w:rsidR="002C07CA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»  </w:t>
            </w:r>
            <w:r w:rsidR="009618D3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  </w:t>
            </w:r>
            <w:r w:rsidR="002C07CA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</w:t>
            </w:r>
            <w:r w:rsidR="00720306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октября</w:t>
            </w:r>
            <w:r w:rsidRPr="007D3743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</w:t>
            </w:r>
            <w:r w:rsidR="005A16B2" w:rsidRPr="007D3743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</w:t>
            </w:r>
            <w:r w:rsidR="009618D3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  </w:t>
            </w:r>
            <w:r w:rsidR="007D3743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202</w:t>
            </w:r>
            <w:r w:rsidR="009F6A4F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4</w:t>
            </w:r>
            <w:r w:rsidRPr="007D3743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года</w:t>
            </w:r>
          </w:p>
          <w:p w:rsidR="005D123E" w:rsidRPr="005D123E" w:rsidRDefault="005D123E" w:rsidP="00DF1E8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123E" w:rsidRPr="005D123E" w:rsidRDefault="005D123E" w:rsidP="00DF1E80"/>
        </w:tc>
      </w:tr>
    </w:tbl>
    <w:p w:rsidR="00EA065C" w:rsidRDefault="00EA065C" w:rsidP="00DF1E80">
      <w:pPr>
        <w:tabs>
          <w:tab w:val="left" w:pos="11340"/>
        </w:tabs>
        <w:jc w:val="center"/>
        <w:rPr>
          <w:rFonts w:ascii="Times New Roman" w:hAnsi="Times New Roman"/>
          <w:b/>
          <w:sz w:val="24"/>
          <w:szCs w:val="24"/>
        </w:rPr>
      </w:pPr>
    </w:p>
    <w:p w:rsidR="004A770B" w:rsidRPr="00D81014" w:rsidRDefault="006A6EE9" w:rsidP="00DF1E80">
      <w:pPr>
        <w:tabs>
          <w:tab w:val="left" w:pos="11340"/>
        </w:tabs>
        <w:jc w:val="center"/>
        <w:rPr>
          <w:rFonts w:ascii="Times New Roman" w:hAnsi="Times New Roman"/>
          <w:b/>
          <w:sz w:val="28"/>
          <w:szCs w:val="28"/>
        </w:rPr>
      </w:pPr>
      <w:r w:rsidRPr="00D81014">
        <w:rPr>
          <w:rFonts w:ascii="Times New Roman" w:hAnsi="Times New Roman"/>
          <w:b/>
          <w:sz w:val="28"/>
          <w:szCs w:val="28"/>
        </w:rPr>
        <w:t>ПЛАН</w:t>
      </w:r>
      <w:r w:rsidR="004A770B" w:rsidRPr="00D81014">
        <w:rPr>
          <w:rFonts w:ascii="Times New Roman" w:hAnsi="Times New Roman"/>
          <w:b/>
          <w:sz w:val="28"/>
          <w:szCs w:val="28"/>
        </w:rPr>
        <w:t xml:space="preserve"> </w:t>
      </w:r>
      <w:r w:rsidRPr="00D81014">
        <w:rPr>
          <w:rFonts w:ascii="Times New Roman" w:hAnsi="Times New Roman"/>
          <w:b/>
          <w:sz w:val="28"/>
          <w:szCs w:val="28"/>
        </w:rPr>
        <w:t xml:space="preserve">РАБОТЫ </w:t>
      </w:r>
    </w:p>
    <w:p w:rsidR="006A6EE9" w:rsidRPr="00D81014" w:rsidRDefault="006A6EE9" w:rsidP="00DF1E80">
      <w:pPr>
        <w:tabs>
          <w:tab w:val="left" w:pos="11340"/>
        </w:tabs>
        <w:jc w:val="center"/>
        <w:rPr>
          <w:rFonts w:ascii="Times New Roman" w:hAnsi="Times New Roman"/>
          <w:b/>
          <w:sz w:val="28"/>
          <w:szCs w:val="28"/>
        </w:rPr>
      </w:pPr>
      <w:r w:rsidRPr="00D81014">
        <w:rPr>
          <w:rFonts w:ascii="Times New Roman" w:hAnsi="Times New Roman"/>
          <w:b/>
          <w:sz w:val="28"/>
          <w:szCs w:val="28"/>
        </w:rPr>
        <w:t>КОНТРОЛЬНО-СЧЕТНОЙ ПАЛАТЫ</w:t>
      </w:r>
    </w:p>
    <w:p w:rsidR="00693CCF" w:rsidRDefault="00E40857" w:rsidP="00DF1E80">
      <w:pPr>
        <w:tabs>
          <w:tab w:val="left" w:pos="11340"/>
        </w:tabs>
        <w:jc w:val="center"/>
        <w:rPr>
          <w:rFonts w:ascii="Times New Roman" w:hAnsi="Times New Roman"/>
          <w:b/>
          <w:sz w:val="28"/>
          <w:szCs w:val="28"/>
        </w:rPr>
      </w:pPr>
      <w:r w:rsidRPr="00D81014">
        <w:rPr>
          <w:rFonts w:ascii="Times New Roman" w:hAnsi="Times New Roman"/>
          <w:b/>
          <w:sz w:val="28"/>
          <w:szCs w:val="28"/>
        </w:rPr>
        <w:t>ПЕТРОЗАВОДСКОГО ГОРОДСКОГО ОК</w:t>
      </w:r>
      <w:r w:rsidR="006A6EE9" w:rsidRPr="00D81014">
        <w:rPr>
          <w:rFonts w:ascii="Times New Roman" w:hAnsi="Times New Roman"/>
          <w:b/>
          <w:sz w:val="28"/>
          <w:szCs w:val="28"/>
        </w:rPr>
        <w:t>РУГА</w:t>
      </w:r>
      <w:r w:rsidR="001917E8" w:rsidRPr="00D81014">
        <w:rPr>
          <w:rFonts w:ascii="Times New Roman" w:hAnsi="Times New Roman"/>
          <w:b/>
          <w:sz w:val="28"/>
          <w:szCs w:val="28"/>
        </w:rPr>
        <w:t xml:space="preserve"> </w:t>
      </w:r>
      <w:r w:rsidR="006A6EE9" w:rsidRPr="00D81014">
        <w:rPr>
          <w:rFonts w:ascii="Times New Roman" w:hAnsi="Times New Roman"/>
          <w:b/>
          <w:sz w:val="28"/>
          <w:szCs w:val="28"/>
        </w:rPr>
        <w:t>НА 20</w:t>
      </w:r>
      <w:r w:rsidR="00C85A97">
        <w:rPr>
          <w:rFonts w:ascii="Times New Roman" w:hAnsi="Times New Roman"/>
          <w:b/>
          <w:sz w:val="28"/>
          <w:szCs w:val="28"/>
        </w:rPr>
        <w:t>2</w:t>
      </w:r>
      <w:r w:rsidR="008A1723">
        <w:rPr>
          <w:rFonts w:ascii="Times New Roman" w:hAnsi="Times New Roman"/>
          <w:b/>
          <w:sz w:val="28"/>
          <w:szCs w:val="28"/>
        </w:rPr>
        <w:t>4</w:t>
      </w:r>
      <w:r w:rsidR="009A4012" w:rsidRPr="00D81014">
        <w:rPr>
          <w:rFonts w:ascii="Times New Roman" w:hAnsi="Times New Roman"/>
          <w:b/>
          <w:sz w:val="28"/>
          <w:szCs w:val="28"/>
        </w:rPr>
        <w:t xml:space="preserve"> </w:t>
      </w:r>
      <w:r w:rsidR="006A6EE9" w:rsidRPr="00D81014">
        <w:rPr>
          <w:rFonts w:ascii="Times New Roman" w:hAnsi="Times New Roman"/>
          <w:b/>
          <w:sz w:val="28"/>
          <w:szCs w:val="28"/>
        </w:rPr>
        <w:t>ГОД</w:t>
      </w:r>
    </w:p>
    <w:p w:rsidR="0016589B" w:rsidRPr="0016589B" w:rsidRDefault="0016589B" w:rsidP="00DF1E80">
      <w:pPr>
        <w:tabs>
          <w:tab w:val="left" w:pos="11340"/>
        </w:tabs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42" w:type="dxa"/>
          <w:right w:w="42" w:type="dxa"/>
        </w:tblCellMar>
        <w:tblLook w:val="04A0" w:firstRow="1" w:lastRow="0" w:firstColumn="1" w:lastColumn="0" w:noHBand="0" w:noVBand="1"/>
      </w:tblPr>
      <w:tblGrid>
        <w:gridCol w:w="988"/>
        <w:gridCol w:w="10489"/>
        <w:gridCol w:w="3595"/>
      </w:tblGrid>
      <w:tr w:rsidR="00834AD7" w:rsidRPr="004D17B8" w:rsidTr="00CC7F5B">
        <w:trPr>
          <w:trHeight w:val="145"/>
          <w:tblHeader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4AD7" w:rsidRPr="004D17B8" w:rsidRDefault="00834AD7" w:rsidP="00CC7F5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D17B8">
              <w:rPr>
                <w:rFonts w:ascii="Times New Roman" w:hAnsi="Times New Roman"/>
                <w:b/>
                <w:sz w:val="24"/>
                <w:szCs w:val="24"/>
              </w:rPr>
              <w:br w:type="page"/>
              <w:t>№</w:t>
            </w:r>
            <w:r w:rsidR="00CC7F5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4D17B8">
              <w:rPr>
                <w:rFonts w:ascii="Times New Roman" w:hAnsi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10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4AD7" w:rsidRPr="004D17B8" w:rsidRDefault="00834AD7" w:rsidP="00F86FC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D17B8">
              <w:rPr>
                <w:rFonts w:ascii="Times New Roman" w:hAnsi="Times New Roman"/>
                <w:b/>
                <w:sz w:val="24"/>
                <w:szCs w:val="24"/>
              </w:rPr>
              <w:t xml:space="preserve">Наименование мероприятия 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4AD7" w:rsidRPr="004D17B8" w:rsidRDefault="00834AD7" w:rsidP="00DF1E80">
            <w:pPr>
              <w:jc w:val="center"/>
              <w:rPr>
                <w:rFonts w:ascii="Times New Roman" w:hAnsi="Times New Roman"/>
                <w:b/>
                <w:strike/>
                <w:sz w:val="24"/>
                <w:szCs w:val="24"/>
              </w:rPr>
            </w:pPr>
            <w:r w:rsidRPr="004D17B8">
              <w:rPr>
                <w:rFonts w:ascii="Times New Roman" w:hAnsi="Times New Roman"/>
                <w:b/>
                <w:sz w:val="24"/>
                <w:szCs w:val="24"/>
              </w:rPr>
              <w:t xml:space="preserve">Срок проведения мероприятия </w:t>
            </w:r>
          </w:p>
        </w:tc>
      </w:tr>
      <w:tr w:rsidR="00834AD7" w:rsidRPr="004D17B8" w:rsidTr="00CC7F5B">
        <w:trPr>
          <w:trHeight w:val="259"/>
          <w:jc w:val="center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AD7" w:rsidRPr="00F10227" w:rsidRDefault="00834AD7" w:rsidP="00DF1E80">
            <w:pPr>
              <w:pStyle w:val="ad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10227">
              <w:rPr>
                <w:rFonts w:ascii="Times New Roman" w:hAnsi="Times New Roman"/>
                <w:b/>
                <w:sz w:val="28"/>
                <w:szCs w:val="28"/>
              </w:rPr>
              <w:t>Экспертно-аналитические мероприятия</w:t>
            </w:r>
          </w:p>
        </w:tc>
      </w:tr>
      <w:tr w:rsidR="00834AD7" w:rsidRPr="004D17B8" w:rsidTr="00CC7F5B">
        <w:trPr>
          <w:trHeight w:val="70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AD7" w:rsidRDefault="00834AD7" w:rsidP="00C85A9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1.1.</w:t>
            </w:r>
          </w:p>
        </w:tc>
        <w:tc>
          <w:tcPr>
            <w:tcW w:w="10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AD7" w:rsidRPr="004D17B8" w:rsidRDefault="00834AD7" w:rsidP="002F0465">
            <w:pPr>
              <w:pStyle w:val="Default"/>
              <w:jc w:val="both"/>
            </w:pPr>
            <w:r>
              <w:t>Анализ исполнения Прогнозного плана (программы) приватизации муниципального имущества Петрозаводского городского округа на 2023 год и на плановый период 2024 и 2025 годов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AD7" w:rsidRDefault="00834AD7" w:rsidP="00DF1E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квартал</w:t>
            </w:r>
          </w:p>
        </w:tc>
      </w:tr>
      <w:tr w:rsidR="00834AD7" w:rsidRPr="004D17B8" w:rsidTr="00CC7F5B">
        <w:trPr>
          <w:trHeight w:val="27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AD7" w:rsidRDefault="00834AD7" w:rsidP="003E0E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1.2.</w:t>
            </w:r>
          </w:p>
        </w:tc>
        <w:tc>
          <w:tcPr>
            <w:tcW w:w="10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AD7" w:rsidRPr="004D17B8" w:rsidRDefault="00834AD7" w:rsidP="003E0EF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Аудит в сфере закупок </w:t>
            </w:r>
            <w:r w:rsidRPr="00CB2ED7">
              <w:rPr>
                <w:rFonts w:ascii="Times New Roman" w:hAnsi="Times New Roman"/>
                <w:sz w:val="24"/>
                <w:szCs w:val="24"/>
              </w:rPr>
              <w:t>товаров (работ, услуг),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направленных на использование средств субсидии на реализацию отдельных мероприятий по социально-экономическому развитию столицы Республики Карелия (выборочно)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AD7" w:rsidRDefault="00834AD7" w:rsidP="003E0E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квартал</w:t>
            </w:r>
          </w:p>
        </w:tc>
      </w:tr>
      <w:tr w:rsidR="00834AD7" w:rsidRPr="004D17B8" w:rsidTr="00CC7F5B">
        <w:trPr>
          <w:trHeight w:val="70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AD7" w:rsidRDefault="00834AD7" w:rsidP="003E0E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1.3.</w:t>
            </w:r>
          </w:p>
        </w:tc>
        <w:tc>
          <w:tcPr>
            <w:tcW w:w="10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AD7" w:rsidRPr="004D17B8" w:rsidRDefault="00834AD7" w:rsidP="002F0465">
            <w:pPr>
              <w:pStyle w:val="Default"/>
              <w:jc w:val="both"/>
            </w:pPr>
            <w:r w:rsidRPr="004D17B8">
              <w:t xml:space="preserve">Внешняя проверка годового отчета об исполнении </w:t>
            </w:r>
            <w:r w:rsidRPr="004D17B8">
              <w:rPr>
                <w:bCs/>
              </w:rPr>
              <w:t>бюджета Петрозаводского городского округа за 20</w:t>
            </w:r>
            <w:r>
              <w:rPr>
                <w:bCs/>
              </w:rPr>
              <w:t>23 год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AD7" w:rsidRDefault="00834AD7" w:rsidP="00DF1E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 2 квартал</w:t>
            </w:r>
          </w:p>
        </w:tc>
      </w:tr>
      <w:tr w:rsidR="00834AD7" w:rsidRPr="004D17B8" w:rsidTr="00CC7F5B">
        <w:trPr>
          <w:trHeight w:val="271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AD7" w:rsidRDefault="00834AD7" w:rsidP="003E0E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1.4.</w:t>
            </w:r>
          </w:p>
        </w:tc>
        <w:tc>
          <w:tcPr>
            <w:tcW w:w="10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AD7" w:rsidRPr="004D17B8" w:rsidRDefault="00834AD7" w:rsidP="002F046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Анализ информации о ходе исполнения бюджета Петрозаводского город</w:t>
            </w:r>
            <w:r>
              <w:rPr>
                <w:rFonts w:ascii="Times New Roman" w:hAnsi="Times New Roman"/>
                <w:sz w:val="24"/>
                <w:szCs w:val="24"/>
              </w:rPr>
              <w:t>ского округа за первый квартал 2024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AD7" w:rsidRPr="004D17B8" w:rsidRDefault="00834AD7" w:rsidP="00F605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квартал</w:t>
            </w:r>
          </w:p>
        </w:tc>
      </w:tr>
      <w:tr w:rsidR="00834AD7" w:rsidRPr="004D17B8" w:rsidTr="00CC7F5B">
        <w:trPr>
          <w:trHeight w:val="70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AD7" w:rsidRPr="004D17B8" w:rsidRDefault="00834AD7" w:rsidP="003E0E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1.5.</w:t>
            </w:r>
          </w:p>
        </w:tc>
        <w:tc>
          <w:tcPr>
            <w:tcW w:w="10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AD7" w:rsidRPr="004D17B8" w:rsidRDefault="00834AD7" w:rsidP="000810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Анализ информации о ходе исполнения бюджета Петрозаводского городского округа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за первое полугодие 2024 года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AD7" w:rsidRDefault="00834AD7" w:rsidP="00BE27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 квартал</w:t>
            </w:r>
          </w:p>
        </w:tc>
      </w:tr>
      <w:tr w:rsidR="00834AD7" w:rsidRPr="004D17B8" w:rsidTr="00CC7F5B">
        <w:trPr>
          <w:trHeight w:val="70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AD7" w:rsidRDefault="00834AD7" w:rsidP="003E0E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1.6.</w:t>
            </w:r>
          </w:p>
        </w:tc>
        <w:tc>
          <w:tcPr>
            <w:tcW w:w="10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AD7" w:rsidRPr="004D17B8" w:rsidRDefault="00834AD7" w:rsidP="000810A1">
            <w:pPr>
              <w:pStyle w:val="Default"/>
              <w:jc w:val="both"/>
            </w:pPr>
            <w:r>
              <w:t>Э</w:t>
            </w:r>
            <w:r w:rsidRPr="004D17B8">
              <w:t>кспертиз</w:t>
            </w:r>
            <w:r>
              <w:t>а</w:t>
            </w:r>
            <w:r w:rsidRPr="004D17B8">
              <w:t xml:space="preserve"> проекта</w:t>
            </w:r>
            <w:r w:rsidRPr="004D17B8">
              <w:rPr>
                <w:bCs/>
              </w:rPr>
              <w:t xml:space="preserve"> бюджета Петрозаво</w:t>
            </w:r>
            <w:r>
              <w:rPr>
                <w:bCs/>
              </w:rPr>
              <w:t>дского городского округа на 2025 год и на плановый период 2026 и 2027 годов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AD7" w:rsidRPr="004D17B8" w:rsidRDefault="00834AD7" w:rsidP="00BE27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 квартал</w:t>
            </w:r>
          </w:p>
        </w:tc>
      </w:tr>
      <w:tr w:rsidR="00834AD7" w:rsidRPr="004D17B8" w:rsidTr="00CC7F5B">
        <w:trPr>
          <w:trHeight w:val="31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AD7" w:rsidRPr="004D17B8" w:rsidRDefault="00834AD7" w:rsidP="003E0E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1.7.</w:t>
            </w:r>
          </w:p>
        </w:tc>
        <w:tc>
          <w:tcPr>
            <w:tcW w:w="10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AD7" w:rsidRPr="004D17B8" w:rsidRDefault="00834AD7" w:rsidP="00C4569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Анализ информации о ходе исполнения бюджета Петрозаводского городского округа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за 9 месяцев 2024 года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AD7" w:rsidRDefault="00834AD7" w:rsidP="00BE27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 квартал</w:t>
            </w:r>
          </w:p>
        </w:tc>
      </w:tr>
      <w:tr w:rsidR="00834AD7" w:rsidRPr="004D17B8" w:rsidTr="00CC7F5B">
        <w:trPr>
          <w:trHeight w:val="429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AD7" w:rsidRPr="004D17B8" w:rsidRDefault="00834AD7" w:rsidP="003E0E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1.8.</w:t>
            </w:r>
          </w:p>
        </w:tc>
        <w:tc>
          <w:tcPr>
            <w:tcW w:w="10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AD7" w:rsidRPr="004D17B8" w:rsidRDefault="00834AD7" w:rsidP="00C45690">
            <w:pPr>
              <w:pStyle w:val="Default"/>
              <w:jc w:val="both"/>
            </w:pPr>
            <w:r w:rsidRPr="004D17B8">
              <w:t xml:space="preserve">Финансово-экономическая экспертиза </w:t>
            </w:r>
            <w:r w:rsidRPr="004D17B8">
              <w:rPr>
                <w:bCs/>
              </w:rPr>
              <w:t>проектов решений Петрозаводского городского Совета «О внесении изменений в Решение Петрозаводского городского Совета «О бюджете Петрозаводского городского округа на 20</w:t>
            </w:r>
            <w:r>
              <w:rPr>
                <w:bCs/>
              </w:rPr>
              <w:t>24 год и плановый период 2025 и 2026 годов»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AD7" w:rsidRPr="004D17B8" w:rsidRDefault="00834AD7" w:rsidP="00BE27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о мере поступления</w:t>
            </w:r>
          </w:p>
        </w:tc>
      </w:tr>
      <w:tr w:rsidR="00834AD7" w:rsidRPr="004D17B8" w:rsidTr="00CC7F5B">
        <w:trPr>
          <w:trHeight w:val="99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AD7" w:rsidRDefault="00834AD7" w:rsidP="003E0E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1.9.</w:t>
            </w:r>
          </w:p>
        </w:tc>
        <w:tc>
          <w:tcPr>
            <w:tcW w:w="10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AD7" w:rsidRPr="004D17B8" w:rsidRDefault="00834AD7" w:rsidP="00BE276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 xml:space="preserve">Экспертиза проектов муниципальных правовых актов в части, касающейся расходных обязательств Петрозаводского городского округа, </w:t>
            </w:r>
            <w:r>
              <w:rPr>
                <w:rFonts w:ascii="Times New Roman" w:hAnsi="Times New Roman"/>
                <w:sz w:val="24"/>
                <w:szCs w:val="24"/>
              </w:rPr>
              <w:t>э</w:t>
            </w:r>
            <w:r w:rsidRPr="001D24C0">
              <w:rPr>
                <w:rFonts w:ascii="Times New Roman" w:hAnsi="Times New Roman"/>
                <w:sz w:val="24"/>
                <w:szCs w:val="24"/>
              </w:rPr>
              <w:t>кспертиза проектов муниципальных правовых актов</w:t>
            </w:r>
            <w:r>
              <w:rPr>
                <w:rFonts w:ascii="Times New Roman" w:hAnsi="Times New Roman"/>
                <w:sz w:val="24"/>
                <w:szCs w:val="24"/>
              </w:rPr>
              <w:t>, приводящих к изменению доходов бюджета Петрозаводского городского округа,</w:t>
            </w:r>
            <w:r w:rsidRPr="001D24C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а также муниципальных программ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(проектов муниципальных программ)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AD7" w:rsidRPr="004D17B8" w:rsidRDefault="00834AD7" w:rsidP="00BE27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о мере поступления</w:t>
            </w:r>
          </w:p>
        </w:tc>
      </w:tr>
      <w:tr w:rsidR="00834AD7" w:rsidRPr="004D17B8" w:rsidTr="00CC7F5B">
        <w:trPr>
          <w:trHeight w:val="54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AD7" w:rsidRDefault="00834AD7" w:rsidP="003E0E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1.10.</w:t>
            </w:r>
          </w:p>
        </w:tc>
        <w:tc>
          <w:tcPr>
            <w:tcW w:w="10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AD7" w:rsidRPr="004D17B8" w:rsidRDefault="00834AD7" w:rsidP="00BE276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Экспертиза проектов решений Петрозаводского городского Совета «О внесении изменений в Положение о бюджетном процессе в Петрозаводском городском округе»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AD7" w:rsidRPr="004D17B8" w:rsidRDefault="00834AD7" w:rsidP="00BE27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о мере поступления</w:t>
            </w:r>
          </w:p>
        </w:tc>
      </w:tr>
      <w:tr w:rsidR="00CC7F5B" w:rsidRPr="004D17B8" w:rsidTr="00CC7F5B">
        <w:trPr>
          <w:trHeight w:val="280"/>
          <w:jc w:val="center"/>
        </w:trPr>
        <w:tc>
          <w:tcPr>
            <w:tcW w:w="150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F5B" w:rsidRPr="00F10227" w:rsidRDefault="00CC7F5B" w:rsidP="00BE276B">
            <w:pPr>
              <w:pStyle w:val="ad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10227">
              <w:rPr>
                <w:rFonts w:ascii="Times New Roman" w:hAnsi="Times New Roman"/>
                <w:b/>
                <w:sz w:val="28"/>
                <w:szCs w:val="28"/>
              </w:rPr>
              <w:t>Контрольные мероприятия</w:t>
            </w:r>
          </w:p>
        </w:tc>
      </w:tr>
      <w:tr w:rsidR="00CC7F5B" w:rsidRPr="004D17B8" w:rsidTr="00CC7F5B">
        <w:trPr>
          <w:trHeight w:val="14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F5B" w:rsidRPr="004D17B8" w:rsidRDefault="00CC7F5B" w:rsidP="00BE27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10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F5B" w:rsidRPr="004D17B8" w:rsidRDefault="00CC7F5B" w:rsidP="00C4569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Проверка достоверности годовой бюджетной отчетности главн</w:t>
            </w:r>
            <w:r>
              <w:rPr>
                <w:rFonts w:ascii="Times New Roman" w:hAnsi="Times New Roman"/>
                <w:sz w:val="24"/>
                <w:szCs w:val="24"/>
              </w:rPr>
              <w:t>ого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администратор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бюджетных средств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Администрации Петрозаводского округа за 2023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F5B" w:rsidRPr="004D17B8" w:rsidRDefault="00CC7F5B" w:rsidP="00BE27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 2 квартал</w:t>
            </w:r>
          </w:p>
        </w:tc>
      </w:tr>
      <w:tr w:rsidR="00CC7F5B" w:rsidRPr="004D17B8" w:rsidTr="00CC7F5B">
        <w:trPr>
          <w:trHeight w:val="14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F5B" w:rsidRDefault="00CC7F5B" w:rsidP="00BE27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2.2</w:t>
            </w:r>
          </w:p>
        </w:tc>
        <w:tc>
          <w:tcPr>
            <w:tcW w:w="10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F5B" w:rsidRPr="004D17B8" w:rsidRDefault="00CC7F5B" w:rsidP="00C4569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Проверка достоверности годовой бюджетной отчетности главн</w:t>
            </w:r>
            <w:r>
              <w:rPr>
                <w:rFonts w:ascii="Times New Roman" w:hAnsi="Times New Roman"/>
                <w:sz w:val="24"/>
                <w:szCs w:val="24"/>
              </w:rPr>
              <w:t>ого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администратор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бюджетных средств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Петрозаводского городского Совета за 2023 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F5B" w:rsidRPr="004D17B8" w:rsidRDefault="00CC7F5B" w:rsidP="00BE27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 2 квартал</w:t>
            </w:r>
          </w:p>
        </w:tc>
      </w:tr>
      <w:tr w:rsidR="00CC7F5B" w:rsidRPr="004D17B8" w:rsidTr="00CC7F5B">
        <w:trPr>
          <w:trHeight w:val="70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F5B" w:rsidRPr="004D17B8" w:rsidRDefault="00CC7F5B" w:rsidP="00BE27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2.3.</w:t>
            </w:r>
          </w:p>
        </w:tc>
        <w:tc>
          <w:tcPr>
            <w:tcW w:w="10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F5B" w:rsidRPr="004D17B8" w:rsidRDefault="00CC7F5B" w:rsidP="00C4569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Проверка достоверности годовой бюджетной отчетности главн</w:t>
            </w:r>
            <w:r>
              <w:rPr>
                <w:rFonts w:ascii="Times New Roman" w:hAnsi="Times New Roman"/>
                <w:sz w:val="24"/>
                <w:szCs w:val="24"/>
              </w:rPr>
              <w:t>ого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администратор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бюджетных средств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Контрольно-счетной палаты Петрозаводского городского округа за 2023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F5B" w:rsidRPr="004D17B8" w:rsidRDefault="00CC7F5B" w:rsidP="00BE27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 2 квартал</w:t>
            </w:r>
          </w:p>
        </w:tc>
      </w:tr>
      <w:tr w:rsidR="00CC7F5B" w:rsidRPr="004D17B8" w:rsidTr="00CC7F5B">
        <w:trPr>
          <w:trHeight w:val="131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F5B" w:rsidRDefault="00CC7F5B" w:rsidP="003E0E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2.4.</w:t>
            </w:r>
          </w:p>
        </w:tc>
        <w:tc>
          <w:tcPr>
            <w:tcW w:w="10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F5B" w:rsidRPr="006D2DD3" w:rsidRDefault="00CC7F5B" w:rsidP="003E0EF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Проверка осуществления расходов средств субсидии на реализацию мероприятий на поддержку местных инициатив граждан, проживающих в муниципальных образованиях в Республике Карелия (выборочно)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F5B" w:rsidRDefault="00CC7F5B" w:rsidP="003E0E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2,3 квартал</w:t>
            </w:r>
          </w:p>
        </w:tc>
      </w:tr>
      <w:tr w:rsidR="00CC7F5B" w:rsidRPr="004D17B8" w:rsidTr="00CC7F5B">
        <w:trPr>
          <w:trHeight w:val="978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F5B" w:rsidRPr="004D17B8" w:rsidRDefault="00CC7F5B" w:rsidP="003E0E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2.5.</w:t>
            </w:r>
          </w:p>
        </w:tc>
        <w:tc>
          <w:tcPr>
            <w:tcW w:w="10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F5B" w:rsidRDefault="00CC7F5B" w:rsidP="003E131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5690">
              <w:rPr>
                <w:rFonts w:ascii="Times New Roman" w:hAnsi="Times New Roman"/>
                <w:sz w:val="24"/>
                <w:szCs w:val="24"/>
              </w:rPr>
              <w:t xml:space="preserve">Проверка экономного и эффективного использования средств бюджета Петрозаводского городского округа, выделенных муниципальному бюджетному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общеобразовательному </w:t>
            </w:r>
            <w:r w:rsidRPr="00C45690">
              <w:rPr>
                <w:rFonts w:ascii="Times New Roman" w:hAnsi="Times New Roman"/>
                <w:sz w:val="24"/>
                <w:szCs w:val="24"/>
              </w:rPr>
              <w:t xml:space="preserve">учреждению Петрозаводского городского округа </w:t>
            </w:r>
            <w:r w:rsidRPr="003E1312">
              <w:rPr>
                <w:rFonts w:ascii="Times New Roman" w:hAnsi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/>
                <w:sz w:val="24"/>
                <w:szCs w:val="24"/>
              </w:rPr>
              <w:t>Средняя общеобразовательная школа</w:t>
            </w:r>
          </w:p>
          <w:p w:rsidR="00CC7F5B" w:rsidRPr="004D17B8" w:rsidRDefault="00CC7F5B" w:rsidP="003E131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 5 имени генерала В.И. Фролова</w:t>
            </w:r>
            <w:r w:rsidRPr="003E1312">
              <w:rPr>
                <w:rFonts w:ascii="Times New Roman" w:hAnsi="Times New Roman"/>
                <w:sz w:val="24"/>
                <w:szCs w:val="24"/>
              </w:rPr>
              <w:t>»</w:t>
            </w:r>
            <w:r w:rsidRPr="00C45690">
              <w:rPr>
                <w:rFonts w:ascii="Times New Roman" w:hAnsi="Times New Roman"/>
                <w:sz w:val="24"/>
                <w:szCs w:val="24"/>
              </w:rPr>
              <w:t xml:space="preserve"> в 20</w:t>
            </w:r>
            <w:r>
              <w:rPr>
                <w:rFonts w:ascii="Times New Roman" w:hAnsi="Times New Roman"/>
                <w:sz w:val="24"/>
                <w:szCs w:val="24"/>
              </w:rPr>
              <w:t>23</w:t>
            </w:r>
            <w:r w:rsidRPr="00C45690">
              <w:rPr>
                <w:rFonts w:ascii="Times New Roman" w:hAnsi="Times New Roman"/>
                <w:sz w:val="24"/>
                <w:szCs w:val="24"/>
              </w:rPr>
              <w:t xml:space="preserve"> году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F5B" w:rsidRPr="004D17B8" w:rsidRDefault="00CC7F5B" w:rsidP="00BE27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 квартал</w:t>
            </w:r>
          </w:p>
        </w:tc>
      </w:tr>
      <w:tr w:rsidR="00CC7F5B" w:rsidRPr="004D17B8" w:rsidTr="00CC7F5B">
        <w:trPr>
          <w:trHeight w:val="31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F5B" w:rsidRPr="00BC76F0" w:rsidRDefault="00CC7F5B" w:rsidP="003E0E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2.6.</w:t>
            </w:r>
          </w:p>
        </w:tc>
        <w:tc>
          <w:tcPr>
            <w:tcW w:w="10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F5B" w:rsidRPr="00BC76F0" w:rsidRDefault="00CC7F5B" w:rsidP="007340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0B4">
              <w:rPr>
                <w:rFonts w:ascii="Times New Roman" w:hAnsi="Times New Roman" w:cs="Times New Roman"/>
                <w:sz w:val="24"/>
                <w:szCs w:val="24"/>
              </w:rPr>
              <w:t>Проверка эффективного и целевого использования средств бюджета Петрозаводского городского округа на реализацию мероприятий муниципальной программы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Обеспечение качественным жильем граждан, проживающих на территории Петрозаводского городского округа</w:t>
            </w:r>
            <w:r w:rsidRPr="007340B4">
              <w:rPr>
                <w:rFonts w:ascii="Times New Roman" w:hAnsi="Times New Roman" w:cs="Times New Roman"/>
                <w:sz w:val="24"/>
                <w:szCs w:val="24"/>
              </w:rPr>
              <w:t xml:space="preserve">»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  <w:r w:rsidRPr="007340B4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F5B" w:rsidRPr="00BC76F0" w:rsidRDefault="00CC7F5B" w:rsidP="00BE27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квартал</w:t>
            </w:r>
          </w:p>
        </w:tc>
      </w:tr>
      <w:tr w:rsidR="00CC7F5B" w:rsidRPr="004D17B8" w:rsidTr="00CC7F5B">
        <w:trPr>
          <w:trHeight w:val="996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F5B" w:rsidRDefault="00CC7F5B" w:rsidP="003E0E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2.7.</w:t>
            </w:r>
          </w:p>
        </w:tc>
        <w:tc>
          <w:tcPr>
            <w:tcW w:w="10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F5B" w:rsidRDefault="00CC7F5B" w:rsidP="00BE276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D3113">
              <w:rPr>
                <w:rFonts w:ascii="Times New Roman" w:hAnsi="Times New Roman"/>
                <w:sz w:val="24"/>
                <w:szCs w:val="24"/>
              </w:rPr>
              <w:t>Проверка эффективного и целевого использования средств бюджета Петрозаводского городского округа на реализацию мероприятий муниципальной программы «</w:t>
            </w:r>
            <w:r w:rsidRPr="006D2DD3">
              <w:rPr>
                <w:rFonts w:ascii="Times New Roman" w:hAnsi="Times New Roman"/>
                <w:sz w:val="24"/>
                <w:szCs w:val="24"/>
              </w:rPr>
              <w:t>Защита населения Петрозаводского городского округа и его территории от чрезвычайных ситуаций, обеспечение пожарной безопасности и безопасности людей</w:t>
            </w:r>
            <w:r w:rsidRPr="00BD3113">
              <w:rPr>
                <w:rFonts w:ascii="Times New Roman" w:hAnsi="Times New Roman"/>
                <w:sz w:val="24"/>
                <w:szCs w:val="24"/>
              </w:rPr>
              <w:t>» в 2023 году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F5B" w:rsidRDefault="00CC7F5B" w:rsidP="00BE27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 квартал</w:t>
            </w:r>
          </w:p>
        </w:tc>
      </w:tr>
      <w:tr w:rsidR="00CC7F5B" w:rsidRPr="004D17B8" w:rsidTr="00CC7F5B">
        <w:trPr>
          <w:trHeight w:val="70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F5B" w:rsidRPr="00450B05" w:rsidRDefault="00CC7F5B" w:rsidP="003E0E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0B05">
              <w:rPr>
                <w:rFonts w:ascii="Times New Roman" w:hAnsi="Times New Roman"/>
                <w:sz w:val="24"/>
                <w:szCs w:val="24"/>
              </w:rPr>
              <w:t>2.8.</w:t>
            </w:r>
          </w:p>
        </w:tc>
        <w:tc>
          <w:tcPr>
            <w:tcW w:w="10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F5B" w:rsidRPr="00450B05" w:rsidRDefault="00CC7F5B" w:rsidP="0072030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0B05">
              <w:rPr>
                <w:rFonts w:ascii="Times New Roman" w:hAnsi="Times New Roman"/>
                <w:sz w:val="24"/>
                <w:szCs w:val="24"/>
              </w:rPr>
              <w:t>Проверка эффективного и целевого использования средств бюджета Петрозаводского городского округа на реализацию мероприятий муниципальной программы «Формирование современной городской среды» в 2024 году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F5B" w:rsidRPr="00450B05" w:rsidRDefault="00CC7F5B" w:rsidP="00BE27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0B05">
              <w:rPr>
                <w:rFonts w:ascii="Times New Roman" w:hAnsi="Times New Roman"/>
                <w:sz w:val="24"/>
                <w:szCs w:val="24"/>
              </w:rPr>
              <w:t>4 квартал</w:t>
            </w:r>
          </w:p>
        </w:tc>
      </w:tr>
      <w:tr w:rsidR="00CC7F5B" w:rsidRPr="004D17B8" w:rsidTr="00CC7F5B">
        <w:trPr>
          <w:trHeight w:val="70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F5B" w:rsidRDefault="00CC7F5B" w:rsidP="001B22D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2.9.</w:t>
            </w:r>
          </w:p>
        </w:tc>
        <w:tc>
          <w:tcPr>
            <w:tcW w:w="10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F5B" w:rsidRPr="006D2DD3" w:rsidRDefault="00CC7F5B" w:rsidP="006D2DD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B22D4">
              <w:rPr>
                <w:rFonts w:ascii="Times New Roman" w:hAnsi="Times New Roman"/>
                <w:sz w:val="24"/>
                <w:szCs w:val="24"/>
              </w:rPr>
              <w:t>Проверка использования муниципального имущества Петрозаводского городского округа, переданного для осуществления деятельности ПМУП «Автоспецтранс»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F5B" w:rsidRDefault="00CC7F5B" w:rsidP="00BE27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 квартал</w:t>
            </w:r>
          </w:p>
        </w:tc>
      </w:tr>
      <w:tr w:rsidR="00CC7F5B" w:rsidRPr="004D17B8" w:rsidTr="00CC7F5B">
        <w:trPr>
          <w:trHeight w:val="145"/>
          <w:jc w:val="center"/>
        </w:trPr>
        <w:tc>
          <w:tcPr>
            <w:tcW w:w="150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F5B" w:rsidRPr="00F10227" w:rsidRDefault="00CC7F5B" w:rsidP="00BE276B">
            <w:pPr>
              <w:pStyle w:val="ad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Иная</w:t>
            </w:r>
            <w:r w:rsidRPr="00F10227">
              <w:rPr>
                <w:rFonts w:ascii="Times New Roman" w:hAnsi="Times New Roman"/>
                <w:b/>
                <w:sz w:val="28"/>
                <w:szCs w:val="28"/>
              </w:rPr>
              <w:t xml:space="preserve"> деятельность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Контрольно-счетной палаты</w:t>
            </w:r>
          </w:p>
        </w:tc>
      </w:tr>
      <w:tr w:rsidR="00CC7F5B" w:rsidRPr="004D17B8" w:rsidTr="00CC7F5B">
        <w:trPr>
          <w:trHeight w:val="14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F5B" w:rsidRPr="004D17B8" w:rsidRDefault="00CC7F5B" w:rsidP="00BE27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3.1.</w:t>
            </w:r>
          </w:p>
        </w:tc>
        <w:tc>
          <w:tcPr>
            <w:tcW w:w="10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F5B" w:rsidRPr="004D17B8" w:rsidRDefault="00CC7F5B" w:rsidP="00DB583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Подготовка отчета о деятельности Контрольно-счетной палаты Петрозаводского городского округа за 20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23 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F5B" w:rsidRPr="004D17B8" w:rsidRDefault="00CC7F5B" w:rsidP="00BE27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квартал</w:t>
            </w:r>
          </w:p>
        </w:tc>
      </w:tr>
      <w:tr w:rsidR="00CC7F5B" w:rsidRPr="004D17B8" w:rsidTr="00CC7F5B">
        <w:trPr>
          <w:trHeight w:val="14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F5B" w:rsidRPr="004D17B8" w:rsidRDefault="00CC7F5B" w:rsidP="00BE27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3.2.</w:t>
            </w:r>
          </w:p>
        </w:tc>
        <w:tc>
          <w:tcPr>
            <w:tcW w:w="10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F5B" w:rsidRPr="004D17B8" w:rsidRDefault="00CC7F5B" w:rsidP="00BE276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Проведение заседаний Коллегии Контрольно-счетной палаты Петрозаводского городского округа, контроль за исполнением принятых на ее заседаниях решений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F5B" w:rsidRPr="004D17B8" w:rsidRDefault="00CC7F5B" w:rsidP="00BE27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течение года</w:t>
            </w:r>
          </w:p>
        </w:tc>
      </w:tr>
      <w:tr w:rsidR="00CC7F5B" w:rsidRPr="004D17B8" w:rsidTr="00CC7F5B">
        <w:trPr>
          <w:trHeight w:val="574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F5B" w:rsidRPr="004D17B8" w:rsidRDefault="00CC7F5B" w:rsidP="00BE27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3.3.</w:t>
            </w:r>
          </w:p>
        </w:tc>
        <w:tc>
          <w:tcPr>
            <w:tcW w:w="10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F5B" w:rsidRPr="004D17B8" w:rsidRDefault="00CC7F5B" w:rsidP="007A226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Участие в заседаниях Петрозаводского городского Совета и комиссиях Петрозаводского городского Совета по результатам контрольной, экспертно-аналитической деятельности и вопросам, входящим в компетенцию Контрольно-счетной палаты Петрозаводского городского округа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F5B" w:rsidRPr="004D17B8" w:rsidRDefault="00CC7F5B" w:rsidP="00BE27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течение года</w:t>
            </w:r>
          </w:p>
        </w:tc>
      </w:tr>
      <w:tr w:rsidR="00CC7F5B" w:rsidRPr="004D17B8" w:rsidTr="00CC7F5B">
        <w:trPr>
          <w:trHeight w:val="574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F5B" w:rsidRPr="004D17B8" w:rsidRDefault="00CC7F5B" w:rsidP="00BE27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3.4.</w:t>
            </w:r>
          </w:p>
        </w:tc>
        <w:tc>
          <w:tcPr>
            <w:tcW w:w="10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F5B" w:rsidRPr="004D17B8" w:rsidRDefault="00CC7F5B" w:rsidP="00BE276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Взаимодействие с контрольно-счетными органами иных муниципальных образований, субъектов Российской Федерации, со Счетной палатой Российской Федерации, Контрольно-счетной палатой Республики Карелия, налоговыми органами, органами прокуратуры, иными правоохранительными, надзорными и контрольными органами по вопросам, входящим в компетенцию Контрольно-счетной палаты Петрозаводского городского округа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F5B" w:rsidRPr="004D17B8" w:rsidRDefault="00CC7F5B" w:rsidP="00BE27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течение года</w:t>
            </w:r>
          </w:p>
        </w:tc>
      </w:tr>
      <w:tr w:rsidR="00CC7F5B" w:rsidRPr="004D17B8" w:rsidTr="00CC7F5B">
        <w:trPr>
          <w:trHeight w:val="574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F5B" w:rsidRPr="004D17B8" w:rsidRDefault="00CC7F5B" w:rsidP="00BE27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3.5.</w:t>
            </w:r>
          </w:p>
        </w:tc>
        <w:tc>
          <w:tcPr>
            <w:tcW w:w="10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F5B" w:rsidRPr="004D17B8" w:rsidRDefault="00CC7F5B" w:rsidP="00BE276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Организация и проведение мероприятий по повышению квалификации муниципальных служащих</w:t>
            </w:r>
            <w:r w:rsidRPr="004D17B8">
              <w:rPr>
                <w:sz w:val="24"/>
                <w:szCs w:val="24"/>
              </w:rPr>
              <w:t xml:space="preserve"> 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Контрольно-счетной палаты Петрозаводского городского округа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F5B" w:rsidRPr="004D17B8" w:rsidRDefault="00CC7F5B" w:rsidP="00BE27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течение года</w:t>
            </w:r>
          </w:p>
        </w:tc>
      </w:tr>
      <w:tr w:rsidR="00CC7F5B" w:rsidRPr="004D17B8" w:rsidTr="00CC7F5B">
        <w:trPr>
          <w:trHeight w:val="574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F5B" w:rsidRDefault="00CC7F5B" w:rsidP="00BE27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2F64">
              <w:rPr>
                <w:rFonts w:ascii="Times New Roman" w:hAnsi="Times New Roman"/>
                <w:sz w:val="24"/>
                <w:szCs w:val="24"/>
              </w:rPr>
              <w:t>3.</w:t>
            </w:r>
            <w:r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10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F5B" w:rsidRPr="004D17B8" w:rsidRDefault="00CC7F5B" w:rsidP="00E8743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12F64">
              <w:rPr>
                <w:rFonts w:ascii="Times New Roman" w:hAnsi="Times New Roman"/>
                <w:sz w:val="24"/>
                <w:szCs w:val="24"/>
              </w:rPr>
              <w:t xml:space="preserve">Оценка регулирующего воздействия проектов нормативных правовых актов Петрозаводского городского округа, </w:t>
            </w:r>
            <w:r>
              <w:rPr>
                <w:rFonts w:ascii="Times New Roman" w:hAnsi="Times New Roman"/>
                <w:sz w:val="24"/>
                <w:szCs w:val="24"/>
              </w:rPr>
              <w:t>устанавливающих новые или изменяющие ранее предусмотренные муниципальными нормативными правовыми актами Петрозаводского городского округа обязательные требования для субъектов предпринимательской и иной экономической деятельности</w:t>
            </w:r>
            <w:r w:rsidRPr="00F12F64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обязанности для субъектов инвестиционной деятельности, в том числе подготовка заключения об оценке регулирующего воздействия.</w:t>
            </w:r>
            <w:r w:rsidRPr="00F12F6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F5B" w:rsidRPr="00DE5D6B" w:rsidRDefault="00CC7F5B" w:rsidP="00BE276B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о мере поступления</w:t>
            </w:r>
          </w:p>
        </w:tc>
      </w:tr>
      <w:tr w:rsidR="00CC7F5B" w:rsidRPr="004D17B8" w:rsidTr="00CC7F5B">
        <w:trPr>
          <w:trHeight w:val="574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F5B" w:rsidRDefault="00CC7F5B" w:rsidP="00BE27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3.7.</w:t>
            </w:r>
          </w:p>
        </w:tc>
        <w:tc>
          <w:tcPr>
            <w:tcW w:w="10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F5B" w:rsidRPr="004D17B8" w:rsidRDefault="00CC7F5B" w:rsidP="00BE276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</w:t>
            </w:r>
            <w:r w:rsidRPr="00E87434">
              <w:rPr>
                <w:rFonts w:ascii="Times New Roman" w:hAnsi="Times New Roman"/>
                <w:sz w:val="24"/>
                <w:szCs w:val="24"/>
              </w:rPr>
              <w:t>кспертиза муниципальных правовых актов, затрагивающих вопросы осуществления предпринимательской и инвестиционной деятельности, в целях выявления положений, необоснованно затрудняющих осуществление предпринимательской и инвестиционной деятельности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F5B" w:rsidRDefault="00CC7F5B" w:rsidP="00BE27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отдельному плану</w:t>
            </w:r>
          </w:p>
        </w:tc>
      </w:tr>
      <w:tr w:rsidR="00CC7F5B" w:rsidRPr="004D17B8" w:rsidTr="00CC7F5B">
        <w:trPr>
          <w:trHeight w:val="574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F5B" w:rsidRPr="004D17B8" w:rsidRDefault="00CC7F5B" w:rsidP="00E8743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3.8.</w:t>
            </w:r>
          </w:p>
        </w:tc>
        <w:tc>
          <w:tcPr>
            <w:tcW w:w="10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F5B" w:rsidRPr="004D17B8" w:rsidRDefault="00CC7F5B" w:rsidP="00BE276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 xml:space="preserve">Согласование возможности заключения муниципального контракта с единственным поставщиком (подрядчиком, исполнителем) в случаях, </w:t>
            </w:r>
            <w:r>
              <w:rPr>
                <w:rFonts w:ascii="Times New Roman" w:hAnsi="Times New Roman"/>
                <w:sz w:val="24"/>
                <w:szCs w:val="24"/>
              </w:rPr>
              <w:t>установленных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законодательством Российской Федерации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F5B" w:rsidRPr="004D17B8" w:rsidRDefault="00CC7F5B" w:rsidP="00BE27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о мере поступления</w:t>
            </w:r>
          </w:p>
        </w:tc>
      </w:tr>
      <w:tr w:rsidR="00CC7F5B" w:rsidRPr="004D17B8" w:rsidTr="00CC7F5B">
        <w:trPr>
          <w:trHeight w:val="574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F5B" w:rsidRPr="004D17B8" w:rsidRDefault="00CC7F5B" w:rsidP="00E8743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3.9.</w:t>
            </w:r>
          </w:p>
        </w:tc>
        <w:tc>
          <w:tcPr>
            <w:tcW w:w="10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F5B" w:rsidRPr="004D17B8" w:rsidRDefault="00CC7F5B" w:rsidP="00BE276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Рассмотрение уведомлений заказчиков об осуществлении закупки у единственного поставщика (подрядчика, исполнителя) в случаях, предусмотренных законодательством Российской Федерации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F5B" w:rsidRPr="004D17B8" w:rsidRDefault="00CC7F5B" w:rsidP="00BE27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о мере поступления</w:t>
            </w:r>
          </w:p>
        </w:tc>
      </w:tr>
      <w:tr w:rsidR="00CC7F5B" w:rsidRPr="004D17B8" w:rsidTr="00CC7F5B">
        <w:trPr>
          <w:trHeight w:val="574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F5B" w:rsidRDefault="00CC7F5B" w:rsidP="00E8743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3.10.</w:t>
            </w:r>
          </w:p>
        </w:tc>
        <w:tc>
          <w:tcPr>
            <w:tcW w:w="10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F5B" w:rsidRPr="004D17B8" w:rsidRDefault="00CC7F5B" w:rsidP="00E8743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E87434">
              <w:rPr>
                <w:rFonts w:ascii="Times New Roman" w:hAnsi="Times New Roman"/>
                <w:sz w:val="24"/>
                <w:szCs w:val="24"/>
              </w:rPr>
              <w:t>роведение плановых проверок в отношении заказчиков, контрактных служб, контрактных управляющих, комиссий по осуществлению закупок и их членов, уполномоченных органов, уполномоченных учреждений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E87434">
              <w:rPr>
                <w:rFonts w:ascii="Times New Roman" w:hAnsi="Times New Roman"/>
                <w:sz w:val="24"/>
                <w:szCs w:val="24"/>
              </w:rPr>
              <w:t xml:space="preserve"> специализированных организаций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F5B" w:rsidRDefault="00CC7F5B" w:rsidP="00BE27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отдельному плану</w:t>
            </w:r>
          </w:p>
        </w:tc>
      </w:tr>
      <w:tr w:rsidR="00CC7F5B" w:rsidRPr="004D17B8" w:rsidTr="00CC7F5B">
        <w:trPr>
          <w:trHeight w:val="574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F5B" w:rsidRPr="004D17B8" w:rsidRDefault="00CC7F5B" w:rsidP="00C842F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3.11.</w:t>
            </w:r>
          </w:p>
        </w:tc>
        <w:tc>
          <w:tcPr>
            <w:tcW w:w="10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F5B" w:rsidRPr="004D17B8" w:rsidRDefault="00CC7F5B" w:rsidP="00BE276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Проведение внеплановых проверок в отношении заказчиков, контрактных служб, контрактных управляющих, комиссий по осуществлению закупок и их членов, уполномоченных органов, уполномоченных учреждений, специализированных организаций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F5B" w:rsidRPr="004D17B8" w:rsidRDefault="00CC7F5B" w:rsidP="00BE27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о мере необходимости</w:t>
            </w:r>
          </w:p>
        </w:tc>
      </w:tr>
      <w:tr w:rsidR="00CC7F5B" w:rsidRPr="004D17B8" w:rsidTr="00CC7F5B">
        <w:trPr>
          <w:trHeight w:val="574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F5B" w:rsidRDefault="00CC7F5B" w:rsidP="00C842F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3.12.</w:t>
            </w:r>
          </w:p>
        </w:tc>
        <w:tc>
          <w:tcPr>
            <w:tcW w:w="10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F5B" w:rsidRPr="004D17B8" w:rsidRDefault="00CC7F5B" w:rsidP="00BE276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Рассмотрение жалоб на действия (бездействие) заказчика, уполномоченного органа, уполномоченного учреждения, специализированной организации, комиссии по осуществлению закупок, ее членов, должностных лиц контрактной службы, контрактного управляющего в отношении закупок для обеспечения муниципальных нужд Петрозаводского городского округа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F5B" w:rsidRPr="004D17B8" w:rsidRDefault="00CC7F5B" w:rsidP="00BE27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о мере необходимости</w:t>
            </w:r>
          </w:p>
        </w:tc>
      </w:tr>
      <w:tr w:rsidR="00CC7F5B" w:rsidRPr="004D17B8" w:rsidTr="00CC7F5B">
        <w:trPr>
          <w:trHeight w:val="574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F5B" w:rsidRDefault="00CC7F5B" w:rsidP="00C842F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3.13.</w:t>
            </w:r>
          </w:p>
        </w:tc>
        <w:tc>
          <w:tcPr>
            <w:tcW w:w="10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F5B" w:rsidRPr="004D17B8" w:rsidRDefault="00CC7F5B" w:rsidP="00BE276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Приостановление определения поставщика (подрядчика, исполнителя) и заключения муниципального контракта до рассмотрения жалобы по существу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F5B" w:rsidRPr="004D17B8" w:rsidRDefault="00CC7F5B" w:rsidP="00BE27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о мере необходимости</w:t>
            </w:r>
          </w:p>
        </w:tc>
      </w:tr>
      <w:tr w:rsidR="00CC7F5B" w:rsidRPr="004D17B8" w:rsidTr="007A2265">
        <w:trPr>
          <w:trHeight w:val="429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F5B" w:rsidRPr="004D17B8" w:rsidRDefault="00CC7F5B" w:rsidP="00C842F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3.14.</w:t>
            </w:r>
          </w:p>
        </w:tc>
        <w:tc>
          <w:tcPr>
            <w:tcW w:w="10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F5B" w:rsidRPr="004D17B8" w:rsidRDefault="00CC7F5B" w:rsidP="00BE276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Участие в пределах полномочий в мероприятиях, направленных на противодействие коррупции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F5B" w:rsidRPr="004D17B8" w:rsidRDefault="00CC7F5B" w:rsidP="00BE27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остоянно</w:t>
            </w:r>
          </w:p>
        </w:tc>
      </w:tr>
      <w:tr w:rsidR="00CC7F5B" w:rsidRPr="004D17B8" w:rsidTr="007A2265">
        <w:trPr>
          <w:trHeight w:val="421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F5B" w:rsidRPr="004D17B8" w:rsidRDefault="00CC7F5B" w:rsidP="00C842F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3.15.</w:t>
            </w:r>
          </w:p>
        </w:tc>
        <w:tc>
          <w:tcPr>
            <w:tcW w:w="10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F5B" w:rsidRPr="004D17B8" w:rsidRDefault="00CC7F5B" w:rsidP="00BE276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зучени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и обобщени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опыта деятельности контрольно-счетных органов 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F5B" w:rsidRPr="004D17B8" w:rsidRDefault="00CC7F5B" w:rsidP="00BE27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остоянно</w:t>
            </w:r>
          </w:p>
        </w:tc>
      </w:tr>
      <w:tr w:rsidR="00CC7F5B" w:rsidRPr="004D17B8" w:rsidTr="00CC7F5B">
        <w:trPr>
          <w:trHeight w:val="574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F5B" w:rsidRPr="004D17B8" w:rsidRDefault="00CC7F5B" w:rsidP="00C842F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3.16.</w:t>
            </w:r>
          </w:p>
        </w:tc>
        <w:tc>
          <w:tcPr>
            <w:tcW w:w="10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F5B" w:rsidRPr="004D17B8" w:rsidRDefault="00CC7F5B" w:rsidP="000217C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Формирование плана работы Контрольно-счетной палаты Петрозаво</w:t>
            </w:r>
            <w:r>
              <w:rPr>
                <w:rFonts w:ascii="Times New Roman" w:hAnsi="Times New Roman"/>
                <w:sz w:val="24"/>
                <w:szCs w:val="24"/>
              </w:rPr>
              <w:t>дского городского округа на 2025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F5B" w:rsidRPr="004D17B8" w:rsidRDefault="00CC7F5B" w:rsidP="00BE27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4 квартал</w:t>
            </w:r>
          </w:p>
        </w:tc>
      </w:tr>
      <w:tr w:rsidR="00CC7F5B" w:rsidRPr="004D17B8" w:rsidTr="00CC7F5B">
        <w:trPr>
          <w:trHeight w:val="574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F5B" w:rsidRPr="004D17B8" w:rsidRDefault="00CC7F5B" w:rsidP="00C842F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3.17.</w:t>
            </w:r>
          </w:p>
        </w:tc>
        <w:tc>
          <w:tcPr>
            <w:tcW w:w="10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F5B" w:rsidRPr="004D17B8" w:rsidRDefault="00CC7F5B" w:rsidP="00BE276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Публикация информации о работе Контрольно-счетной палаты Петрозаводского городского округа в средствах массовой информации и размещения в сети Интернет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F5B" w:rsidRPr="004D17B8" w:rsidRDefault="00CC7F5B" w:rsidP="00BE27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течение года</w:t>
            </w:r>
          </w:p>
        </w:tc>
      </w:tr>
      <w:tr w:rsidR="00CC7F5B" w:rsidRPr="004D17B8" w:rsidTr="007A2265">
        <w:trPr>
          <w:trHeight w:val="37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F5B" w:rsidRPr="004D17B8" w:rsidRDefault="00CC7F5B" w:rsidP="00C842F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3.18.</w:t>
            </w:r>
          </w:p>
        </w:tc>
        <w:tc>
          <w:tcPr>
            <w:tcW w:w="10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F5B" w:rsidRPr="004D17B8" w:rsidRDefault="00CC7F5B" w:rsidP="00BE276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Разработка стандартов внешнего муниципального финансового контроля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F5B" w:rsidRPr="004D17B8" w:rsidRDefault="00CC7F5B" w:rsidP="00BE27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течение года</w:t>
            </w:r>
          </w:p>
        </w:tc>
      </w:tr>
      <w:tr w:rsidR="00CC7F5B" w:rsidRPr="004D17B8" w:rsidTr="00CC7F5B">
        <w:trPr>
          <w:trHeight w:val="574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F5B" w:rsidRPr="004D17B8" w:rsidRDefault="00CC7F5B" w:rsidP="00C842F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3.19.</w:t>
            </w:r>
          </w:p>
        </w:tc>
        <w:tc>
          <w:tcPr>
            <w:tcW w:w="10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F5B" w:rsidRPr="004D17B8" w:rsidRDefault="00CC7F5B" w:rsidP="00BE276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Подготовка изменений и дополнений в Регламент Контрольно-счетной палаты Петрозаводского городского округа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F5B" w:rsidRPr="004D17B8" w:rsidRDefault="00CC7F5B" w:rsidP="00BE27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течение года</w:t>
            </w:r>
          </w:p>
        </w:tc>
      </w:tr>
      <w:tr w:rsidR="00CC7F5B" w:rsidRPr="004D17B8" w:rsidTr="00CC7F5B">
        <w:trPr>
          <w:trHeight w:val="574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F5B" w:rsidRPr="004D17B8" w:rsidRDefault="00CC7F5B" w:rsidP="00C842F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3.20.</w:t>
            </w:r>
          </w:p>
        </w:tc>
        <w:tc>
          <w:tcPr>
            <w:tcW w:w="10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F5B" w:rsidRPr="004D17B8" w:rsidRDefault="00CC7F5B" w:rsidP="00BE276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Рассмотрение обращений государственных органов, органов местного самоуправления, депутатов и граждан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F5B" w:rsidRPr="004D17B8" w:rsidRDefault="00CC7F5B" w:rsidP="00BE27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о мере поступления</w:t>
            </w:r>
          </w:p>
        </w:tc>
      </w:tr>
      <w:tr w:rsidR="00CC7F5B" w:rsidRPr="004D17B8" w:rsidTr="00CC7F5B">
        <w:trPr>
          <w:trHeight w:val="331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F5B" w:rsidRPr="004D17B8" w:rsidRDefault="00CC7F5B" w:rsidP="00C842F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3.21.</w:t>
            </w:r>
          </w:p>
        </w:tc>
        <w:tc>
          <w:tcPr>
            <w:tcW w:w="10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F5B" w:rsidRPr="004D17B8" w:rsidRDefault="00CC7F5B" w:rsidP="00BE276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Формирование</w:t>
            </w:r>
            <w:r w:rsidRPr="00266FE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дел</w:t>
            </w:r>
            <w:r w:rsidRPr="00266FEE">
              <w:rPr>
                <w:rFonts w:ascii="Times New Roman" w:hAnsi="Times New Roman"/>
                <w:sz w:val="24"/>
                <w:szCs w:val="24"/>
              </w:rPr>
              <w:t xml:space="preserve"> в соответствии с утвержденной номенклатурой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6FEE">
              <w:rPr>
                <w:rFonts w:ascii="Times New Roman" w:hAnsi="Times New Roman"/>
                <w:sz w:val="24"/>
                <w:szCs w:val="24"/>
              </w:rPr>
              <w:t>Контрольно-счетной палаты Петрозаводского городского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округа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F5B" w:rsidRPr="004D17B8" w:rsidRDefault="00CC7F5B" w:rsidP="00BE27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течение года</w:t>
            </w:r>
          </w:p>
        </w:tc>
      </w:tr>
      <w:tr w:rsidR="00CC7F5B" w:rsidRPr="004D17B8" w:rsidTr="007A2265">
        <w:trPr>
          <w:trHeight w:val="70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F5B" w:rsidRPr="004D17B8" w:rsidRDefault="00CC7F5B" w:rsidP="00C842F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3.22.</w:t>
            </w:r>
          </w:p>
        </w:tc>
        <w:tc>
          <w:tcPr>
            <w:tcW w:w="10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F5B" w:rsidRPr="004D17B8" w:rsidRDefault="00CC7F5B" w:rsidP="00FF4AD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Подготовка предложений по проекту бюджета Контрольно-счетной палаты Петрозав</w:t>
            </w:r>
            <w:r>
              <w:rPr>
                <w:rFonts w:ascii="Times New Roman" w:hAnsi="Times New Roman"/>
                <w:sz w:val="24"/>
                <w:szCs w:val="24"/>
              </w:rPr>
              <w:t>одского городского округа на 2025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год и на плановый период 20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26 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и 20</w:t>
            </w:r>
            <w:r>
              <w:rPr>
                <w:rFonts w:ascii="Times New Roman" w:hAnsi="Times New Roman"/>
                <w:sz w:val="24"/>
                <w:szCs w:val="24"/>
              </w:rPr>
              <w:t>27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годов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F5B" w:rsidRPr="004D17B8" w:rsidRDefault="00CC7F5B" w:rsidP="00BE27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течение года</w:t>
            </w:r>
          </w:p>
        </w:tc>
      </w:tr>
      <w:tr w:rsidR="00CC7F5B" w:rsidRPr="004D17B8" w:rsidTr="007A2265">
        <w:trPr>
          <w:trHeight w:val="70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F5B" w:rsidRDefault="00CC7F5B" w:rsidP="00301EF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3.23.</w:t>
            </w:r>
          </w:p>
        </w:tc>
        <w:tc>
          <w:tcPr>
            <w:tcW w:w="10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F5B" w:rsidRDefault="00CC7F5B" w:rsidP="00301EFA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Мониторинг субъектов контроля в сфере закупок с целью отнесения их к определенной категории риска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F5B" w:rsidRDefault="00CC7F5B" w:rsidP="00301EFA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 квартал</w:t>
            </w:r>
          </w:p>
        </w:tc>
      </w:tr>
    </w:tbl>
    <w:p w:rsidR="006A6EE9" w:rsidRPr="004D17B8" w:rsidRDefault="006A6EE9" w:rsidP="00F973A3">
      <w:pPr>
        <w:rPr>
          <w:rFonts w:ascii="Times New Roman" w:hAnsi="Times New Roman"/>
          <w:smallCaps/>
          <w:sz w:val="24"/>
          <w:szCs w:val="24"/>
        </w:rPr>
      </w:pPr>
      <w:bookmarkStart w:id="0" w:name="_GoBack"/>
      <w:bookmarkEnd w:id="0"/>
    </w:p>
    <w:sectPr w:rsidR="006A6EE9" w:rsidRPr="004D17B8" w:rsidSect="00450B05">
      <w:footerReference w:type="default" r:id="rId8"/>
      <w:pgSz w:w="16840" w:h="11907" w:orient="landscape" w:code="9"/>
      <w:pgMar w:top="851" w:right="907" w:bottom="1135" w:left="851" w:header="289" w:footer="193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55B2F" w:rsidRDefault="00F55B2F" w:rsidP="006A6EE9">
      <w:r>
        <w:separator/>
      </w:r>
    </w:p>
  </w:endnote>
  <w:endnote w:type="continuationSeparator" w:id="0">
    <w:p w:rsidR="00F55B2F" w:rsidRDefault="00F55B2F" w:rsidP="006A6E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3406441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450B05" w:rsidRPr="00450B05" w:rsidRDefault="00450B05">
        <w:pPr>
          <w:pStyle w:val="af3"/>
          <w:jc w:val="right"/>
          <w:rPr>
            <w:rFonts w:ascii="Times New Roman" w:hAnsi="Times New Roman" w:cs="Times New Roman"/>
            <w:sz w:val="20"/>
            <w:szCs w:val="20"/>
          </w:rPr>
        </w:pPr>
        <w:r w:rsidRPr="00450B05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450B05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450B05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7A2265">
          <w:rPr>
            <w:rFonts w:ascii="Times New Roman" w:hAnsi="Times New Roman" w:cs="Times New Roman"/>
            <w:noProof/>
            <w:sz w:val="20"/>
            <w:szCs w:val="20"/>
          </w:rPr>
          <w:t>4</w:t>
        </w:r>
        <w:r w:rsidRPr="00450B05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450B05" w:rsidRDefault="00450B05">
    <w:pPr>
      <w:pStyle w:val="af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55B2F" w:rsidRDefault="00F55B2F" w:rsidP="006A6EE9">
      <w:r>
        <w:separator/>
      </w:r>
    </w:p>
  </w:footnote>
  <w:footnote w:type="continuationSeparator" w:id="0">
    <w:p w:rsidR="00F55B2F" w:rsidRDefault="00F55B2F" w:rsidP="006A6E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2C414C4"/>
    <w:multiLevelType w:val="multilevel"/>
    <w:tmpl w:val="FE00D5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2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6EE9"/>
    <w:rsid w:val="0000102D"/>
    <w:rsid w:val="0000377F"/>
    <w:rsid w:val="00004A36"/>
    <w:rsid w:val="00004E6A"/>
    <w:rsid w:val="00005B0D"/>
    <w:rsid w:val="00006583"/>
    <w:rsid w:val="00006665"/>
    <w:rsid w:val="0001149F"/>
    <w:rsid w:val="00011C59"/>
    <w:rsid w:val="00014C96"/>
    <w:rsid w:val="0001590D"/>
    <w:rsid w:val="000217CA"/>
    <w:rsid w:val="00021DBC"/>
    <w:rsid w:val="000312B3"/>
    <w:rsid w:val="000341CC"/>
    <w:rsid w:val="00040239"/>
    <w:rsid w:val="000403FB"/>
    <w:rsid w:val="00042475"/>
    <w:rsid w:val="0004510B"/>
    <w:rsid w:val="00045C84"/>
    <w:rsid w:val="00047332"/>
    <w:rsid w:val="000552D4"/>
    <w:rsid w:val="00061525"/>
    <w:rsid w:val="00062065"/>
    <w:rsid w:val="000624C4"/>
    <w:rsid w:val="00066CED"/>
    <w:rsid w:val="000702B5"/>
    <w:rsid w:val="00072460"/>
    <w:rsid w:val="00075D4A"/>
    <w:rsid w:val="00080D40"/>
    <w:rsid w:val="000810A1"/>
    <w:rsid w:val="0008537E"/>
    <w:rsid w:val="00095042"/>
    <w:rsid w:val="000A0EF2"/>
    <w:rsid w:val="000A3D32"/>
    <w:rsid w:val="000B2D86"/>
    <w:rsid w:val="000B3ABD"/>
    <w:rsid w:val="000B7131"/>
    <w:rsid w:val="000C0187"/>
    <w:rsid w:val="000C0A1B"/>
    <w:rsid w:val="000C0F1B"/>
    <w:rsid w:val="000C17D8"/>
    <w:rsid w:val="000C53F4"/>
    <w:rsid w:val="000C6801"/>
    <w:rsid w:val="000D2B9D"/>
    <w:rsid w:val="000E0753"/>
    <w:rsid w:val="000E636D"/>
    <w:rsid w:val="000F72AB"/>
    <w:rsid w:val="00101CA8"/>
    <w:rsid w:val="001024CA"/>
    <w:rsid w:val="00102F54"/>
    <w:rsid w:val="001063FC"/>
    <w:rsid w:val="00106EAC"/>
    <w:rsid w:val="00113501"/>
    <w:rsid w:val="0011440E"/>
    <w:rsid w:val="00115D54"/>
    <w:rsid w:val="00116D64"/>
    <w:rsid w:val="00116E11"/>
    <w:rsid w:val="001261E2"/>
    <w:rsid w:val="00134D5B"/>
    <w:rsid w:val="00136B1C"/>
    <w:rsid w:val="00144EFC"/>
    <w:rsid w:val="0014643A"/>
    <w:rsid w:val="0015338E"/>
    <w:rsid w:val="0016508D"/>
    <w:rsid w:val="0016589B"/>
    <w:rsid w:val="00172E30"/>
    <w:rsid w:val="00174BB8"/>
    <w:rsid w:val="00177926"/>
    <w:rsid w:val="00180357"/>
    <w:rsid w:val="00190A80"/>
    <w:rsid w:val="001917E8"/>
    <w:rsid w:val="001A09C0"/>
    <w:rsid w:val="001A148A"/>
    <w:rsid w:val="001B145B"/>
    <w:rsid w:val="001B22D4"/>
    <w:rsid w:val="001B565A"/>
    <w:rsid w:val="001B68AA"/>
    <w:rsid w:val="001C0634"/>
    <w:rsid w:val="001D24C0"/>
    <w:rsid w:val="001D639F"/>
    <w:rsid w:val="001E0E79"/>
    <w:rsid w:val="001E4645"/>
    <w:rsid w:val="001E7C51"/>
    <w:rsid w:val="001F2D12"/>
    <w:rsid w:val="001F39AD"/>
    <w:rsid w:val="00200486"/>
    <w:rsid w:val="00211CFB"/>
    <w:rsid w:val="00212493"/>
    <w:rsid w:val="0021458E"/>
    <w:rsid w:val="00214BD4"/>
    <w:rsid w:val="002155E9"/>
    <w:rsid w:val="0022019C"/>
    <w:rsid w:val="002238ED"/>
    <w:rsid w:val="00223F69"/>
    <w:rsid w:val="00226D41"/>
    <w:rsid w:val="00242393"/>
    <w:rsid w:val="00242D86"/>
    <w:rsid w:val="002506FE"/>
    <w:rsid w:val="0025328D"/>
    <w:rsid w:val="00256D36"/>
    <w:rsid w:val="00256EA3"/>
    <w:rsid w:val="0026346B"/>
    <w:rsid w:val="00266FEE"/>
    <w:rsid w:val="002676C3"/>
    <w:rsid w:val="002723B8"/>
    <w:rsid w:val="002777DC"/>
    <w:rsid w:val="00281E98"/>
    <w:rsid w:val="00283760"/>
    <w:rsid w:val="00294911"/>
    <w:rsid w:val="00295666"/>
    <w:rsid w:val="00295828"/>
    <w:rsid w:val="002B012A"/>
    <w:rsid w:val="002B03D7"/>
    <w:rsid w:val="002B1479"/>
    <w:rsid w:val="002B1729"/>
    <w:rsid w:val="002C07CA"/>
    <w:rsid w:val="002D1012"/>
    <w:rsid w:val="002D580A"/>
    <w:rsid w:val="002D73A3"/>
    <w:rsid w:val="002E0AD9"/>
    <w:rsid w:val="002E0ED2"/>
    <w:rsid w:val="002E1749"/>
    <w:rsid w:val="002E541B"/>
    <w:rsid w:val="002F0465"/>
    <w:rsid w:val="002F4D26"/>
    <w:rsid w:val="00301EFA"/>
    <w:rsid w:val="00302919"/>
    <w:rsid w:val="00304012"/>
    <w:rsid w:val="003062F6"/>
    <w:rsid w:val="00310F2D"/>
    <w:rsid w:val="0031377F"/>
    <w:rsid w:val="00320932"/>
    <w:rsid w:val="00320EDC"/>
    <w:rsid w:val="00325444"/>
    <w:rsid w:val="00331A6C"/>
    <w:rsid w:val="00344104"/>
    <w:rsid w:val="00352A76"/>
    <w:rsid w:val="003676F3"/>
    <w:rsid w:val="00377B33"/>
    <w:rsid w:val="00382742"/>
    <w:rsid w:val="0038572B"/>
    <w:rsid w:val="0038636C"/>
    <w:rsid w:val="00390357"/>
    <w:rsid w:val="003A4071"/>
    <w:rsid w:val="003A7B07"/>
    <w:rsid w:val="003B14CB"/>
    <w:rsid w:val="003B224B"/>
    <w:rsid w:val="003B2830"/>
    <w:rsid w:val="003B33BA"/>
    <w:rsid w:val="003B42DB"/>
    <w:rsid w:val="003C00D7"/>
    <w:rsid w:val="003C0A56"/>
    <w:rsid w:val="003D00EC"/>
    <w:rsid w:val="003D13B6"/>
    <w:rsid w:val="003D5DBC"/>
    <w:rsid w:val="003E0EF8"/>
    <w:rsid w:val="003E1312"/>
    <w:rsid w:val="003E4D8C"/>
    <w:rsid w:val="003E6595"/>
    <w:rsid w:val="003F08BF"/>
    <w:rsid w:val="003F41D2"/>
    <w:rsid w:val="003F6949"/>
    <w:rsid w:val="0040668F"/>
    <w:rsid w:val="0040777D"/>
    <w:rsid w:val="004104ED"/>
    <w:rsid w:val="00412F2C"/>
    <w:rsid w:val="004130F3"/>
    <w:rsid w:val="004137E4"/>
    <w:rsid w:val="00413CF2"/>
    <w:rsid w:val="0041435E"/>
    <w:rsid w:val="00416693"/>
    <w:rsid w:val="00426AA3"/>
    <w:rsid w:val="00427232"/>
    <w:rsid w:val="004312F2"/>
    <w:rsid w:val="004459E4"/>
    <w:rsid w:val="00446ED6"/>
    <w:rsid w:val="00450825"/>
    <w:rsid w:val="00450B05"/>
    <w:rsid w:val="00450E5C"/>
    <w:rsid w:val="00454528"/>
    <w:rsid w:val="004565D1"/>
    <w:rsid w:val="0046023B"/>
    <w:rsid w:val="00465ABE"/>
    <w:rsid w:val="00465ECB"/>
    <w:rsid w:val="00466697"/>
    <w:rsid w:val="00481956"/>
    <w:rsid w:val="0048642E"/>
    <w:rsid w:val="00487A70"/>
    <w:rsid w:val="00491031"/>
    <w:rsid w:val="004A2450"/>
    <w:rsid w:val="004A770B"/>
    <w:rsid w:val="004B143F"/>
    <w:rsid w:val="004B3F31"/>
    <w:rsid w:val="004B5A69"/>
    <w:rsid w:val="004B7B65"/>
    <w:rsid w:val="004C56C5"/>
    <w:rsid w:val="004D0CA7"/>
    <w:rsid w:val="004D17B8"/>
    <w:rsid w:val="004D4D2D"/>
    <w:rsid w:val="004D5820"/>
    <w:rsid w:val="004E1A8A"/>
    <w:rsid w:val="004F1BCD"/>
    <w:rsid w:val="004F5452"/>
    <w:rsid w:val="004F661C"/>
    <w:rsid w:val="004F6755"/>
    <w:rsid w:val="004F754D"/>
    <w:rsid w:val="005028AE"/>
    <w:rsid w:val="00510655"/>
    <w:rsid w:val="005108AA"/>
    <w:rsid w:val="00514F33"/>
    <w:rsid w:val="0051639F"/>
    <w:rsid w:val="00517249"/>
    <w:rsid w:val="00517A76"/>
    <w:rsid w:val="0053233B"/>
    <w:rsid w:val="00540B8B"/>
    <w:rsid w:val="00543EFD"/>
    <w:rsid w:val="00550C89"/>
    <w:rsid w:val="00561804"/>
    <w:rsid w:val="00564DAE"/>
    <w:rsid w:val="0056690F"/>
    <w:rsid w:val="005671FA"/>
    <w:rsid w:val="0056774D"/>
    <w:rsid w:val="0057178F"/>
    <w:rsid w:val="00573554"/>
    <w:rsid w:val="00573DFC"/>
    <w:rsid w:val="00576901"/>
    <w:rsid w:val="005840ED"/>
    <w:rsid w:val="0059057B"/>
    <w:rsid w:val="00593F03"/>
    <w:rsid w:val="00594ECB"/>
    <w:rsid w:val="00596699"/>
    <w:rsid w:val="005A0BE9"/>
    <w:rsid w:val="005A16B2"/>
    <w:rsid w:val="005B2535"/>
    <w:rsid w:val="005C3C92"/>
    <w:rsid w:val="005D02DC"/>
    <w:rsid w:val="005D0EC7"/>
    <w:rsid w:val="005D123E"/>
    <w:rsid w:val="005D290C"/>
    <w:rsid w:val="005D3AD1"/>
    <w:rsid w:val="005D495E"/>
    <w:rsid w:val="005D4F2E"/>
    <w:rsid w:val="005D7280"/>
    <w:rsid w:val="005D7634"/>
    <w:rsid w:val="005D77D5"/>
    <w:rsid w:val="005E3989"/>
    <w:rsid w:val="005E3ACF"/>
    <w:rsid w:val="005E5EC8"/>
    <w:rsid w:val="005E6015"/>
    <w:rsid w:val="005F6F0D"/>
    <w:rsid w:val="0060033D"/>
    <w:rsid w:val="00602C55"/>
    <w:rsid w:val="0060414D"/>
    <w:rsid w:val="00605122"/>
    <w:rsid w:val="00607487"/>
    <w:rsid w:val="00607E29"/>
    <w:rsid w:val="00611005"/>
    <w:rsid w:val="006113BC"/>
    <w:rsid w:val="00611A3B"/>
    <w:rsid w:val="006152E2"/>
    <w:rsid w:val="00617B10"/>
    <w:rsid w:val="006237F0"/>
    <w:rsid w:val="006238B6"/>
    <w:rsid w:val="006300D9"/>
    <w:rsid w:val="00632692"/>
    <w:rsid w:val="006337FB"/>
    <w:rsid w:val="006471F7"/>
    <w:rsid w:val="00654A1F"/>
    <w:rsid w:val="006674CC"/>
    <w:rsid w:val="00681E8E"/>
    <w:rsid w:val="00684F56"/>
    <w:rsid w:val="00691199"/>
    <w:rsid w:val="00693212"/>
    <w:rsid w:val="00693CCF"/>
    <w:rsid w:val="00695DC1"/>
    <w:rsid w:val="006971BB"/>
    <w:rsid w:val="006A0655"/>
    <w:rsid w:val="006A06BC"/>
    <w:rsid w:val="006A1426"/>
    <w:rsid w:val="006A1552"/>
    <w:rsid w:val="006A6EE9"/>
    <w:rsid w:val="006B7628"/>
    <w:rsid w:val="006C33D7"/>
    <w:rsid w:val="006C4B5B"/>
    <w:rsid w:val="006C4F23"/>
    <w:rsid w:val="006C5A75"/>
    <w:rsid w:val="006C657A"/>
    <w:rsid w:val="006C7EF5"/>
    <w:rsid w:val="006D00C0"/>
    <w:rsid w:val="006D2DD3"/>
    <w:rsid w:val="006E0515"/>
    <w:rsid w:val="006E6500"/>
    <w:rsid w:val="006F28D6"/>
    <w:rsid w:val="006F473C"/>
    <w:rsid w:val="00702A27"/>
    <w:rsid w:val="00705FDB"/>
    <w:rsid w:val="00707A3B"/>
    <w:rsid w:val="007121F2"/>
    <w:rsid w:val="00712274"/>
    <w:rsid w:val="00716918"/>
    <w:rsid w:val="00720306"/>
    <w:rsid w:val="00722D58"/>
    <w:rsid w:val="00722D90"/>
    <w:rsid w:val="007233B8"/>
    <w:rsid w:val="00726C9C"/>
    <w:rsid w:val="00726E81"/>
    <w:rsid w:val="007340B4"/>
    <w:rsid w:val="007349A3"/>
    <w:rsid w:val="007356D2"/>
    <w:rsid w:val="00736E98"/>
    <w:rsid w:val="0074280C"/>
    <w:rsid w:val="007445F6"/>
    <w:rsid w:val="00750390"/>
    <w:rsid w:val="007531E0"/>
    <w:rsid w:val="00753D66"/>
    <w:rsid w:val="00753EE2"/>
    <w:rsid w:val="00762AB0"/>
    <w:rsid w:val="00765593"/>
    <w:rsid w:val="007661B1"/>
    <w:rsid w:val="00770A33"/>
    <w:rsid w:val="0077483E"/>
    <w:rsid w:val="0077688C"/>
    <w:rsid w:val="0078307A"/>
    <w:rsid w:val="00785066"/>
    <w:rsid w:val="00785EE2"/>
    <w:rsid w:val="00790D13"/>
    <w:rsid w:val="0079251F"/>
    <w:rsid w:val="007A0BAC"/>
    <w:rsid w:val="007A2265"/>
    <w:rsid w:val="007A32A1"/>
    <w:rsid w:val="007A3D67"/>
    <w:rsid w:val="007A3FEC"/>
    <w:rsid w:val="007A5C76"/>
    <w:rsid w:val="007A6040"/>
    <w:rsid w:val="007A69E0"/>
    <w:rsid w:val="007B0F5F"/>
    <w:rsid w:val="007C024C"/>
    <w:rsid w:val="007C1170"/>
    <w:rsid w:val="007C65DF"/>
    <w:rsid w:val="007D006F"/>
    <w:rsid w:val="007D2255"/>
    <w:rsid w:val="007D3743"/>
    <w:rsid w:val="007E1ECF"/>
    <w:rsid w:val="007F268A"/>
    <w:rsid w:val="007F5D16"/>
    <w:rsid w:val="00801139"/>
    <w:rsid w:val="00802486"/>
    <w:rsid w:val="00805052"/>
    <w:rsid w:val="00810D27"/>
    <w:rsid w:val="008163C5"/>
    <w:rsid w:val="00816B02"/>
    <w:rsid w:val="00824680"/>
    <w:rsid w:val="00832100"/>
    <w:rsid w:val="00834AD7"/>
    <w:rsid w:val="008369E7"/>
    <w:rsid w:val="00841688"/>
    <w:rsid w:val="008418DF"/>
    <w:rsid w:val="008464A5"/>
    <w:rsid w:val="0085250A"/>
    <w:rsid w:val="00855A46"/>
    <w:rsid w:val="00856BCB"/>
    <w:rsid w:val="00862BDB"/>
    <w:rsid w:val="008659AC"/>
    <w:rsid w:val="0086766A"/>
    <w:rsid w:val="00875679"/>
    <w:rsid w:val="00876081"/>
    <w:rsid w:val="0088091D"/>
    <w:rsid w:val="00884DE4"/>
    <w:rsid w:val="008A1723"/>
    <w:rsid w:val="008A2DD2"/>
    <w:rsid w:val="008A5E2E"/>
    <w:rsid w:val="008A7094"/>
    <w:rsid w:val="008B0B87"/>
    <w:rsid w:val="008B5F95"/>
    <w:rsid w:val="008C1C9B"/>
    <w:rsid w:val="008C32A1"/>
    <w:rsid w:val="008D2742"/>
    <w:rsid w:val="008D3188"/>
    <w:rsid w:val="008D415C"/>
    <w:rsid w:val="008D7248"/>
    <w:rsid w:val="008E7FAF"/>
    <w:rsid w:val="008F54CB"/>
    <w:rsid w:val="008F613D"/>
    <w:rsid w:val="00900713"/>
    <w:rsid w:val="009014AC"/>
    <w:rsid w:val="00904E85"/>
    <w:rsid w:val="00905080"/>
    <w:rsid w:val="0090541C"/>
    <w:rsid w:val="0090625E"/>
    <w:rsid w:val="00911E53"/>
    <w:rsid w:val="00913047"/>
    <w:rsid w:val="00914D01"/>
    <w:rsid w:val="00920B40"/>
    <w:rsid w:val="009255C7"/>
    <w:rsid w:val="00932EC5"/>
    <w:rsid w:val="009338A1"/>
    <w:rsid w:val="0093537D"/>
    <w:rsid w:val="00935DDC"/>
    <w:rsid w:val="009414FA"/>
    <w:rsid w:val="00944A14"/>
    <w:rsid w:val="009618D3"/>
    <w:rsid w:val="00964D22"/>
    <w:rsid w:val="00981D5D"/>
    <w:rsid w:val="00985252"/>
    <w:rsid w:val="00990054"/>
    <w:rsid w:val="009965AD"/>
    <w:rsid w:val="009A0506"/>
    <w:rsid w:val="009A126B"/>
    <w:rsid w:val="009A2210"/>
    <w:rsid w:val="009A4012"/>
    <w:rsid w:val="009A6816"/>
    <w:rsid w:val="009B0230"/>
    <w:rsid w:val="009B296F"/>
    <w:rsid w:val="009B2B27"/>
    <w:rsid w:val="009B2E15"/>
    <w:rsid w:val="009B4709"/>
    <w:rsid w:val="009B6658"/>
    <w:rsid w:val="009B6E58"/>
    <w:rsid w:val="009C0303"/>
    <w:rsid w:val="009C3231"/>
    <w:rsid w:val="009C57CF"/>
    <w:rsid w:val="009C7A63"/>
    <w:rsid w:val="009D1CA5"/>
    <w:rsid w:val="009D4346"/>
    <w:rsid w:val="009E0E15"/>
    <w:rsid w:val="009E2B5A"/>
    <w:rsid w:val="009E3578"/>
    <w:rsid w:val="009E737F"/>
    <w:rsid w:val="009F0774"/>
    <w:rsid w:val="009F5682"/>
    <w:rsid w:val="009F6A4F"/>
    <w:rsid w:val="00A0255E"/>
    <w:rsid w:val="00A031FC"/>
    <w:rsid w:val="00A03A55"/>
    <w:rsid w:val="00A1056B"/>
    <w:rsid w:val="00A1126A"/>
    <w:rsid w:val="00A11B2C"/>
    <w:rsid w:val="00A11D92"/>
    <w:rsid w:val="00A12BE7"/>
    <w:rsid w:val="00A201FC"/>
    <w:rsid w:val="00A20EE1"/>
    <w:rsid w:val="00A258D8"/>
    <w:rsid w:val="00A26A5A"/>
    <w:rsid w:val="00A33992"/>
    <w:rsid w:val="00A373EE"/>
    <w:rsid w:val="00A423E9"/>
    <w:rsid w:val="00A46BFC"/>
    <w:rsid w:val="00A50FBC"/>
    <w:rsid w:val="00A5506C"/>
    <w:rsid w:val="00A562DC"/>
    <w:rsid w:val="00A60BC9"/>
    <w:rsid w:val="00A60C1B"/>
    <w:rsid w:val="00A6232F"/>
    <w:rsid w:val="00A65E28"/>
    <w:rsid w:val="00A67754"/>
    <w:rsid w:val="00A75F47"/>
    <w:rsid w:val="00A7700A"/>
    <w:rsid w:val="00A90BD7"/>
    <w:rsid w:val="00A9231D"/>
    <w:rsid w:val="00A92FBD"/>
    <w:rsid w:val="00A9497A"/>
    <w:rsid w:val="00AA24B9"/>
    <w:rsid w:val="00AA3B7B"/>
    <w:rsid w:val="00AB391D"/>
    <w:rsid w:val="00AB7B2C"/>
    <w:rsid w:val="00AC1468"/>
    <w:rsid w:val="00AC2A5F"/>
    <w:rsid w:val="00AC68A9"/>
    <w:rsid w:val="00AD695C"/>
    <w:rsid w:val="00AE0BDF"/>
    <w:rsid w:val="00AE7D1C"/>
    <w:rsid w:val="00AF0AC5"/>
    <w:rsid w:val="00AF37B8"/>
    <w:rsid w:val="00B10EF1"/>
    <w:rsid w:val="00B163EA"/>
    <w:rsid w:val="00B16D12"/>
    <w:rsid w:val="00B26B57"/>
    <w:rsid w:val="00B26E86"/>
    <w:rsid w:val="00B27A9B"/>
    <w:rsid w:val="00B34599"/>
    <w:rsid w:val="00B468EE"/>
    <w:rsid w:val="00B4723F"/>
    <w:rsid w:val="00B53A08"/>
    <w:rsid w:val="00B56F32"/>
    <w:rsid w:val="00B61764"/>
    <w:rsid w:val="00B65BFD"/>
    <w:rsid w:val="00B710C8"/>
    <w:rsid w:val="00B7754F"/>
    <w:rsid w:val="00B77C5A"/>
    <w:rsid w:val="00B8148E"/>
    <w:rsid w:val="00B820F1"/>
    <w:rsid w:val="00B855A6"/>
    <w:rsid w:val="00B90B35"/>
    <w:rsid w:val="00B91AD5"/>
    <w:rsid w:val="00BA04F2"/>
    <w:rsid w:val="00BA2267"/>
    <w:rsid w:val="00BA2887"/>
    <w:rsid w:val="00BA3067"/>
    <w:rsid w:val="00BB1598"/>
    <w:rsid w:val="00BB28B0"/>
    <w:rsid w:val="00BB3643"/>
    <w:rsid w:val="00BC066A"/>
    <w:rsid w:val="00BC35BA"/>
    <w:rsid w:val="00BC4A36"/>
    <w:rsid w:val="00BC53B9"/>
    <w:rsid w:val="00BC62CC"/>
    <w:rsid w:val="00BC76F0"/>
    <w:rsid w:val="00BC7805"/>
    <w:rsid w:val="00BD208E"/>
    <w:rsid w:val="00BD3113"/>
    <w:rsid w:val="00BD363A"/>
    <w:rsid w:val="00BD3E55"/>
    <w:rsid w:val="00BE0A53"/>
    <w:rsid w:val="00BE18F9"/>
    <w:rsid w:val="00BE1EA1"/>
    <w:rsid w:val="00BE276B"/>
    <w:rsid w:val="00BE5883"/>
    <w:rsid w:val="00BF3B09"/>
    <w:rsid w:val="00C027D5"/>
    <w:rsid w:val="00C05435"/>
    <w:rsid w:val="00C05DF4"/>
    <w:rsid w:val="00C12B80"/>
    <w:rsid w:val="00C13494"/>
    <w:rsid w:val="00C23181"/>
    <w:rsid w:val="00C31B54"/>
    <w:rsid w:val="00C37ED1"/>
    <w:rsid w:val="00C42B91"/>
    <w:rsid w:val="00C45690"/>
    <w:rsid w:val="00C540B8"/>
    <w:rsid w:val="00C54B99"/>
    <w:rsid w:val="00C56683"/>
    <w:rsid w:val="00C57B48"/>
    <w:rsid w:val="00C62476"/>
    <w:rsid w:val="00C62B58"/>
    <w:rsid w:val="00C65D3D"/>
    <w:rsid w:val="00C67F20"/>
    <w:rsid w:val="00C772D8"/>
    <w:rsid w:val="00C81D80"/>
    <w:rsid w:val="00C83494"/>
    <w:rsid w:val="00C842FF"/>
    <w:rsid w:val="00C85A97"/>
    <w:rsid w:val="00C85CFF"/>
    <w:rsid w:val="00C93CFC"/>
    <w:rsid w:val="00C96CC0"/>
    <w:rsid w:val="00CA05FF"/>
    <w:rsid w:val="00CA3D14"/>
    <w:rsid w:val="00CA616D"/>
    <w:rsid w:val="00CB2ED7"/>
    <w:rsid w:val="00CB3FFE"/>
    <w:rsid w:val="00CB500B"/>
    <w:rsid w:val="00CB59C2"/>
    <w:rsid w:val="00CC0080"/>
    <w:rsid w:val="00CC12E4"/>
    <w:rsid w:val="00CC3F61"/>
    <w:rsid w:val="00CC7F5B"/>
    <w:rsid w:val="00CD2453"/>
    <w:rsid w:val="00CD4C57"/>
    <w:rsid w:val="00CD6791"/>
    <w:rsid w:val="00CE3A39"/>
    <w:rsid w:val="00CF151C"/>
    <w:rsid w:val="00CF48F7"/>
    <w:rsid w:val="00CF4B65"/>
    <w:rsid w:val="00CF5AB6"/>
    <w:rsid w:val="00D01B46"/>
    <w:rsid w:val="00D115FD"/>
    <w:rsid w:val="00D12142"/>
    <w:rsid w:val="00D13C25"/>
    <w:rsid w:val="00D15C7C"/>
    <w:rsid w:val="00D17A5A"/>
    <w:rsid w:val="00D24839"/>
    <w:rsid w:val="00D250B6"/>
    <w:rsid w:val="00D251E2"/>
    <w:rsid w:val="00D3378B"/>
    <w:rsid w:val="00D35E19"/>
    <w:rsid w:val="00D3750E"/>
    <w:rsid w:val="00D37773"/>
    <w:rsid w:val="00D40063"/>
    <w:rsid w:val="00D40AF2"/>
    <w:rsid w:val="00D43C40"/>
    <w:rsid w:val="00D5062E"/>
    <w:rsid w:val="00D52CAD"/>
    <w:rsid w:val="00D53AC8"/>
    <w:rsid w:val="00D615D6"/>
    <w:rsid w:val="00D672B8"/>
    <w:rsid w:val="00D70B51"/>
    <w:rsid w:val="00D72277"/>
    <w:rsid w:val="00D81014"/>
    <w:rsid w:val="00D853D7"/>
    <w:rsid w:val="00D873E0"/>
    <w:rsid w:val="00D93B83"/>
    <w:rsid w:val="00D95C46"/>
    <w:rsid w:val="00D97B66"/>
    <w:rsid w:val="00DA4A11"/>
    <w:rsid w:val="00DA4A7E"/>
    <w:rsid w:val="00DA5593"/>
    <w:rsid w:val="00DB5839"/>
    <w:rsid w:val="00DB6EDB"/>
    <w:rsid w:val="00DC2183"/>
    <w:rsid w:val="00DC4B35"/>
    <w:rsid w:val="00DC549D"/>
    <w:rsid w:val="00DD30C8"/>
    <w:rsid w:val="00DD3E96"/>
    <w:rsid w:val="00DD41BA"/>
    <w:rsid w:val="00DE1E90"/>
    <w:rsid w:val="00DE5D6B"/>
    <w:rsid w:val="00DE67F3"/>
    <w:rsid w:val="00DF106A"/>
    <w:rsid w:val="00DF1E80"/>
    <w:rsid w:val="00DF531E"/>
    <w:rsid w:val="00DF545A"/>
    <w:rsid w:val="00DF7B66"/>
    <w:rsid w:val="00E0026D"/>
    <w:rsid w:val="00E009C5"/>
    <w:rsid w:val="00E011B1"/>
    <w:rsid w:val="00E072B5"/>
    <w:rsid w:val="00E11E90"/>
    <w:rsid w:val="00E12911"/>
    <w:rsid w:val="00E14693"/>
    <w:rsid w:val="00E230D1"/>
    <w:rsid w:val="00E261EB"/>
    <w:rsid w:val="00E348AE"/>
    <w:rsid w:val="00E36BBA"/>
    <w:rsid w:val="00E40857"/>
    <w:rsid w:val="00E41EF9"/>
    <w:rsid w:val="00E5010B"/>
    <w:rsid w:val="00E512D8"/>
    <w:rsid w:val="00E55B10"/>
    <w:rsid w:val="00E604C3"/>
    <w:rsid w:val="00E6114D"/>
    <w:rsid w:val="00E618D5"/>
    <w:rsid w:val="00E628FD"/>
    <w:rsid w:val="00E6426E"/>
    <w:rsid w:val="00E66121"/>
    <w:rsid w:val="00E73747"/>
    <w:rsid w:val="00E75C0E"/>
    <w:rsid w:val="00E81AF1"/>
    <w:rsid w:val="00E85CEC"/>
    <w:rsid w:val="00E87434"/>
    <w:rsid w:val="00E87BDC"/>
    <w:rsid w:val="00E92FE5"/>
    <w:rsid w:val="00E961C1"/>
    <w:rsid w:val="00EA065C"/>
    <w:rsid w:val="00EA393A"/>
    <w:rsid w:val="00EA55E1"/>
    <w:rsid w:val="00EA5AE9"/>
    <w:rsid w:val="00EA7424"/>
    <w:rsid w:val="00EB0408"/>
    <w:rsid w:val="00EB07F4"/>
    <w:rsid w:val="00EB1F6B"/>
    <w:rsid w:val="00EB26EE"/>
    <w:rsid w:val="00EB2FB0"/>
    <w:rsid w:val="00EC4372"/>
    <w:rsid w:val="00EC497A"/>
    <w:rsid w:val="00EC6790"/>
    <w:rsid w:val="00ED57D4"/>
    <w:rsid w:val="00ED79E7"/>
    <w:rsid w:val="00EE3CC2"/>
    <w:rsid w:val="00EE5006"/>
    <w:rsid w:val="00EF228D"/>
    <w:rsid w:val="00EF5644"/>
    <w:rsid w:val="00EF5F67"/>
    <w:rsid w:val="00F02E54"/>
    <w:rsid w:val="00F10227"/>
    <w:rsid w:val="00F12F64"/>
    <w:rsid w:val="00F131DB"/>
    <w:rsid w:val="00F14326"/>
    <w:rsid w:val="00F15E5F"/>
    <w:rsid w:val="00F22FAA"/>
    <w:rsid w:val="00F249E1"/>
    <w:rsid w:val="00F26F80"/>
    <w:rsid w:val="00F2758F"/>
    <w:rsid w:val="00F31760"/>
    <w:rsid w:val="00F344F3"/>
    <w:rsid w:val="00F41508"/>
    <w:rsid w:val="00F4253C"/>
    <w:rsid w:val="00F52A20"/>
    <w:rsid w:val="00F556CD"/>
    <w:rsid w:val="00F55B2F"/>
    <w:rsid w:val="00F57CC8"/>
    <w:rsid w:val="00F605A8"/>
    <w:rsid w:val="00F62FDB"/>
    <w:rsid w:val="00F70F79"/>
    <w:rsid w:val="00F725F5"/>
    <w:rsid w:val="00F72708"/>
    <w:rsid w:val="00F72F23"/>
    <w:rsid w:val="00F8086C"/>
    <w:rsid w:val="00F82ECF"/>
    <w:rsid w:val="00F84B4D"/>
    <w:rsid w:val="00F86FC9"/>
    <w:rsid w:val="00F952F9"/>
    <w:rsid w:val="00F973A3"/>
    <w:rsid w:val="00FA2EF4"/>
    <w:rsid w:val="00FA4820"/>
    <w:rsid w:val="00FB136F"/>
    <w:rsid w:val="00FC17F9"/>
    <w:rsid w:val="00FC3F61"/>
    <w:rsid w:val="00FC5D3D"/>
    <w:rsid w:val="00FD6285"/>
    <w:rsid w:val="00FE0ADB"/>
    <w:rsid w:val="00FE3394"/>
    <w:rsid w:val="00FE5132"/>
    <w:rsid w:val="00FE5799"/>
    <w:rsid w:val="00FF4ADF"/>
    <w:rsid w:val="00FF5119"/>
    <w:rsid w:val="00FF5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C33264F-668D-48FC-ABB0-E7D63C424B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65DF"/>
    <w:pPr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semiHidden/>
    <w:unhideWhenUsed/>
    <w:rsid w:val="006A6EE9"/>
    <w:rPr>
      <w:sz w:val="20"/>
      <w:szCs w:val="20"/>
      <w:lang w:val="x-none"/>
    </w:rPr>
  </w:style>
  <w:style w:type="character" w:customStyle="1" w:styleId="a4">
    <w:name w:val="Текст сноски Знак"/>
    <w:basedOn w:val="a0"/>
    <w:link w:val="a3"/>
    <w:semiHidden/>
    <w:rsid w:val="006A6EE9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customStyle="1" w:styleId="1">
    <w:name w:val="Абзац списка1"/>
    <w:basedOn w:val="a"/>
    <w:rsid w:val="006A6EE9"/>
    <w:pPr>
      <w:spacing w:after="200" w:line="276" w:lineRule="auto"/>
      <w:ind w:left="720"/>
      <w:contextualSpacing/>
    </w:pPr>
    <w:rPr>
      <w:rFonts w:ascii="Calibri" w:hAnsi="Calibri"/>
    </w:rPr>
  </w:style>
  <w:style w:type="paragraph" w:customStyle="1" w:styleId="ConsPlusNonformat">
    <w:name w:val="ConsPlusNonformat"/>
    <w:rsid w:val="006A6EE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5">
    <w:name w:val="footnote reference"/>
    <w:semiHidden/>
    <w:unhideWhenUsed/>
    <w:rsid w:val="006A6EE9"/>
    <w:rPr>
      <w:vertAlign w:val="superscript"/>
    </w:rPr>
  </w:style>
  <w:style w:type="paragraph" w:customStyle="1" w:styleId="Default">
    <w:name w:val="Default"/>
    <w:rsid w:val="00FE0AD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E6612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6612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converted-space">
    <w:name w:val="apple-converted-space"/>
    <w:basedOn w:val="a0"/>
    <w:rsid w:val="00FF5119"/>
  </w:style>
  <w:style w:type="character" w:styleId="a8">
    <w:name w:val="annotation reference"/>
    <w:basedOn w:val="a0"/>
    <w:uiPriority w:val="99"/>
    <w:semiHidden/>
    <w:unhideWhenUsed/>
    <w:rsid w:val="00295828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295828"/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29582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295828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295828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d">
    <w:name w:val="List Paragraph"/>
    <w:basedOn w:val="a"/>
    <w:uiPriority w:val="34"/>
    <w:qFormat/>
    <w:rsid w:val="008659AC"/>
    <w:pPr>
      <w:ind w:left="720"/>
      <w:contextualSpacing/>
    </w:pPr>
  </w:style>
  <w:style w:type="paragraph" w:styleId="ae">
    <w:name w:val="No Spacing"/>
    <w:uiPriority w:val="1"/>
    <w:qFormat/>
    <w:rsid w:val="000B3ABD"/>
    <w:pPr>
      <w:spacing w:after="0" w:line="240" w:lineRule="auto"/>
    </w:pPr>
  </w:style>
  <w:style w:type="paragraph" w:customStyle="1" w:styleId="ConsPlusNormal">
    <w:name w:val="ConsPlusNormal"/>
    <w:rsid w:val="00226D4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table" w:styleId="af">
    <w:name w:val="Table Grid"/>
    <w:basedOn w:val="a1"/>
    <w:uiPriority w:val="59"/>
    <w:rsid w:val="005D12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Hyperlink"/>
    <w:basedOn w:val="a0"/>
    <w:uiPriority w:val="99"/>
    <w:unhideWhenUsed/>
    <w:rsid w:val="009A126B"/>
    <w:rPr>
      <w:color w:val="1C7DC2"/>
      <w:u w:val="single"/>
    </w:rPr>
  </w:style>
  <w:style w:type="paragraph" w:styleId="af1">
    <w:name w:val="header"/>
    <w:basedOn w:val="a"/>
    <w:link w:val="af2"/>
    <w:uiPriority w:val="99"/>
    <w:unhideWhenUsed/>
    <w:rsid w:val="00450B05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basedOn w:val="a0"/>
    <w:link w:val="af1"/>
    <w:uiPriority w:val="99"/>
    <w:rsid w:val="00450B05"/>
  </w:style>
  <w:style w:type="paragraph" w:styleId="af3">
    <w:name w:val="footer"/>
    <w:basedOn w:val="a"/>
    <w:link w:val="af4"/>
    <w:uiPriority w:val="99"/>
    <w:unhideWhenUsed/>
    <w:rsid w:val="00450B05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0"/>
    <w:link w:val="af3"/>
    <w:uiPriority w:val="99"/>
    <w:rsid w:val="00450B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360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4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9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1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56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A97278-4DD9-44BF-BE01-DB055E4E6D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1321</Words>
  <Characters>7536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Агафонова Найля</dc:creator>
  <cp:lastModifiedBy>Olga</cp:lastModifiedBy>
  <cp:revision>4</cp:revision>
  <cp:lastPrinted>2024-10-22T10:58:00Z</cp:lastPrinted>
  <dcterms:created xsi:type="dcterms:W3CDTF">2024-10-22T09:12:00Z</dcterms:created>
  <dcterms:modified xsi:type="dcterms:W3CDTF">2024-10-22T11:02:00Z</dcterms:modified>
</cp:coreProperties>
</file>