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B17" w:rsidRDefault="00D5600E" w:rsidP="00D5600E">
      <w:pPr>
        <w:jc w:val="center"/>
        <w:rPr>
          <w:rFonts w:ascii="Times New Roman" w:hAnsi="Times New Roman" w:cs="Times New Roman"/>
          <w:sz w:val="28"/>
          <w:szCs w:val="28"/>
        </w:rPr>
      </w:pPr>
      <w:r w:rsidRPr="00D5600E">
        <w:rPr>
          <w:rFonts w:ascii="Times New Roman" w:hAnsi="Times New Roman" w:cs="Times New Roman"/>
          <w:sz w:val="28"/>
          <w:szCs w:val="28"/>
        </w:rPr>
        <w:t>Доклад</w:t>
      </w:r>
    </w:p>
    <w:p w:rsidR="00B55780" w:rsidRPr="00D5600E" w:rsidRDefault="00B55780" w:rsidP="00D560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Петрозаводского городского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А.В.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Григорьева</w:t>
      </w:r>
      <w:r>
        <w:rPr>
          <w:rFonts w:ascii="Times New Roman" w:hAnsi="Times New Roman" w:cs="Times New Roman"/>
          <w:sz w:val="28"/>
          <w:szCs w:val="28"/>
        </w:rPr>
        <w:t xml:space="preserve"> по отчету о деятельности Контрольно-счетной палаты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D2C74" w:rsidRPr="007059B7" w:rsidRDefault="00D5600E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7"/>
          <w:szCs w:val="27"/>
        </w:rPr>
        <w:t xml:space="preserve">1. </w:t>
      </w:r>
      <w:r w:rsidR="002D2C74" w:rsidRPr="007059B7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E67F54" w:rsidRDefault="00F918BC" w:rsidP="00E67F5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7059B7" w:rsidRPr="007059B7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</w:t>
      </w:r>
      <w:r w:rsidR="00E67F54">
        <w:rPr>
          <w:rFonts w:ascii="Times New Roman" w:hAnsi="Times New Roman" w:cs="Times New Roman"/>
          <w:sz w:val="28"/>
          <w:szCs w:val="28"/>
        </w:rPr>
        <w:t>20</w:t>
      </w:r>
      <w:r w:rsidR="007059B7" w:rsidRPr="007059B7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E67F54">
        <w:rPr>
          <w:rFonts w:ascii="Times New Roman" w:hAnsi="Times New Roman" w:cs="Times New Roman"/>
          <w:sz w:val="28"/>
          <w:szCs w:val="28"/>
        </w:rPr>
        <w:t>8</w:t>
      </w:r>
      <w:r w:rsidR="007059B7" w:rsidRPr="007059B7">
        <w:rPr>
          <w:rFonts w:ascii="Times New Roman" w:hAnsi="Times New Roman" w:cs="Times New Roman"/>
          <w:sz w:val="28"/>
          <w:szCs w:val="28"/>
        </w:rPr>
        <w:t xml:space="preserve"> контрольных и 33 экспертно-аналитических мероприятия</w:t>
      </w:r>
      <w:r w:rsidR="00E67F54">
        <w:rPr>
          <w:rFonts w:ascii="Times New Roman" w:hAnsi="Times New Roman" w:cs="Times New Roman"/>
          <w:sz w:val="28"/>
          <w:szCs w:val="28"/>
        </w:rPr>
        <w:t xml:space="preserve"> (</w:t>
      </w:r>
      <w:r w:rsidR="00E67F54" w:rsidRPr="007F7AE1">
        <w:rPr>
          <w:rFonts w:ascii="Times New Roman" w:hAnsi="Times New Roman" w:cs="Times New Roman"/>
          <w:sz w:val="28"/>
          <w:szCs w:val="28"/>
        </w:rPr>
        <w:t>в том числе совместно с Контрольно-счетной палатой Республики Карелия и Союзом муниципальных контрольно-счетных органов Российской Федерации</w:t>
      </w:r>
      <w:r w:rsidR="00E67F54">
        <w:rPr>
          <w:rFonts w:ascii="Times New Roman" w:hAnsi="Times New Roman" w:cs="Times New Roman"/>
          <w:sz w:val="28"/>
          <w:szCs w:val="28"/>
        </w:rPr>
        <w:t>)</w:t>
      </w:r>
      <w:r w:rsidR="00E67F54" w:rsidRPr="007F7A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7F54" w:rsidRPr="00783597" w:rsidRDefault="00E67F54" w:rsidP="00E67F54">
      <w:pPr>
        <w:pStyle w:val="a3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3597">
        <w:rPr>
          <w:rFonts w:ascii="Times New Roman" w:hAnsi="Times New Roman" w:cs="Times New Roman"/>
          <w:i/>
          <w:sz w:val="28"/>
          <w:szCs w:val="28"/>
        </w:rPr>
        <w:t>Количество объектов проверок-45, выявлено нарушений в процентном отношении от общей суммы</w:t>
      </w:r>
      <w:r w:rsidR="007835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3597">
        <w:rPr>
          <w:rFonts w:ascii="Times New Roman" w:hAnsi="Times New Roman" w:cs="Times New Roman"/>
          <w:i/>
          <w:sz w:val="28"/>
          <w:szCs w:val="28"/>
        </w:rPr>
        <w:t xml:space="preserve">проверенных средств </w:t>
      </w:r>
      <w:r w:rsidR="003E51F5">
        <w:rPr>
          <w:rFonts w:ascii="Times New Roman" w:hAnsi="Times New Roman" w:cs="Times New Roman"/>
          <w:i/>
          <w:sz w:val="28"/>
          <w:szCs w:val="28"/>
        </w:rPr>
        <w:t>1,1</w:t>
      </w:r>
      <w:r w:rsidR="00783597" w:rsidRPr="00783597">
        <w:rPr>
          <w:rFonts w:ascii="Times New Roman" w:hAnsi="Times New Roman" w:cs="Times New Roman"/>
          <w:i/>
          <w:sz w:val="28"/>
          <w:szCs w:val="28"/>
        </w:rPr>
        <w:t>%</w:t>
      </w:r>
      <w:r w:rsidR="00783597">
        <w:rPr>
          <w:rFonts w:ascii="Times New Roman" w:hAnsi="Times New Roman" w:cs="Times New Roman"/>
          <w:i/>
          <w:sz w:val="28"/>
          <w:szCs w:val="28"/>
        </w:rPr>
        <w:t xml:space="preserve"> (7 406 млн. рублей/81млн. рублей)</w:t>
      </w:r>
      <w:r w:rsidR="00783597" w:rsidRPr="00783597">
        <w:rPr>
          <w:rFonts w:ascii="Times New Roman" w:hAnsi="Times New Roman" w:cs="Times New Roman"/>
          <w:i/>
          <w:sz w:val="28"/>
          <w:szCs w:val="28"/>
        </w:rPr>
        <w:t>.</w:t>
      </w:r>
      <w:r w:rsidR="00783597">
        <w:rPr>
          <w:rFonts w:ascii="Times New Roman" w:hAnsi="Times New Roman" w:cs="Times New Roman"/>
          <w:i/>
          <w:sz w:val="28"/>
          <w:szCs w:val="28"/>
        </w:rPr>
        <w:t xml:space="preserve"> Основные нарушения выявлены при ведении </w:t>
      </w:r>
      <w:bookmarkStart w:id="0" w:name="_GoBack"/>
      <w:bookmarkEnd w:id="0"/>
      <w:r w:rsidR="00783597">
        <w:rPr>
          <w:rFonts w:ascii="Times New Roman" w:hAnsi="Times New Roman" w:cs="Times New Roman"/>
          <w:i/>
          <w:sz w:val="28"/>
          <w:szCs w:val="28"/>
        </w:rPr>
        <w:t>бухгалтерского учета и при проверке закупок</w:t>
      </w:r>
      <w:r w:rsidR="00B17551">
        <w:rPr>
          <w:rFonts w:ascii="Times New Roman" w:hAnsi="Times New Roman" w:cs="Times New Roman"/>
          <w:i/>
          <w:sz w:val="28"/>
          <w:szCs w:val="28"/>
        </w:rPr>
        <w:t xml:space="preserve"> (на вопрос депутата Васильевой Елизаветы Владимировны).</w:t>
      </w:r>
      <w:r w:rsidR="0078359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67F54" w:rsidRPr="007F7AE1" w:rsidRDefault="00E67F54" w:rsidP="00E67F5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AE1">
        <w:rPr>
          <w:rFonts w:ascii="Times New Roman" w:hAnsi="Times New Roman" w:cs="Times New Roman"/>
          <w:sz w:val="28"/>
          <w:szCs w:val="28"/>
        </w:rPr>
        <w:t>Аудит и контроль в сфере закупок товаров (работ, услуг) проведен в рамках 9 мероприятий.</w:t>
      </w:r>
    </w:p>
    <w:p w:rsidR="00A17705" w:rsidRPr="007059B7" w:rsidRDefault="00A17705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</w:t>
      </w:r>
      <w:r w:rsidR="00E67F54">
        <w:rPr>
          <w:rFonts w:ascii="Times New Roman" w:hAnsi="Times New Roman" w:cs="Times New Roman"/>
          <w:sz w:val="28"/>
          <w:szCs w:val="28"/>
        </w:rPr>
        <w:t>20</w:t>
      </w:r>
      <w:r w:rsidRPr="007059B7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91473D" w:rsidRPr="007059B7" w:rsidRDefault="0091473D" w:rsidP="007059B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>По результатам мероприятий Контрольно-счетной палатой направлено</w:t>
      </w:r>
      <w:r w:rsidR="00E67F54">
        <w:rPr>
          <w:rFonts w:ascii="Times New Roman" w:hAnsi="Times New Roman" w:cs="Times New Roman"/>
          <w:sz w:val="28"/>
          <w:szCs w:val="28"/>
        </w:rPr>
        <w:t xml:space="preserve"> 1</w:t>
      </w:r>
      <w:r w:rsidRPr="007059B7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E67F54">
        <w:rPr>
          <w:rFonts w:ascii="Times New Roman" w:hAnsi="Times New Roman" w:cs="Times New Roman"/>
          <w:sz w:val="28"/>
          <w:szCs w:val="28"/>
        </w:rPr>
        <w:t>е</w:t>
      </w:r>
      <w:r w:rsidRPr="007059B7">
        <w:rPr>
          <w:rFonts w:ascii="Times New Roman" w:hAnsi="Times New Roman" w:cs="Times New Roman"/>
          <w:sz w:val="28"/>
          <w:szCs w:val="28"/>
        </w:rPr>
        <w:t xml:space="preserve"> </w:t>
      </w:r>
      <w:r w:rsidR="007059B7" w:rsidRPr="007059B7">
        <w:rPr>
          <w:rFonts w:ascii="Times New Roman" w:hAnsi="Times New Roman" w:cs="Times New Roman"/>
          <w:sz w:val="28"/>
          <w:szCs w:val="28"/>
        </w:rPr>
        <w:t xml:space="preserve">и </w:t>
      </w:r>
      <w:r w:rsidR="00E67F54">
        <w:rPr>
          <w:rFonts w:ascii="Times New Roman" w:hAnsi="Times New Roman" w:cs="Times New Roman"/>
          <w:sz w:val="28"/>
          <w:szCs w:val="28"/>
        </w:rPr>
        <w:t>8</w:t>
      </w:r>
      <w:r w:rsidR="007059B7" w:rsidRPr="007059B7">
        <w:rPr>
          <w:rFonts w:ascii="Times New Roman" w:hAnsi="Times New Roman" w:cs="Times New Roman"/>
          <w:sz w:val="28"/>
          <w:szCs w:val="28"/>
        </w:rPr>
        <w:t xml:space="preserve">3 предложения </w:t>
      </w:r>
      <w:r w:rsidRPr="007059B7">
        <w:rPr>
          <w:rFonts w:ascii="Times New Roman" w:hAnsi="Times New Roman" w:cs="Times New Roman"/>
          <w:sz w:val="28"/>
          <w:szCs w:val="28"/>
        </w:rPr>
        <w:t>об у</w:t>
      </w:r>
      <w:r w:rsidR="007059B7" w:rsidRPr="007059B7">
        <w:rPr>
          <w:rFonts w:ascii="Times New Roman" w:hAnsi="Times New Roman" w:cs="Times New Roman"/>
          <w:sz w:val="28"/>
          <w:szCs w:val="28"/>
        </w:rPr>
        <w:t>странении выявленных нарушений</w:t>
      </w:r>
      <w:r w:rsidRPr="007059B7">
        <w:rPr>
          <w:rFonts w:ascii="Times New Roman" w:hAnsi="Times New Roman" w:cs="Times New Roman"/>
          <w:sz w:val="28"/>
          <w:szCs w:val="28"/>
        </w:rPr>
        <w:t>.</w:t>
      </w:r>
      <w:r w:rsidR="00E67F54">
        <w:rPr>
          <w:rFonts w:ascii="Times New Roman" w:hAnsi="Times New Roman" w:cs="Times New Roman"/>
          <w:sz w:val="28"/>
          <w:szCs w:val="28"/>
        </w:rPr>
        <w:t xml:space="preserve"> </w:t>
      </w:r>
      <w:r w:rsidR="007059B7" w:rsidRPr="007059B7">
        <w:rPr>
          <w:rFonts w:ascii="Times New Roman" w:hAnsi="Times New Roman" w:cs="Times New Roman"/>
          <w:sz w:val="28"/>
          <w:szCs w:val="28"/>
        </w:rPr>
        <w:t>Все п</w:t>
      </w:r>
      <w:r w:rsidRPr="007059B7">
        <w:rPr>
          <w:rFonts w:ascii="Times New Roman" w:hAnsi="Times New Roman" w:cs="Times New Roman"/>
          <w:sz w:val="28"/>
          <w:szCs w:val="28"/>
        </w:rPr>
        <w:t>редложения учтены и приняты в работу</w:t>
      </w:r>
      <w:r w:rsidR="007059B7" w:rsidRPr="007059B7">
        <w:rPr>
          <w:rFonts w:ascii="Times New Roman" w:hAnsi="Times New Roman" w:cs="Times New Roman"/>
          <w:sz w:val="28"/>
          <w:szCs w:val="28"/>
        </w:rPr>
        <w:t>.</w:t>
      </w:r>
      <w:r w:rsidRPr="00705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F98" w:rsidRDefault="00F02F98" w:rsidP="0091473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7059B7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E67F54">
        <w:rPr>
          <w:rFonts w:ascii="Times New Roman" w:hAnsi="Times New Roman" w:cs="Times New Roman"/>
          <w:sz w:val="28"/>
          <w:szCs w:val="28"/>
        </w:rPr>
        <w:t>7</w:t>
      </w:r>
      <w:r w:rsidRPr="007059B7">
        <w:rPr>
          <w:rFonts w:ascii="Times New Roman" w:hAnsi="Times New Roman" w:cs="Times New Roman"/>
          <w:sz w:val="28"/>
          <w:szCs w:val="28"/>
        </w:rPr>
        <w:t xml:space="preserve"> заключений по проектам нормативно-правовых актов.</w:t>
      </w:r>
    </w:p>
    <w:p w:rsidR="00E67F54" w:rsidRPr="007059B7" w:rsidRDefault="00E67F54" w:rsidP="0091473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7F54">
        <w:rPr>
          <w:rFonts w:ascii="Times New Roman" w:hAnsi="Times New Roman" w:cs="Times New Roman"/>
          <w:sz w:val="28"/>
          <w:szCs w:val="28"/>
        </w:rPr>
        <w:t>В 2020 году рассмотрено 29 уведомлений муниципальных заказчиков о заключении муниципальных контрактов с единственным поставщиком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6BB3" w:rsidRPr="007059B7" w:rsidRDefault="00D5600E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Информация о деятельности Контрольно-счетной палаты размещена на официальном сайте Контрольно-счетной палаты.</w:t>
      </w:r>
    </w:p>
    <w:p w:rsidR="00EC0E0D" w:rsidRPr="007059B7" w:rsidRDefault="00EC0E0D" w:rsidP="00FB608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6BB3" w:rsidRPr="007059B7" w:rsidRDefault="007059B7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FE2B43"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r w:rsidR="00FE2B43" w:rsidRPr="007059B7">
        <w:rPr>
          <w:rFonts w:ascii="Times New Roman" w:hAnsi="Times New Roman" w:cs="Times New Roman"/>
          <w:sz w:val="28"/>
          <w:szCs w:val="28"/>
        </w:rPr>
        <w:t>В 20</w:t>
      </w:r>
      <w:r w:rsidR="00E67F54">
        <w:rPr>
          <w:rFonts w:ascii="Times New Roman" w:hAnsi="Times New Roman" w:cs="Times New Roman"/>
          <w:sz w:val="28"/>
          <w:szCs w:val="28"/>
        </w:rPr>
        <w:t>20</w:t>
      </w:r>
      <w:r w:rsidR="00FE2B43" w:rsidRPr="007059B7">
        <w:rPr>
          <w:rFonts w:ascii="Times New Roman" w:hAnsi="Times New Roman" w:cs="Times New Roman"/>
          <w:sz w:val="28"/>
          <w:szCs w:val="28"/>
        </w:rPr>
        <w:t xml:space="preserve"> году продолжена работа </w:t>
      </w:r>
      <w:r w:rsidR="00BC2EDE" w:rsidRPr="007059B7">
        <w:rPr>
          <w:rFonts w:ascii="Times New Roman" w:hAnsi="Times New Roman" w:cs="Times New Roman"/>
          <w:sz w:val="28"/>
          <w:szCs w:val="28"/>
        </w:rPr>
        <w:t xml:space="preserve">с </w:t>
      </w:r>
      <w:r w:rsidRPr="007059B7">
        <w:rPr>
          <w:rFonts w:ascii="Times New Roman" w:hAnsi="Times New Roman" w:cs="Times New Roman"/>
          <w:sz w:val="28"/>
          <w:szCs w:val="28"/>
        </w:rPr>
        <w:t xml:space="preserve">правоохранительными </w:t>
      </w:r>
      <w:r w:rsidR="00FE2B43" w:rsidRPr="007059B7">
        <w:rPr>
          <w:rFonts w:ascii="Times New Roman" w:hAnsi="Times New Roman" w:cs="Times New Roman"/>
          <w:sz w:val="28"/>
          <w:szCs w:val="28"/>
        </w:rPr>
        <w:t>и контрольными органами по вопросам, входящим в компете</w:t>
      </w:r>
      <w:r w:rsidR="00C25B37" w:rsidRPr="007059B7">
        <w:rPr>
          <w:rFonts w:ascii="Times New Roman" w:hAnsi="Times New Roman" w:cs="Times New Roman"/>
          <w:sz w:val="28"/>
          <w:szCs w:val="28"/>
        </w:rPr>
        <w:t>нцию Контрольно-счетной палаты</w:t>
      </w:r>
      <w:r w:rsidR="00B06BB3" w:rsidRPr="007059B7">
        <w:rPr>
          <w:rFonts w:ascii="Times New Roman" w:hAnsi="Times New Roman" w:cs="Times New Roman"/>
          <w:sz w:val="28"/>
          <w:szCs w:val="28"/>
        </w:rPr>
        <w:t>.</w:t>
      </w:r>
    </w:p>
    <w:p w:rsidR="007059B7" w:rsidRPr="007059B7" w:rsidRDefault="00FB6085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>Представители Контрольно-счетной палаты принимали участие в заседаниях</w:t>
      </w:r>
      <w:r w:rsidR="007059B7" w:rsidRPr="007059B7"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7059B7" w:rsidRP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="00FB6085" w:rsidRPr="007059B7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E67F54">
        <w:rPr>
          <w:rFonts w:ascii="Times New Roman" w:hAnsi="Times New Roman" w:cs="Times New Roman"/>
          <w:sz w:val="28"/>
          <w:szCs w:val="28"/>
          <w:lang w:eastAsia="ar-SA"/>
        </w:rPr>
        <w:t>юджетной комиссии Администрации;</w:t>
      </w:r>
    </w:p>
    <w:p w:rsidR="0023644E" w:rsidRPr="007059B7" w:rsidRDefault="007059B7" w:rsidP="00676DE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6085"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Совета и его постоянных комиссий,</w:t>
      </w:r>
      <w:r w:rsidR="00FB6085" w:rsidRPr="007059B7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="00FB6085"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9B7" w:rsidRPr="007059B7" w:rsidRDefault="00676DE0" w:rsidP="007059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9B7" w:rsidRP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C2EDE" w:rsidRPr="007059B7">
        <w:rPr>
          <w:rFonts w:ascii="Times New Roman" w:hAnsi="Times New Roman" w:cs="Times New Roman"/>
          <w:sz w:val="28"/>
          <w:szCs w:val="28"/>
        </w:rPr>
        <w:t xml:space="preserve">. </w:t>
      </w:r>
      <w:r w:rsidRPr="007059B7">
        <w:rPr>
          <w:rFonts w:ascii="Times New Roman" w:hAnsi="Times New Roman" w:cs="Times New Roman"/>
          <w:sz w:val="28"/>
          <w:szCs w:val="28"/>
        </w:rPr>
        <w:t>План работы на</w:t>
      </w:r>
      <w:r w:rsidR="0023644E" w:rsidRPr="007059B7">
        <w:rPr>
          <w:rFonts w:ascii="Times New Roman" w:hAnsi="Times New Roman" w:cs="Times New Roman"/>
          <w:sz w:val="28"/>
          <w:szCs w:val="28"/>
        </w:rPr>
        <w:t xml:space="preserve"> 202</w:t>
      </w:r>
      <w:r w:rsidR="003B2E3E">
        <w:rPr>
          <w:rFonts w:ascii="Times New Roman" w:hAnsi="Times New Roman" w:cs="Times New Roman"/>
          <w:sz w:val="28"/>
          <w:szCs w:val="28"/>
        </w:rPr>
        <w:t>1</w:t>
      </w:r>
      <w:r w:rsidR="0023644E" w:rsidRPr="007059B7">
        <w:rPr>
          <w:rFonts w:ascii="Times New Roman" w:hAnsi="Times New Roman" w:cs="Times New Roman"/>
          <w:sz w:val="28"/>
          <w:szCs w:val="28"/>
        </w:rPr>
        <w:t xml:space="preserve"> год сформирован в соответствии с задачами и функциями, возложенными на контрольно-счетные органы Президентом Российской Федерации, Бюджетным кодексом Российской Федерации, Федеральным законом № 6-ФЗ и Положением о Контрольно-счетной палате. </w:t>
      </w:r>
    </w:p>
    <w:p w:rsidR="0023644E" w:rsidRDefault="0023644E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59B7">
        <w:rPr>
          <w:rFonts w:ascii="Times New Roman" w:hAnsi="Times New Roman" w:cs="Times New Roman"/>
          <w:sz w:val="28"/>
          <w:szCs w:val="28"/>
        </w:rPr>
        <w:t>Одной из ключевых задач контрольно-счетных органов остается контроль реализации приоритетных национальных проектов.</w:t>
      </w:r>
    </w:p>
    <w:p w:rsid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59B7" w:rsidRPr="007059B7" w:rsidRDefault="007059B7" w:rsidP="007059B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рассмотрен на всех депутатских комиссиях, где мною даны ответы на вопросы депутатов.</w:t>
      </w:r>
    </w:p>
    <w:sectPr w:rsidR="007059B7" w:rsidRPr="007059B7" w:rsidSect="007059B7">
      <w:pgSz w:w="11906" w:h="16838"/>
      <w:pgMar w:top="851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BD5"/>
    <w:rsid w:val="0002545D"/>
    <w:rsid w:val="0023644E"/>
    <w:rsid w:val="002D2C74"/>
    <w:rsid w:val="003B2E3E"/>
    <w:rsid w:val="003D430F"/>
    <w:rsid w:val="003E51F5"/>
    <w:rsid w:val="0053103B"/>
    <w:rsid w:val="00532671"/>
    <w:rsid w:val="005372A4"/>
    <w:rsid w:val="00587BB9"/>
    <w:rsid w:val="00620955"/>
    <w:rsid w:val="00676DE0"/>
    <w:rsid w:val="007059B7"/>
    <w:rsid w:val="0074688D"/>
    <w:rsid w:val="00783597"/>
    <w:rsid w:val="007C593B"/>
    <w:rsid w:val="008B49D2"/>
    <w:rsid w:val="008E5F64"/>
    <w:rsid w:val="0091473D"/>
    <w:rsid w:val="00A17705"/>
    <w:rsid w:val="00B06BB3"/>
    <w:rsid w:val="00B17551"/>
    <w:rsid w:val="00B55780"/>
    <w:rsid w:val="00BC2EDE"/>
    <w:rsid w:val="00BE4211"/>
    <w:rsid w:val="00C25B37"/>
    <w:rsid w:val="00C31E17"/>
    <w:rsid w:val="00C71A7B"/>
    <w:rsid w:val="00D5600E"/>
    <w:rsid w:val="00DB2BD5"/>
    <w:rsid w:val="00E67F54"/>
    <w:rsid w:val="00E75B17"/>
    <w:rsid w:val="00EC0E0D"/>
    <w:rsid w:val="00F02F98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97044"/>
  <w15:chartTrackingRefBased/>
  <w15:docId w15:val="{A924C9DD-2C1E-4076-B3CC-EF0017C7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Петрозаводск Контрольно-счетная палата</cp:lastModifiedBy>
  <cp:revision>18</cp:revision>
  <cp:lastPrinted>2021-02-16T11:28:00Z</cp:lastPrinted>
  <dcterms:created xsi:type="dcterms:W3CDTF">2017-03-14T05:22:00Z</dcterms:created>
  <dcterms:modified xsi:type="dcterms:W3CDTF">2021-10-08T11:08:00Z</dcterms:modified>
</cp:coreProperties>
</file>