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492D" w:rsidRDefault="0063492D" w:rsidP="006349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 о расходовании Контрольно-счетной палатой Петрозаводского городского округа бюджетных средств за 20</w:t>
      </w:r>
      <w:r w:rsidR="00386C27">
        <w:rPr>
          <w:rFonts w:ascii="Times New Roman" w:hAnsi="Times New Roman" w:cs="Times New Roman"/>
          <w:b/>
          <w:sz w:val="28"/>
          <w:szCs w:val="28"/>
        </w:rPr>
        <w:t xml:space="preserve">20 </w:t>
      </w:r>
      <w:r>
        <w:rPr>
          <w:rFonts w:ascii="Times New Roman" w:hAnsi="Times New Roman" w:cs="Times New Roman"/>
          <w:b/>
          <w:sz w:val="28"/>
          <w:szCs w:val="28"/>
        </w:rPr>
        <w:t>год</w:t>
      </w:r>
    </w:p>
    <w:p w:rsidR="0063492D" w:rsidRDefault="0063492D" w:rsidP="006349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4778"/>
        <w:gridCol w:w="2163"/>
        <w:gridCol w:w="2404"/>
      </w:tblGrid>
      <w:tr w:rsidR="0063492D" w:rsidTr="0063492D"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92D" w:rsidRDefault="0063492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92D" w:rsidRDefault="0063492D" w:rsidP="0063492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Плановые показатели (тыс. рублей)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92D" w:rsidRDefault="0063492D" w:rsidP="0063492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Исполнено (тыс. рублей)</w:t>
            </w:r>
          </w:p>
        </w:tc>
      </w:tr>
      <w:tr w:rsidR="0063492D" w:rsidTr="0063492D"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92D" w:rsidRDefault="0063492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92D" w:rsidRDefault="0063492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92D" w:rsidRDefault="0063492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63492D" w:rsidTr="0063492D"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92D" w:rsidRDefault="0063492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РАСХОДЫ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92D" w:rsidRDefault="0063492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92D" w:rsidRDefault="0063492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492D" w:rsidTr="0063492D"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92D" w:rsidRDefault="0063492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92D" w:rsidRDefault="00386C27" w:rsidP="00386C2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13 529,2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92D" w:rsidRDefault="00386C27" w:rsidP="00386C2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13 494,8</w:t>
            </w:r>
          </w:p>
        </w:tc>
      </w:tr>
      <w:tr w:rsidR="00994622" w:rsidTr="0063492D"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622" w:rsidRDefault="00994622" w:rsidP="0099462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622" w:rsidRDefault="00386C27" w:rsidP="00386C27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13 529,2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622" w:rsidRDefault="00386C27" w:rsidP="00386C27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13 494,8</w:t>
            </w:r>
          </w:p>
        </w:tc>
      </w:tr>
      <w:tr w:rsidR="00994622" w:rsidTr="0063492D"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622" w:rsidRDefault="00994622" w:rsidP="0099462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ПЕНСИОННОЕ ОБЕСПЕЧЕНИЕ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622" w:rsidRPr="002A245B" w:rsidRDefault="00386C27" w:rsidP="009946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136,3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622" w:rsidRPr="002A245B" w:rsidRDefault="00386C27" w:rsidP="009946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136,3</w:t>
            </w:r>
          </w:p>
        </w:tc>
      </w:tr>
      <w:tr w:rsidR="0063492D" w:rsidTr="0063492D"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92D" w:rsidRDefault="0063492D" w:rsidP="0063492D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 РАСХОДОВ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92D" w:rsidRPr="0063492D" w:rsidRDefault="00386C27" w:rsidP="00994622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13 665,5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92D" w:rsidRPr="0063492D" w:rsidRDefault="00386C27" w:rsidP="00994622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13 631,1</w:t>
            </w:r>
          </w:p>
        </w:tc>
      </w:tr>
    </w:tbl>
    <w:p w:rsidR="0063492D" w:rsidRDefault="0063492D" w:rsidP="0063492D">
      <w:pPr>
        <w:rPr>
          <w:rFonts w:ascii="Times New Roman" w:hAnsi="Times New Roman" w:cs="Times New Roman"/>
          <w:sz w:val="28"/>
          <w:szCs w:val="28"/>
        </w:rPr>
      </w:pPr>
    </w:p>
    <w:p w:rsidR="0063492D" w:rsidRDefault="0063492D" w:rsidP="0063492D">
      <w:pPr>
        <w:rPr>
          <w:rFonts w:ascii="Times New Roman" w:hAnsi="Times New Roman" w:cs="Times New Roman"/>
          <w:sz w:val="28"/>
          <w:szCs w:val="28"/>
        </w:rPr>
      </w:pPr>
    </w:p>
    <w:p w:rsidR="00BF3840" w:rsidRDefault="00BF3840">
      <w:bookmarkStart w:id="0" w:name="_GoBack"/>
      <w:bookmarkEnd w:id="0"/>
    </w:p>
    <w:sectPr w:rsidR="00BF38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17E"/>
    <w:rsid w:val="00386C27"/>
    <w:rsid w:val="004C113D"/>
    <w:rsid w:val="0063492D"/>
    <w:rsid w:val="00706520"/>
    <w:rsid w:val="00723850"/>
    <w:rsid w:val="00994622"/>
    <w:rsid w:val="00A7417E"/>
    <w:rsid w:val="00BF3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680022-FA8F-4BC7-9F87-A7AB9030E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492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492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C11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C11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4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ZAMPRED</dc:creator>
  <cp:keywords/>
  <dc:description/>
  <cp:lastModifiedBy>Olga</cp:lastModifiedBy>
  <cp:revision>3</cp:revision>
  <cp:lastPrinted>2020-02-18T09:01:00Z</cp:lastPrinted>
  <dcterms:created xsi:type="dcterms:W3CDTF">2021-10-07T12:24:00Z</dcterms:created>
  <dcterms:modified xsi:type="dcterms:W3CDTF">2021-10-07T12:32:00Z</dcterms:modified>
</cp:coreProperties>
</file>