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13E" w:rsidRDefault="000D613E">
      <w:pPr>
        <w:pStyle w:val="ConsPlusTitlePage"/>
      </w:pPr>
      <w:r>
        <w:t xml:space="preserve">Документ предоставлен </w:t>
      </w:r>
      <w:hyperlink r:id="rId4">
        <w:r>
          <w:rPr>
            <w:color w:val="0000FF"/>
          </w:rPr>
          <w:t>КонсультантПлюс</w:t>
        </w:r>
      </w:hyperlink>
      <w:r>
        <w:br/>
      </w:r>
    </w:p>
    <w:p w:rsidR="000D613E" w:rsidRDefault="000D613E">
      <w:pPr>
        <w:pStyle w:val="ConsPlusNormal"/>
        <w:jc w:val="both"/>
        <w:outlineLvl w:val="0"/>
      </w:pPr>
    </w:p>
    <w:p w:rsidR="000D613E" w:rsidRDefault="000D613E">
      <w:pPr>
        <w:pStyle w:val="ConsPlusTitle"/>
        <w:jc w:val="center"/>
        <w:outlineLvl w:val="0"/>
      </w:pPr>
      <w:r>
        <w:t>ПЕТРОЗАВОДСКИЙ ГОРОДСКОЙ СОВЕТ</w:t>
      </w:r>
    </w:p>
    <w:p w:rsidR="000D613E" w:rsidRDefault="000D613E">
      <w:pPr>
        <w:pStyle w:val="ConsPlusTitle"/>
        <w:jc w:val="center"/>
      </w:pPr>
      <w:r>
        <w:t>33 сессия 26 созыва</w:t>
      </w:r>
    </w:p>
    <w:p w:rsidR="000D613E" w:rsidRDefault="000D613E">
      <w:pPr>
        <w:pStyle w:val="ConsPlusTitle"/>
        <w:jc w:val="center"/>
      </w:pPr>
    </w:p>
    <w:p w:rsidR="000D613E" w:rsidRDefault="000D613E">
      <w:pPr>
        <w:pStyle w:val="ConsPlusTitle"/>
        <w:jc w:val="center"/>
      </w:pPr>
      <w:r>
        <w:t>РЕШЕНИЕ</w:t>
      </w:r>
    </w:p>
    <w:p w:rsidR="000D613E" w:rsidRDefault="000D613E">
      <w:pPr>
        <w:pStyle w:val="ConsPlusTitle"/>
        <w:jc w:val="center"/>
      </w:pPr>
      <w:r>
        <w:t>от 24 сентября 2009 г. N 26/33-655</w:t>
      </w:r>
    </w:p>
    <w:p w:rsidR="000D613E" w:rsidRDefault="000D613E">
      <w:pPr>
        <w:pStyle w:val="ConsPlusTitle"/>
        <w:jc w:val="center"/>
      </w:pPr>
    </w:p>
    <w:p w:rsidR="000D613E" w:rsidRDefault="000D613E">
      <w:pPr>
        <w:pStyle w:val="ConsPlusTitle"/>
        <w:jc w:val="center"/>
      </w:pPr>
      <w:r>
        <w:t>ОБ УТВЕРЖДЕНИИ ПОЛОЖЕНИЯ</w:t>
      </w:r>
    </w:p>
    <w:p w:rsidR="000D613E" w:rsidRDefault="000D613E">
      <w:pPr>
        <w:pStyle w:val="ConsPlusTitle"/>
        <w:jc w:val="center"/>
      </w:pPr>
      <w:r>
        <w:t>О БЮДЖЕТНОМ ПРОЦЕССЕ В ПЕТРОЗАВОДСКОМ ГОРОДСКОМ ОКРУГЕ</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center"/>
            </w:pPr>
            <w:r>
              <w:rPr>
                <w:color w:val="392C69"/>
              </w:rPr>
              <w:t>Список изменяющих документов</w:t>
            </w:r>
          </w:p>
          <w:p w:rsidR="000D613E" w:rsidRDefault="000D613E">
            <w:pPr>
              <w:pStyle w:val="ConsPlusNormal"/>
              <w:jc w:val="center"/>
            </w:pPr>
            <w:r>
              <w:rPr>
                <w:color w:val="392C69"/>
              </w:rPr>
              <w:t>(в ред. Решений Петрозаводского городского Совета</w:t>
            </w:r>
          </w:p>
          <w:p w:rsidR="000D613E" w:rsidRDefault="000D613E">
            <w:pPr>
              <w:pStyle w:val="ConsPlusNormal"/>
              <w:jc w:val="center"/>
            </w:pPr>
            <w:r>
              <w:rPr>
                <w:color w:val="392C69"/>
              </w:rPr>
              <w:t xml:space="preserve">от 27.04.2010 </w:t>
            </w:r>
            <w:hyperlink r:id="rId5">
              <w:r>
                <w:rPr>
                  <w:color w:val="0000FF"/>
                </w:rPr>
                <w:t>N 26/41-817</w:t>
              </w:r>
            </w:hyperlink>
            <w:r>
              <w:rPr>
                <w:color w:val="392C69"/>
              </w:rPr>
              <w:t xml:space="preserve">, от 28.09.2011 </w:t>
            </w:r>
            <w:hyperlink r:id="rId6">
              <w:r>
                <w:rPr>
                  <w:color w:val="0000FF"/>
                </w:rPr>
                <w:t>N 27/04-74</w:t>
              </w:r>
            </w:hyperlink>
            <w:r>
              <w:rPr>
                <w:color w:val="392C69"/>
              </w:rPr>
              <w:t>,</w:t>
            </w:r>
          </w:p>
          <w:p w:rsidR="000D613E" w:rsidRDefault="000D613E">
            <w:pPr>
              <w:pStyle w:val="ConsPlusNormal"/>
              <w:jc w:val="center"/>
            </w:pPr>
            <w:r>
              <w:rPr>
                <w:color w:val="392C69"/>
              </w:rPr>
              <w:t xml:space="preserve">от 20.11.2013 </w:t>
            </w:r>
            <w:hyperlink r:id="rId7">
              <w:r>
                <w:rPr>
                  <w:color w:val="0000FF"/>
                </w:rPr>
                <w:t>N 27/23-329</w:t>
              </w:r>
            </w:hyperlink>
            <w:r>
              <w:rPr>
                <w:color w:val="392C69"/>
              </w:rPr>
              <w:t xml:space="preserve">, от 18.11.2014 </w:t>
            </w:r>
            <w:hyperlink r:id="rId8">
              <w:r>
                <w:rPr>
                  <w:color w:val="0000FF"/>
                </w:rPr>
                <w:t>N 27/29-455</w:t>
              </w:r>
            </w:hyperlink>
            <w:r>
              <w:rPr>
                <w:color w:val="392C69"/>
              </w:rPr>
              <w:t>,</w:t>
            </w:r>
          </w:p>
          <w:p w:rsidR="000D613E" w:rsidRDefault="000D613E">
            <w:pPr>
              <w:pStyle w:val="ConsPlusNormal"/>
              <w:jc w:val="center"/>
            </w:pPr>
            <w:r>
              <w:rPr>
                <w:color w:val="392C69"/>
              </w:rPr>
              <w:t xml:space="preserve">от 05.11.2015 </w:t>
            </w:r>
            <w:hyperlink r:id="rId9">
              <w:r>
                <w:rPr>
                  <w:color w:val="0000FF"/>
                </w:rPr>
                <w:t>N 27/39-646</w:t>
              </w:r>
            </w:hyperlink>
            <w:r>
              <w:rPr>
                <w:color w:val="392C69"/>
              </w:rPr>
              <w:t xml:space="preserve">, от 25.12.2015 </w:t>
            </w:r>
            <w:hyperlink r:id="rId10">
              <w:r>
                <w:rPr>
                  <w:color w:val="0000FF"/>
                </w:rPr>
                <w:t>N 27/43-685</w:t>
              </w:r>
            </w:hyperlink>
            <w:r>
              <w:rPr>
                <w:color w:val="392C69"/>
              </w:rPr>
              <w:t>,</w:t>
            </w:r>
          </w:p>
          <w:p w:rsidR="000D613E" w:rsidRDefault="000D613E">
            <w:pPr>
              <w:pStyle w:val="ConsPlusNormal"/>
              <w:jc w:val="center"/>
            </w:pPr>
            <w:r>
              <w:rPr>
                <w:color w:val="392C69"/>
              </w:rPr>
              <w:t xml:space="preserve">от 25.02.2016 </w:t>
            </w:r>
            <w:hyperlink r:id="rId11">
              <w:r>
                <w:rPr>
                  <w:color w:val="0000FF"/>
                </w:rPr>
                <w:t>N 27/46-711</w:t>
              </w:r>
            </w:hyperlink>
            <w:r>
              <w:rPr>
                <w:color w:val="392C69"/>
              </w:rPr>
              <w:t xml:space="preserve">, от 07.06.2016 </w:t>
            </w:r>
            <w:hyperlink r:id="rId12">
              <w:r>
                <w:rPr>
                  <w:color w:val="0000FF"/>
                </w:rPr>
                <w:t>N 27/50-767</w:t>
              </w:r>
            </w:hyperlink>
            <w:r>
              <w:rPr>
                <w:color w:val="392C69"/>
              </w:rPr>
              <w:t>,</w:t>
            </w:r>
          </w:p>
          <w:p w:rsidR="000D613E" w:rsidRDefault="000D613E">
            <w:pPr>
              <w:pStyle w:val="ConsPlusNormal"/>
              <w:jc w:val="center"/>
            </w:pPr>
            <w:r>
              <w:rPr>
                <w:color w:val="392C69"/>
              </w:rPr>
              <w:t xml:space="preserve">от 14.09.2016 </w:t>
            </w:r>
            <w:hyperlink r:id="rId13">
              <w:r>
                <w:rPr>
                  <w:color w:val="0000FF"/>
                </w:rPr>
                <w:t>N 27/53-832</w:t>
              </w:r>
            </w:hyperlink>
            <w:r>
              <w:rPr>
                <w:color w:val="392C69"/>
              </w:rPr>
              <w:t xml:space="preserve">, от 13.09.2017 </w:t>
            </w:r>
            <w:hyperlink r:id="rId14">
              <w:r>
                <w:rPr>
                  <w:color w:val="0000FF"/>
                </w:rPr>
                <w:t>N 28/09-154</w:t>
              </w:r>
            </w:hyperlink>
            <w:r>
              <w:rPr>
                <w:color w:val="392C69"/>
              </w:rPr>
              <w:t>,</w:t>
            </w:r>
          </w:p>
          <w:p w:rsidR="000D613E" w:rsidRDefault="000D613E">
            <w:pPr>
              <w:pStyle w:val="ConsPlusNormal"/>
              <w:jc w:val="center"/>
            </w:pPr>
            <w:r>
              <w:rPr>
                <w:color w:val="392C69"/>
              </w:rPr>
              <w:t xml:space="preserve">от 19.09.2018 </w:t>
            </w:r>
            <w:hyperlink r:id="rId15">
              <w:r>
                <w:rPr>
                  <w:color w:val="0000FF"/>
                </w:rPr>
                <w:t>N 28/18-351</w:t>
              </w:r>
            </w:hyperlink>
            <w:r>
              <w:rPr>
                <w:color w:val="392C69"/>
              </w:rPr>
              <w:t xml:space="preserve">, от 05.06.2019 </w:t>
            </w:r>
            <w:hyperlink r:id="rId16">
              <w:r>
                <w:rPr>
                  <w:color w:val="0000FF"/>
                </w:rPr>
                <w:t>N 28/24-474</w:t>
              </w:r>
            </w:hyperlink>
            <w:r>
              <w:rPr>
                <w:color w:val="392C69"/>
              </w:rPr>
              <w:t>,</w:t>
            </w:r>
          </w:p>
          <w:p w:rsidR="000D613E" w:rsidRDefault="000D613E">
            <w:pPr>
              <w:pStyle w:val="ConsPlusNormal"/>
              <w:jc w:val="center"/>
            </w:pPr>
            <w:r>
              <w:rPr>
                <w:color w:val="392C69"/>
              </w:rPr>
              <w:t xml:space="preserve">от 22.11.2019 </w:t>
            </w:r>
            <w:hyperlink r:id="rId17">
              <w:r>
                <w:rPr>
                  <w:color w:val="0000FF"/>
                </w:rPr>
                <w:t>N 28/27-518</w:t>
              </w:r>
            </w:hyperlink>
            <w:r>
              <w:rPr>
                <w:color w:val="392C69"/>
              </w:rPr>
              <w:t xml:space="preserve">, от 24.03.2021 </w:t>
            </w:r>
            <w:hyperlink r:id="rId18">
              <w:r>
                <w:rPr>
                  <w:color w:val="0000FF"/>
                </w:rPr>
                <w:t>N 28/39-690</w:t>
              </w:r>
            </w:hyperlink>
            <w:r>
              <w:rPr>
                <w:color w:val="392C69"/>
              </w:rPr>
              <w:t>,</w:t>
            </w:r>
          </w:p>
          <w:p w:rsidR="000D613E" w:rsidRDefault="000D613E">
            <w:pPr>
              <w:pStyle w:val="ConsPlusNormal"/>
              <w:jc w:val="center"/>
            </w:pPr>
            <w:r>
              <w:rPr>
                <w:color w:val="392C69"/>
              </w:rPr>
              <w:t xml:space="preserve">от 25.11.2021 </w:t>
            </w:r>
            <w:hyperlink r:id="rId19">
              <w:r>
                <w:rPr>
                  <w:color w:val="0000FF"/>
                </w:rPr>
                <w:t>N 29/4-24</w:t>
              </w:r>
            </w:hyperlink>
            <w:r>
              <w:rPr>
                <w:color w:val="392C69"/>
              </w:rPr>
              <w:t xml:space="preserve">, от 17.02.2023 </w:t>
            </w:r>
            <w:hyperlink r:id="rId20">
              <w:r>
                <w:rPr>
                  <w:color w:val="0000FF"/>
                </w:rPr>
                <w:t>N 29/15-224</w:t>
              </w:r>
            </w:hyperlink>
            <w:r>
              <w:rPr>
                <w:color w:val="392C69"/>
              </w:rPr>
              <w:t>,</w:t>
            </w:r>
          </w:p>
          <w:p w:rsidR="000D613E" w:rsidRDefault="000D613E">
            <w:pPr>
              <w:pStyle w:val="ConsPlusNormal"/>
              <w:jc w:val="center"/>
            </w:pPr>
            <w:r>
              <w:rPr>
                <w:color w:val="392C69"/>
              </w:rPr>
              <w:t xml:space="preserve">от 15.09.2023 </w:t>
            </w:r>
            <w:hyperlink r:id="rId21">
              <w:r>
                <w:rPr>
                  <w:color w:val="0000FF"/>
                </w:rPr>
                <w:t>N 29/20-280</w:t>
              </w:r>
            </w:hyperlink>
            <w:r>
              <w:rPr>
                <w:color w:val="392C69"/>
              </w:rPr>
              <w:t>,</w:t>
            </w:r>
          </w:p>
          <w:p w:rsidR="000D613E" w:rsidRDefault="000D613E">
            <w:pPr>
              <w:pStyle w:val="ConsPlusNormal"/>
              <w:jc w:val="center"/>
            </w:pPr>
            <w:r>
              <w:rPr>
                <w:color w:val="392C69"/>
              </w:rPr>
              <w:t>с изм., внесенными Решениями Петрозаводского городского Совета</w:t>
            </w:r>
          </w:p>
          <w:p w:rsidR="000D613E" w:rsidRDefault="000D613E">
            <w:pPr>
              <w:pStyle w:val="ConsPlusNormal"/>
              <w:jc w:val="center"/>
            </w:pPr>
            <w:r>
              <w:rPr>
                <w:color w:val="392C69"/>
              </w:rPr>
              <w:t xml:space="preserve">от 05.11.2015 </w:t>
            </w:r>
            <w:hyperlink r:id="rId22">
              <w:r>
                <w:rPr>
                  <w:color w:val="0000FF"/>
                </w:rPr>
                <w:t>N 27/39-641</w:t>
              </w:r>
            </w:hyperlink>
            <w:r>
              <w:rPr>
                <w:color w:val="392C69"/>
              </w:rPr>
              <w:t xml:space="preserve">, от 03.06.2020 </w:t>
            </w:r>
            <w:hyperlink r:id="rId23">
              <w:r>
                <w:rPr>
                  <w:color w:val="0000FF"/>
                </w:rPr>
                <w:t>N 28/31-601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jc w:val="both"/>
      </w:pPr>
    </w:p>
    <w:p w:rsidR="000D613E" w:rsidRDefault="000D613E">
      <w:pPr>
        <w:pStyle w:val="ConsPlusNormal"/>
        <w:ind w:firstLine="540"/>
        <w:jc w:val="both"/>
      </w:pPr>
      <w:r>
        <w:t xml:space="preserve">В связи с внесением изменений в Бюджетный </w:t>
      </w:r>
      <w:hyperlink r:id="rId24">
        <w:r>
          <w:rPr>
            <w:color w:val="0000FF"/>
          </w:rPr>
          <w:t>кодекс</w:t>
        </w:r>
      </w:hyperlink>
      <w:r>
        <w:t xml:space="preserve"> Российской Федерации и иные нормативные правовые акты Российской Федерации, с целью оптимизации бюджетного процесса в Петрозаводском городском округе Петрозаводский городской Совет решил:</w:t>
      </w:r>
    </w:p>
    <w:p w:rsidR="000D613E" w:rsidRDefault="000D613E">
      <w:pPr>
        <w:pStyle w:val="ConsPlusNormal"/>
        <w:spacing w:before="220"/>
        <w:ind w:firstLine="540"/>
        <w:jc w:val="both"/>
      </w:pPr>
      <w:r>
        <w:t xml:space="preserve">1. Утвердить </w:t>
      </w:r>
      <w:hyperlink w:anchor="P44">
        <w:r>
          <w:rPr>
            <w:color w:val="0000FF"/>
          </w:rPr>
          <w:t>Положение</w:t>
        </w:r>
      </w:hyperlink>
      <w:r>
        <w:t xml:space="preserve"> о бюджетном процессе в Петрозаводском городском округе согласно приложению.</w:t>
      </w:r>
    </w:p>
    <w:p w:rsidR="000D613E" w:rsidRDefault="000D613E">
      <w:pPr>
        <w:pStyle w:val="ConsPlusNormal"/>
        <w:spacing w:before="220"/>
        <w:ind w:firstLine="540"/>
        <w:jc w:val="both"/>
      </w:pPr>
      <w:r>
        <w:t xml:space="preserve">2. Решения Петрозаводского городского Совета от 26 декабря 2007 года </w:t>
      </w:r>
      <w:hyperlink r:id="rId25">
        <w:r>
          <w:rPr>
            <w:color w:val="0000FF"/>
          </w:rPr>
          <w:t>N XXVI/XIV-181</w:t>
        </w:r>
      </w:hyperlink>
      <w:r>
        <w:t xml:space="preserve"> "Об утверждении Положения о бюджетном процессе в Петрозаводском городском округе", от 11 июля 2008 года </w:t>
      </w:r>
      <w:hyperlink r:id="rId26">
        <w:r>
          <w:rPr>
            <w:color w:val="0000FF"/>
          </w:rPr>
          <w:t>N XXVI/XX-352</w:t>
        </w:r>
      </w:hyperlink>
      <w:r>
        <w:t xml:space="preserve"> "О внесении изменения в Положение о бюджетном процессе в Петрозаводском городском округе, утвержденное Решением Петрозаводского городского Совета от 26 декабря 2007 года N XXVI/XIV-181" считать утратившими силу.</w:t>
      </w:r>
    </w:p>
    <w:p w:rsidR="000D613E" w:rsidRDefault="000D613E">
      <w:pPr>
        <w:pStyle w:val="ConsPlusNormal"/>
        <w:spacing w:before="220"/>
        <w:ind w:firstLine="540"/>
        <w:jc w:val="both"/>
      </w:pPr>
      <w:r>
        <w:t>3. Главе Петрозаводского городского округа Н.И. Левину:</w:t>
      </w:r>
    </w:p>
    <w:p w:rsidR="000D613E" w:rsidRDefault="000D613E">
      <w:pPr>
        <w:pStyle w:val="ConsPlusNormal"/>
        <w:spacing w:before="220"/>
        <w:ind w:firstLine="540"/>
        <w:jc w:val="both"/>
      </w:pPr>
      <w:r>
        <w:t>3.1. Опубликовать настоящее Решение в источнике официального опубликования муниципальных правовых актов.</w:t>
      </w:r>
    </w:p>
    <w:p w:rsidR="000D613E" w:rsidRDefault="000D613E">
      <w:pPr>
        <w:pStyle w:val="ConsPlusNormal"/>
        <w:spacing w:before="220"/>
        <w:ind w:firstLine="540"/>
        <w:jc w:val="both"/>
      </w:pPr>
      <w:r>
        <w:t>3.2. Представить настоящее Решение в уполномоченный на организацию и ведение Регистра муниципальных нормативных правовых актов Республики Карелия орган исполнительной власти Республики Карелия.</w:t>
      </w:r>
    </w:p>
    <w:p w:rsidR="000D613E" w:rsidRDefault="000D613E">
      <w:pPr>
        <w:pStyle w:val="ConsPlusNormal"/>
        <w:spacing w:before="220"/>
        <w:ind w:firstLine="540"/>
        <w:jc w:val="both"/>
      </w:pPr>
      <w:r>
        <w:t>4. Настоящее Решение вступает в силу со дня официального опубликования.</w:t>
      </w:r>
    </w:p>
    <w:p w:rsidR="000D613E" w:rsidRDefault="000D613E">
      <w:pPr>
        <w:pStyle w:val="ConsPlusNormal"/>
        <w:jc w:val="both"/>
      </w:pPr>
    </w:p>
    <w:p w:rsidR="000D613E" w:rsidRDefault="000D613E">
      <w:pPr>
        <w:pStyle w:val="ConsPlusNormal"/>
        <w:jc w:val="right"/>
      </w:pPr>
      <w:r>
        <w:t>Глава Петрозаводского</w:t>
      </w:r>
    </w:p>
    <w:p w:rsidR="000D613E" w:rsidRDefault="000D613E">
      <w:pPr>
        <w:pStyle w:val="ConsPlusNormal"/>
        <w:jc w:val="right"/>
      </w:pPr>
      <w:r>
        <w:t>городского округа</w:t>
      </w:r>
    </w:p>
    <w:p w:rsidR="000D613E" w:rsidRDefault="000D613E">
      <w:pPr>
        <w:pStyle w:val="ConsPlusNormal"/>
        <w:jc w:val="right"/>
      </w:pPr>
      <w:r>
        <w:t>Н.И.ЛЕВИН</w:t>
      </w:r>
    </w:p>
    <w:p w:rsidR="000D613E" w:rsidRDefault="000D613E">
      <w:pPr>
        <w:pStyle w:val="ConsPlusNormal"/>
        <w:jc w:val="both"/>
      </w:pPr>
    </w:p>
    <w:p w:rsidR="000D613E" w:rsidRDefault="000D613E">
      <w:pPr>
        <w:pStyle w:val="ConsPlusNormal"/>
        <w:jc w:val="both"/>
      </w:pPr>
    </w:p>
    <w:p w:rsidR="000D613E" w:rsidRDefault="000D613E">
      <w:pPr>
        <w:pStyle w:val="ConsPlusNormal"/>
        <w:jc w:val="both"/>
      </w:pPr>
    </w:p>
    <w:p w:rsidR="000D613E" w:rsidRDefault="000D613E">
      <w:pPr>
        <w:pStyle w:val="ConsPlusNormal"/>
        <w:jc w:val="both"/>
      </w:pPr>
    </w:p>
    <w:p w:rsidR="000D613E" w:rsidRDefault="000D613E">
      <w:pPr>
        <w:pStyle w:val="ConsPlusNormal"/>
        <w:jc w:val="both"/>
      </w:pPr>
    </w:p>
    <w:p w:rsidR="000D613E" w:rsidRDefault="000D613E">
      <w:pPr>
        <w:pStyle w:val="ConsPlusNormal"/>
        <w:jc w:val="right"/>
        <w:outlineLvl w:val="0"/>
      </w:pPr>
      <w:r>
        <w:t>Приложение</w:t>
      </w:r>
    </w:p>
    <w:p w:rsidR="000D613E" w:rsidRDefault="000D613E">
      <w:pPr>
        <w:pStyle w:val="ConsPlusNormal"/>
        <w:jc w:val="right"/>
      </w:pPr>
      <w:r>
        <w:t>к Решению</w:t>
      </w:r>
    </w:p>
    <w:p w:rsidR="000D613E" w:rsidRDefault="000D613E">
      <w:pPr>
        <w:pStyle w:val="ConsPlusNormal"/>
        <w:jc w:val="right"/>
      </w:pPr>
      <w:r>
        <w:t>Петрозаводского городского Совета</w:t>
      </w:r>
    </w:p>
    <w:p w:rsidR="000D613E" w:rsidRDefault="000D613E">
      <w:pPr>
        <w:pStyle w:val="ConsPlusNormal"/>
        <w:jc w:val="right"/>
      </w:pPr>
      <w:r>
        <w:t>от 24 сентября 2009 г. N 26/33-655</w:t>
      </w:r>
    </w:p>
    <w:p w:rsidR="000D613E" w:rsidRDefault="000D613E">
      <w:pPr>
        <w:pStyle w:val="ConsPlusNormal"/>
        <w:jc w:val="both"/>
      </w:pPr>
    </w:p>
    <w:p w:rsidR="000D613E" w:rsidRDefault="000D613E">
      <w:pPr>
        <w:pStyle w:val="ConsPlusTitle"/>
        <w:jc w:val="center"/>
      </w:pPr>
      <w:bookmarkStart w:id="0" w:name="P44"/>
      <w:bookmarkEnd w:id="0"/>
      <w:r>
        <w:t>ПОЛОЖЕНИЕ</w:t>
      </w:r>
    </w:p>
    <w:p w:rsidR="000D613E" w:rsidRDefault="000D613E">
      <w:pPr>
        <w:pStyle w:val="ConsPlusTitle"/>
        <w:jc w:val="center"/>
      </w:pPr>
      <w:r>
        <w:t>О БЮДЖЕТНОМ ПРОЦЕССЕ В ПЕТРОЗАВОДСКОМ ГОРОДСКОМ ОКРУГЕ</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center"/>
            </w:pPr>
            <w:r>
              <w:rPr>
                <w:color w:val="392C69"/>
              </w:rPr>
              <w:t>Список изменяющих документов</w:t>
            </w:r>
          </w:p>
          <w:p w:rsidR="000D613E" w:rsidRDefault="000D613E">
            <w:pPr>
              <w:pStyle w:val="ConsPlusNormal"/>
              <w:jc w:val="center"/>
            </w:pPr>
            <w:r>
              <w:rPr>
                <w:color w:val="392C69"/>
              </w:rPr>
              <w:t>(в ред. Решений Петрозаводского городского Совета</w:t>
            </w:r>
          </w:p>
          <w:p w:rsidR="000D613E" w:rsidRDefault="000D613E">
            <w:pPr>
              <w:pStyle w:val="ConsPlusNormal"/>
              <w:jc w:val="center"/>
            </w:pPr>
            <w:r>
              <w:rPr>
                <w:color w:val="392C69"/>
              </w:rPr>
              <w:t xml:space="preserve">от 27.04.2010 </w:t>
            </w:r>
            <w:hyperlink r:id="rId27">
              <w:r>
                <w:rPr>
                  <w:color w:val="0000FF"/>
                </w:rPr>
                <w:t>N 26/41-817</w:t>
              </w:r>
            </w:hyperlink>
            <w:r>
              <w:rPr>
                <w:color w:val="392C69"/>
              </w:rPr>
              <w:t xml:space="preserve">, от 28.09.2011 </w:t>
            </w:r>
            <w:hyperlink r:id="rId28">
              <w:r>
                <w:rPr>
                  <w:color w:val="0000FF"/>
                </w:rPr>
                <w:t>N 27/04-74</w:t>
              </w:r>
            </w:hyperlink>
            <w:r>
              <w:rPr>
                <w:color w:val="392C69"/>
              </w:rPr>
              <w:t>,</w:t>
            </w:r>
          </w:p>
          <w:p w:rsidR="000D613E" w:rsidRDefault="000D613E">
            <w:pPr>
              <w:pStyle w:val="ConsPlusNormal"/>
              <w:jc w:val="center"/>
            </w:pPr>
            <w:r>
              <w:rPr>
                <w:color w:val="392C69"/>
              </w:rPr>
              <w:t xml:space="preserve">от 20.11.2013 </w:t>
            </w:r>
            <w:hyperlink r:id="rId29">
              <w:r>
                <w:rPr>
                  <w:color w:val="0000FF"/>
                </w:rPr>
                <w:t>N 27/23-329</w:t>
              </w:r>
            </w:hyperlink>
            <w:r>
              <w:rPr>
                <w:color w:val="392C69"/>
              </w:rPr>
              <w:t xml:space="preserve">, от 18.11.2014 </w:t>
            </w:r>
            <w:hyperlink r:id="rId30">
              <w:r>
                <w:rPr>
                  <w:color w:val="0000FF"/>
                </w:rPr>
                <w:t>N 27/29-455</w:t>
              </w:r>
            </w:hyperlink>
            <w:r>
              <w:rPr>
                <w:color w:val="392C69"/>
              </w:rPr>
              <w:t>,</w:t>
            </w:r>
          </w:p>
          <w:p w:rsidR="000D613E" w:rsidRDefault="000D613E">
            <w:pPr>
              <w:pStyle w:val="ConsPlusNormal"/>
              <w:jc w:val="center"/>
            </w:pPr>
            <w:r>
              <w:rPr>
                <w:color w:val="392C69"/>
              </w:rPr>
              <w:t xml:space="preserve">от 05.11.2015 </w:t>
            </w:r>
            <w:hyperlink r:id="rId31">
              <w:r>
                <w:rPr>
                  <w:color w:val="0000FF"/>
                </w:rPr>
                <w:t>N 27/39-646</w:t>
              </w:r>
            </w:hyperlink>
            <w:r>
              <w:rPr>
                <w:color w:val="392C69"/>
              </w:rPr>
              <w:t xml:space="preserve">, от 25.12.2015 </w:t>
            </w:r>
            <w:hyperlink r:id="rId32">
              <w:r>
                <w:rPr>
                  <w:color w:val="0000FF"/>
                </w:rPr>
                <w:t>N 27/43-685</w:t>
              </w:r>
            </w:hyperlink>
            <w:r>
              <w:rPr>
                <w:color w:val="392C69"/>
              </w:rPr>
              <w:t>,</w:t>
            </w:r>
          </w:p>
          <w:p w:rsidR="000D613E" w:rsidRDefault="000D613E">
            <w:pPr>
              <w:pStyle w:val="ConsPlusNormal"/>
              <w:jc w:val="center"/>
            </w:pPr>
            <w:r>
              <w:rPr>
                <w:color w:val="392C69"/>
              </w:rPr>
              <w:t xml:space="preserve">от 25.02.2016 </w:t>
            </w:r>
            <w:hyperlink r:id="rId33">
              <w:r>
                <w:rPr>
                  <w:color w:val="0000FF"/>
                </w:rPr>
                <w:t>N 27/46-711</w:t>
              </w:r>
            </w:hyperlink>
            <w:r>
              <w:rPr>
                <w:color w:val="392C69"/>
              </w:rPr>
              <w:t xml:space="preserve">, от 07.06.2016 </w:t>
            </w:r>
            <w:hyperlink r:id="rId34">
              <w:r>
                <w:rPr>
                  <w:color w:val="0000FF"/>
                </w:rPr>
                <w:t>N 27/50-767</w:t>
              </w:r>
            </w:hyperlink>
            <w:r>
              <w:rPr>
                <w:color w:val="392C69"/>
              </w:rPr>
              <w:t>,</w:t>
            </w:r>
          </w:p>
          <w:p w:rsidR="000D613E" w:rsidRDefault="000D613E">
            <w:pPr>
              <w:pStyle w:val="ConsPlusNormal"/>
              <w:jc w:val="center"/>
            </w:pPr>
            <w:r>
              <w:rPr>
                <w:color w:val="392C69"/>
              </w:rPr>
              <w:t xml:space="preserve">от 14.09.2016 </w:t>
            </w:r>
            <w:hyperlink r:id="rId35">
              <w:r>
                <w:rPr>
                  <w:color w:val="0000FF"/>
                </w:rPr>
                <w:t>N 27/53-832</w:t>
              </w:r>
            </w:hyperlink>
            <w:r>
              <w:rPr>
                <w:color w:val="392C69"/>
              </w:rPr>
              <w:t xml:space="preserve">, от 13.09.2017 </w:t>
            </w:r>
            <w:hyperlink r:id="rId36">
              <w:r>
                <w:rPr>
                  <w:color w:val="0000FF"/>
                </w:rPr>
                <w:t>N 28/09-154</w:t>
              </w:r>
            </w:hyperlink>
            <w:r>
              <w:rPr>
                <w:color w:val="392C69"/>
              </w:rPr>
              <w:t>,</w:t>
            </w:r>
          </w:p>
          <w:p w:rsidR="000D613E" w:rsidRDefault="000D613E">
            <w:pPr>
              <w:pStyle w:val="ConsPlusNormal"/>
              <w:jc w:val="center"/>
            </w:pPr>
            <w:r>
              <w:rPr>
                <w:color w:val="392C69"/>
              </w:rPr>
              <w:t xml:space="preserve">от 19.09.2018 </w:t>
            </w:r>
            <w:hyperlink r:id="rId37">
              <w:r>
                <w:rPr>
                  <w:color w:val="0000FF"/>
                </w:rPr>
                <w:t>N 28/18-351</w:t>
              </w:r>
            </w:hyperlink>
            <w:r>
              <w:rPr>
                <w:color w:val="392C69"/>
              </w:rPr>
              <w:t xml:space="preserve">, от 05.06.2019 </w:t>
            </w:r>
            <w:hyperlink r:id="rId38">
              <w:r>
                <w:rPr>
                  <w:color w:val="0000FF"/>
                </w:rPr>
                <w:t>N 28/24-474</w:t>
              </w:r>
            </w:hyperlink>
            <w:r>
              <w:rPr>
                <w:color w:val="392C69"/>
              </w:rPr>
              <w:t>,</w:t>
            </w:r>
          </w:p>
          <w:p w:rsidR="000D613E" w:rsidRDefault="000D613E">
            <w:pPr>
              <w:pStyle w:val="ConsPlusNormal"/>
              <w:jc w:val="center"/>
            </w:pPr>
            <w:r>
              <w:rPr>
                <w:color w:val="392C69"/>
              </w:rPr>
              <w:t xml:space="preserve">от 22.11.2019 </w:t>
            </w:r>
            <w:hyperlink r:id="rId39">
              <w:r>
                <w:rPr>
                  <w:color w:val="0000FF"/>
                </w:rPr>
                <w:t>N 28/27-518</w:t>
              </w:r>
            </w:hyperlink>
            <w:r>
              <w:rPr>
                <w:color w:val="392C69"/>
              </w:rPr>
              <w:t xml:space="preserve">, от 24.03.2021 </w:t>
            </w:r>
            <w:hyperlink r:id="rId40">
              <w:r>
                <w:rPr>
                  <w:color w:val="0000FF"/>
                </w:rPr>
                <w:t>N 28/39-690</w:t>
              </w:r>
            </w:hyperlink>
            <w:r>
              <w:rPr>
                <w:color w:val="392C69"/>
              </w:rPr>
              <w:t>,</w:t>
            </w:r>
          </w:p>
          <w:p w:rsidR="000D613E" w:rsidRDefault="000D613E">
            <w:pPr>
              <w:pStyle w:val="ConsPlusNormal"/>
              <w:jc w:val="center"/>
            </w:pPr>
            <w:r>
              <w:rPr>
                <w:color w:val="392C69"/>
              </w:rPr>
              <w:t xml:space="preserve">от 25.11.2021 </w:t>
            </w:r>
            <w:hyperlink r:id="rId41">
              <w:r>
                <w:rPr>
                  <w:color w:val="0000FF"/>
                </w:rPr>
                <w:t>N 29/4-24</w:t>
              </w:r>
            </w:hyperlink>
            <w:r>
              <w:rPr>
                <w:color w:val="392C69"/>
              </w:rPr>
              <w:t xml:space="preserve">, от 17.02.2023 </w:t>
            </w:r>
            <w:hyperlink r:id="rId42">
              <w:r>
                <w:rPr>
                  <w:color w:val="0000FF"/>
                </w:rPr>
                <w:t>N 29/15-224</w:t>
              </w:r>
            </w:hyperlink>
            <w:r>
              <w:rPr>
                <w:color w:val="392C69"/>
              </w:rPr>
              <w:t>,</w:t>
            </w:r>
          </w:p>
          <w:p w:rsidR="000D613E" w:rsidRDefault="000D613E">
            <w:pPr>
              <w:pStyle w:val="ConsPlusNormal"/>
              <w:jc w:val="center"/>
            </w:pPr>
            <w:r>
              <w:rPr>
                <w:color w:val="392C69"/>
              </w:rPr>
              <w:t xml:space="preserve">от 15.09.2023 </w:t>
            </w:r>
            <w:hyperlink r:id="rId43">
              <w:r>
                <w:rPr>
                  <w:color w:val="0000FF"/>
                </w:rPr>
                <w:t>N 29/20-280</w:t>
              </w:r>
            </w:hyperlink>
            <w:r>
              <w:rPr>
                <w:color w:val="392C69"/>
              </w:rPr>
              <w:t>,</w:t>
            </w:r>
          </w:p>
          <w:p w:rsidR="000D613E" w:rsidRDefault="000D613E">
            <w:pPr>
              <w:pStyle w:val="ConsPlusNormal"/>
              <w:jc w:val="center"/>
            </w:pPr>
            <w:r>
              <w:rPr>
                <w:color w:val="392C69"/>
              </w:rPr>
              <w:t>с изм., внесенными Решениями Петрозаводского городского Совета</w:t>
            </w:r>
          </w:p>
          <w:p w:rsidR="000D613E" w:rsidRDefault="000D613E">
            <w:pPr>
              <w:pStyle w:val="ConsPlusNormal"/>
              <w:jc w:val="center"/>
            </w:pPr>
            <w:r>
              <w:rPr>
                <w:color w:val="392C69"/>
              </w:rPr>
              <w:t xml:space="preserve">от 05.11.2015 </w:t>
            </w:r>
            <w:hyperlink r:id="rId44">
              <w:r>
                <w:rPr>
                  <w:color w:val="0000FF"/>
                </w:rPr>
                <w:t>N 27/39-641</w:t>
              </w:r>
            </w:hyperlink>
            <w:r>
              <w:rPr>
                <w:color w:val="392C69"/>
              </w:rPr>
              <w:t xml:space="preserve">, от 03.06.2020 </w:t>
            </w:r>
            <w:hyperlink r:id="rId45">
              <w:r>
                <w:rPr>
                  <w:color w:val="0000FF"/>
                </w:rPr>
                <w:t>N 28/31-601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jc w:val="both"/>
      </w:pPr>
    </w:p>
    <w:p w:rsidR="000D613E" w:rsidRDefault="000D613E">
      <w:pPr>
        <w:pStyle w:val="ConsPlusTitle"/>
        <w:jc w:val="center"/>
        <w:outlineLvl w:val="1"/>
      </w:pPr>
      <w:r>
        <w:t>Раздел I. ОБЩИЕ ПОЛОЖЕНИЯ И ПОНЯТИЯ</w:t>
      </w:r>
    </w:p>
    <w:p w:rsidR="000D613E" w:rsidRDefault="000D613E">
      <w:pPr>
        <w:pStyle w:val="ConsPlusNormal"/>
        <w:jc w:val="both"/>
      </w:pPr>
    </w:p>
    <w:p w:rsidR="000D613E" w:rsidRDefault="000D613E">
      <w:pPr>
        <w:pStyle w:val="ConsPlusTitle"/>
        <w:ind w:firstLine="540"/>
        <w:jc w:val="both"/>
        <w:outlineLvl w:val="2"/>
      </w:pPr>
      <w:r>
        <w:t>Статья 1. Общие положения</w:t>
      </w:r>
    </w:p>
    <w:p w:rsidR="000D613E" w:rsidRDefault="000D613E">
      <w:pPr>
        <w:pStyle w:val="ConsPlusNormal"/>
        <w:jc w:val="both"/>
      </w:pPr>
    </w:p>
    <w:p w:rsidR="000D613E" w:rsidRDefault="000D613E">
      <w:pPr>
        <w:pStyle w:val="ConsPlusNormal"/>
        <w:ind w:firstLine="540"/>
        <w:jc w:val="both"/>
      </w:pPr>
      <w:r>
        <w:t xml:space="preserve">1. Настоящее Положение о бюджетном процессе в Петрозаводском городском округе (далее по тексту именуемое "Положение") разработано в соответствии с </w:t>
      </w:r>
      <w:hyperlink r:id="rId46">
        <w:r>
          <w:rPr>
            <w:color w:val="0000FF"/>
          </w:rPr>
          <w:t>Конституцией</w:t>
        </w:r>
      </w:hyperlink>
      <w:r>
        <w:t xml:space="preserve"> Российской Федерации, Бюджетным </w:t>
      </w:r>
      <w:hyperlink r:id="rId47">
        <w:r>
          <w:rPr>
            <w:color w:val="0000FF"/>
          </w:rPr>
          <w:t>кодексом</w:t>
        </w:r>
      </w:hyperlink>
      <w:r>
        <w:t xml:space="preserve"> Российской Федерации, Налоговым </w:t>
      </w:r>
      <w:hyperlink r:id="rId48">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Указами Президента Российской Федерации, </w:t>
      </w:r>
      <w:hyperlink r:id="rId49">
        <w:r>
          <w:rPr>
            <w:color w:val="0000FF"/>
          </w:rPr>
          <w:t>Конституцией</w:t>
        </w:r>
      </w:hyperlink>
      <w:r>
        <w:t xml:space="preserve"> Республики Карелия, законами и нормативными правовыми актами Республики Карелия, </w:t>
      </w:r>
      <w:hyperlink r:id="rId50">
        <w:r>
          <w:rPr>
            <w:color w:val="0000FF"/>
          </w:rPr>
          <w:t>Уставом</w:t>
        </w:r>
      </w:hyperlink>
      <w:r>
        <w:t xml:space="preserve"> Петрозаводского городского округа, нормативными правовыми актами Петрозаводского городского Совета.</w:t>
      </w:r>
    </w:p>
    <w:p w:rsidR="000D613E" w:rsidRDefault="000D613E">
      <w:pPr>
        <w:pStyle w:val="ConsPlusNormal"/>
        <w:spacing w:before="220"/>
        <w:ind w:firstLine="540"/>
        <w:jc w:val="both"/>
      </w:pPr>
      <w:r>
        <w:t>2. Настоящее Положение регулирует отношения, возникающие между субъектами бюджетных правоотношений в ходе составления, рассмотрения, утверждения, исполнения бюджета Петрозаводского городского округа и контроля за его исполнением, а также в процессе осуществления муниципальных заимствований и управления муниципальным долгом Петрозаводского городского округа.</w:t>
      </w:r>
    </w:p>
    <w:p w:rsidR="000D613E" w:rsidRDefault="000D613E">
      <w:pPr>
        <w:pStyle w:val="ConsPlusNormal"/>
        <w:jc w:val="both"/>
      </w:pPr>
    </w:p>
    <w:p w:rsidR="000D613E" w:rsidRDefault="000D613E">
      <w:pPr>
        <w:pStyle w:val="ConsPlusTitle"/>
        <w:ind w:firstLine="540"/>
        <w:jc w:val="both"/>
        <w:outlineLvl w:val="2"/>
      </w:pPr>
      <w:r>
        <w:t>Статья 2. Понятия и термины</w:t>
      </w:r>
    </w:p>
    <w:p w:rsidR="000D613E" w:rsidRDefault="000D613E">
      <w:pPr>
        <w:pStyle w:val="ConsPlusNormal"/>
        <w:jc w:val="both"/>
      </w:pPr>
    </w:p>
    <w:p w:rsidR="000D613E" w:rsidRDefault="000D613E">
      <w:pPr>
        <w:pStyle w:val="ConsPlusNormal"/>
        <w:ind w:firstLine="540"/>
        <w:jc w:val="both"/>
      </w:pPr>
      <w:r>
        <w:t xml:space="preserve">1. Понятия и термины, применяемые в настоящем Положении, используются в значениях, определенных Бюджетным </w:t>
      </w:r>
      <w:hyperlink r:id="rId51">
        <w:r>
          <w:rPr>
            <w:color w:val="0000FF"/>
          </w:rPr>
          <w:t>кодексом</w:t>
        </w:r>
      </w:hyperlink>
      <w:r>
        <w:t xml:space="preserve"> Российской Федерации, иными нормативными правовыми актами Российской Федерации, Республики Карелия, </w:t>
      </w:r>
      <w:hyperlink r:id="rId52">
        <w:r>
          <w:rPr>
            <w:color w:val="0000FF"/>
          </w:rPr>
          <w:t>Уставом</w:t>
        </w:r>
      </w:hyperlink>
      <w:r>
        <w:t xml:space="preserve"> Петрозаводского городского округа, нормативными правовыми актами органов местного самоуправления Петрозаводского городского округа.</w:t>
      </w:r>
    </w:p>
    <w:p w:rsidR="000D613E" w:rsidRDefault="000D613E">
      <w:pPr>
        <w:pStyle w:val="ConsPlusNormal"/>
        <w:spacing w:before="220"/>
        <w:ind w:firstLine="540"/>
        <w:jc w:val="both"/>
      </w:pPr>
      <w:r>
        <w:t xml:space="preserve">2. Употребляемые в настоящем Положении словосочетания "местный бюджет" и "бюджет </w:t>
      </w:r>
      <w:r>
        <w:lastRenderedPageBreak/>
        <w:t>Петрозаводского городского округа" применяются в одном значении.</w:t>
      </w:r>
    </w:p>
    <w:p w:rsidR="000D613E" w:rsidRDefault="000D613E">
      <w:pPr>
        <w:pStyle w:val="ConsPlusNormal"/>
        <w:spacing w:before="220"/>
        <w:ind w:firstLine="540"/>
        <w:jc w:val="both"/>
      </w:pPr>
      <w:r>
        <w:t>3. Под главными администраторами бюджетных средств понимаются главные распорядители средств местного бюджета, главные администраторы доходов местного бюджета, главные администраторы источников финансирования дефицита местного бюджета.</w:t>
      </w:r>
    </w:p>
    <w:p w:rsidR="000D613E" w:rsidRDefault="000D613E">
      <w:pPr>
        <w:pStyle w:val="ConsPlusNormal"/>
        <w:jc w:val="both"/>
      </w:pPr>
      <w:r>
        <w:t xml:space="preserve">(п. 3 введен </w:t>
      </w:r>
      <w:hyperlink r:id="rId53">
        <w:r>
          <w:rPr>
            <w:color w:val="0000FF"/>
          </w:rPr>
          <w:t>Решением</w:t>
        </w:r>
      </w:hyperlink>
      <w:r>
        <w:t xml:space="preserve"> Петрозаводского городского Совета от 18.11.2014 N 27/29-455)</w:t>
      </w:r>
    </w:p>
    <w:p w:rsidR="000D613E" w:rsidRDefault="000D613E">
      <w:pPr>
        <w:pStyle w:val="ConsPlusNormal"/>
        <w:jc w:val="both"/>
      </w:pPr>
    </w:p>
    <w:p w:rsidR="000D613E" w:rsidRDefault="000D613E">
      <w:pPr>
        <w:pStyle w:val="ConsPlusTitle"/>
        <w:jc w:val="center"/>
        <w:outlineLvl w:val="1"/>
      </w:pPr>
      <w:r>
        <w:t>Раздел II. БЮДЖЕТНЫЙ ПРОЦЕСС</w:t>
      </w:r>
    </w:p>
    <w:p w:rsidR="000D613E" w:rsidRDefault="000D613E">
      <w:pPr>
        <w:pStyle w:val="ConsPlusNormal"/>
        <w:jc w:val="both"/>
      </w:pPr>
    </w:p>
    <w:p w:rsidR="000D613E" w:rsidRDefault="000D613E">
      <w:pPr>
        <w:pStyle w:val="ConsPlusTitle"/>
        <w:ind w:firstLine="540"/>
        <w:jc w:val="both"/>
        <w:outlineLvl w:val="2"/>
      </w:pPr>
      <w:r>
        <w:t>Статья 3. Этапы бюджетного процесса</w:t>
      </w:r>
    </w:p>
    <w:p w:rsidR="000D613E" w:rsidRDefault="000D613E">
      <w:pPr>
        <w:pStyle w:val="ConsPlusNormal"/>
        <w:jc w:val="both"/>
      </w:pPr>
    </w:p>
    <w:p w:rsidR="000D613E" w:rsidRDefault="000D613E">
      <w:pPr>
        <w:pStyle w:val="ConsPlusNormal"/>
        <w:ind w:firstLine="540"/>
        <w:jc w:val="both"/>
      </w:pPr>
      <w:r>
        <w:t>Бюджетный процесс на территории Петрозаводского городского округа включает следующие этапы:</w:t>
      </w:r>
    </w:p>
    <w:p w:rsidR="000D613E" w:rsidRDefault="000D613E">
      <w:pPr>
        <w:pStyle w:val="ConsPlusNormal"/>
        <w:spacing w:before="220"/>
        <w:ind w:firstLine="540"/>
        <w:jc w:val="both"/>
      </w:pPr>
      <w:r>
        <w:t>- составление проекта местного бюджета;</w:t>
      </w:r>
    </w:p>
    <w:p w:rsidR="000D613E" w:rsidRDefault="000D613E">
      <w:pPr>
        <w:pStyle w:val="ConsPlusNormal"/>
        <w:spacing w:before="220"/>
        <w:ind w:firstLine="540"/>
        <w:jc w:val="both"/>
      </w:pPr>
      <w:r>
        <w:t>- рассмотрение и утверждение (принятие) местного бюджета;</w:t>
      </w:r>
    </w:p>
    <w:p w:rsidR="000D613E" w:rsidRDefault="000D613E">
      <w:pPr>
        <w:pStyle w:val="ConsPlusNormal"/>
        <w:spacing w:before="220"/>
        <w:ind w:firstLine="540"/>
        <w:jc w:val="both"/>
      </w:pPr>
      <w:r>
        <w:t>- исполнение местного бюджета;</w:t>
      </w:r>
    </w:p>
    <w:p w:rsidR="000D613E" w:rsidRDefault="000D613E">
      <w:pPr>
        <w:pStyle w:val="ConsPlusNormal"/>
        <w:spacing w:before="220"/>
        <w:ind w:firstLine="540"/>
        <w:jc w:val="both"/>
      </w:pPr>
      <w:r>
        <w:t>- составление и утверждение отчета об исполнении местного бюджета за отчетный год;</w:t>
      </w:r>
    </w:p>
    <w:p w:rsidR="000D613E" w:rsidRDefault="000D613E">
      <w:pPr>
        <w:pStyle w:val="ConsPlusNormal"/>
        <w:spacing w:before="220"/>
        <w:ind w:firstLine="540"/>
        <w:jc w:val="both"/>
      </w:pPr>
      <w:r>
        <w:t>- контроль за исполнением местного бюджета.</w:t>
      </w:r>
    </w:p>
    <w:p w:rsidR="000D613E" w:rsidRDefault="000D613E">
      <w:pPr>
        <w:pStyle w:val="ConsPlusNormal"/>
        <w:jc w:val="both"/>
      </w:pPr>
    </w:p>
    <w:p w:rsidR="000D613E" w:rsidRDefault="000D613E">
      <w:pPr>
        <w:pStyle w:val="ConsPlusTitle"/>
        <w:ind w:firstLine="540"/>
        <w:jc w:val="both"/>
        <w:outlineLvl w:val="2"/>
      </w:pPr>
      <w:r>
        <w:t>Статья 4. Участники бюджетного процесса</w:t>
      </w:r>
    </w:p>
    <w:p w:rsidR="000D613E" w:rsidRDefault="000D613E">
      <w:pPr>
        <w:pStyle w:val="ConsPlusNormal"/>
        <w:jc w:val="both"/>
      </w:pPr>
    </w:p>
    <w:p w:rsidR="000D613E" w:rsidRDefault="000D613E">
      <w:pPr>
        <w:pStyle w:val="ConsPlusNormal"/>
        <w:ind w:firstLine="540"/>
        <w:jc w:val="both"/>
      </w:pPr>
      <w:bookmarkStart w:id="1" w:name="P87"/>
      <w:bookmarkEnd w:id="1"/>
      <w:r>
        <w:t>1. Участниками бюджетного процесса в Петрозаводском городском округе являются:</w:t>
      </w:r>
    </w:p>
    <w:p w:rsidR="000D613E" w:rsidRDefault="000D613E">
      <w:pPr>
        <w:pStyle w:val="ConsPlusNormal"/>
        <w:spacing w:before="220"/>
        <w:ind w:firstLine="540"/>
        <w:jc w:val="both"/>
      </w:pPr>
      <w:r>
        <w:t>- Петрозаводский городской Совет (далее - Совет);</w:t>
      </w:r>
    </w:p>
    <w:p w:rsidR="000D613E" w:rsidRDefault="000D613E">
      <w:pPr>
        <w:pStyle w:val="ConsPlusNormal"/>
        <w:spacing w:before="220"/>
        <w:ind w:firstLine="540"/>
        <w:jc w:val="both"/>
      </w:pPr>
      <w:r>
        <w:t>- Глава Петрозаводского городского округа (далее - Глава);</w:t>
      </w:r>
    </w:p>
    <w:p w:rsidR="000D613E" w:rsidRDefault="000D613E">
      <w:pPr>
        <w:pStyle w:val="ConsPlusNormal"/>
        <w:spacing w:before="220"/>
        <w:ind w:firstLine="540"/>
        <w:jc w:val="both"/>
      </w:pPr>
      <w:r>
        <w:t>- Администрация Петрозаводского городского округа (далее - Администрация);</w:t>
      </w:r>
    </w:p>
    <w:p w:rsidR="000D613E" w:rsidRDefault="000D613E">
      <w:pPr>
        <w:pStyle w:val="ConsPlusNormal"/>
        <w:spacing w:before="220"/>
        <w:ind w:firstLine="540"/>
        <w:jc w:val="both"/>
      </w:pPr>
      <w:r>
        <w:t>- Контрольно-счетная палата Петрозаводского городского округа (далее - Контрольно-счетная палата);</w:t>
      </w:r>
    </w:p>
    <w:p w:rsidR="000D613E" w:rsidRDefault="000D613E">
      <w:pPr>
        <w:pStyle w:val="ConsPlusNormal"/>
        <w:spacing w:before="220"/>
        <w:ind w:firstLine="540"/>
        <w:jc w:val="both"/>
      </w:pPr>
      <w:r>
        <w:t>- главные распорядители средств местного бюджета;</w:t>
      </w:r>
    </w:p>
    <w:p w:rsidR="000D613E" w:rsidRDefault="000D613E">
      <w:pPr>
        <w:pStyle w:val="ConsPlusNormal"/>
        <w:spacing w:before="220"/>
        <w:ind w:firstLine="540"/>
        <w:jc w:val="both"/>
      </w:pPr>
      <w:r>
        <w:t>- получатели бюджетных средств;</w:t>
      </w:r>
    </w:p>
    <w:p w:rsidR="000D613E" w:rsidRDefault="000D613E">
      <w:pPr>
        <w:pStyle w:val="ConsPlusNormal"/>
        <w:spacing w:before="220"/>
        <w:ind w:firstLine="540"/>
        <w:jc w:val="both"/>
      </w:pPr>
      <w:r>
        <w:t>- главные администраторы (администраторы) доходов местного бюджета;</w:t>
      </w:r>
    </w:p>
    <w:p w:rsidR="000D613E" w:rsidRDefault="000D613E">
      <w:pPr>
        <w:pStyle w:val="ConsPlusNormal"/>
        <w:spacing w:before="220"/>
        <w:ind w:firstLine="540"/>
        <w:jc w:val="both"/>
      </w:pPr>
      <w:r>
        <w:t>- главный администратор источников финансирования дефицита местного бюджета;</w:t>
      </w:r>
    </w:p>
    <w:p w:rsidR="000D613E" w:rsidRDefault="000D613E">
      <w:pPr>
        <w:pStyle w:val="ConsPlusNormal"/>
        <w:spacing w:before="220"/>
        <w:ind w:firstLine="540"/>
        <w:jc w:val="both"/>
      </w:pPr>
      <w:r>
        <w:t xml:space="preserve">- абзац исключен. - </w:t>
      </w:r>
      <w:hyperlink r:id="rId54">
        <w:r>
          <w:rPr>
            <w:color w:val="0000FF"/>
          </w:rPr>
          <w:t>Решение</w:t>
        </w:r>
      </w:hyperlink>
      <w:r>
        <w:t xml:space="preserve"> Петрозаводского городского Совета от 25.12.2015 N 27/43-685.</w:t>
      </w:r>
    </w:p>
    <w:p w:rsidR="000D613E" w:rsidRDefault="000D613E">
      <w:pPr>
        <w:pStyle w:val="ConsPlusNormal"/>
        <w:spacing w:before="220"/>
        <w:ind w:firstLine="540"/>
        <w:jc w:val="both"/>
      </w:pPr>
      <w:r>
        <w:t>2. Главные распорядители средств местного бюджета закрепляются ведомственной структурой расходов бюджета и утверждаются решением Петрозаводского городского Совета о бюджете Петрозаводского городского округа на очередной финансовый год и плановый период.</w:t>
      </w:r>
    </w:p>
    <w:p w:rsidR="000D613E" w:rsidRDefault="000D613E">
      <w:pPr>
        <w:pStyle w:val="ConsPlusNormal"/>
        <w:jc w:val="both"/>
      </w:pPr>
      <w:r>
        <w:t xml:space="preserve">(в ред. </w:t>
      </w:r>
      <w:hyperlink r:id="rId55">
        <w:r>
          <w:rPr>
            <w:color w:val="0000FF"/>
          </w:rPr>
          <w:t>Решения</w:t>
        </w:r>
      </w:hyperlink>
      <w:r>
        <w:t xml:space="preserve"> Петрозаводского городского Совета 28.09.2011 N 27/04-74)</w:t>
      </w:r>
    </w:p>
    <w:p w:rsidR="000D613E" w:rsidRDefault="000D613E">
      <w:pPr>
        <w:pStyle w:val="ConsPlusNormal"/>
        <w:jc w:val="both"/>
      </w:pPr>
    </w:p>
    <w:p w:rsidR="000D613E" w:rsidRDefault="000D613E">
      <w:pPr>
        <w:pStyle w:val="ConsPlusTitle"/>
        <w:ind w:firstLine="540"/>
        <w:jc w:val="both"/>
        <w:outlineLvl w:val="2"/>
      </w:pPr>
      <w:r>
        <w:t>Статья 5. Бюджетные полномочия участников бюджетного процесса</w:t>
      </w:r>
    </w:p>
    <w:p w:rsidR="000D613E" w:rsidRDefault="000D613E">
      <w:pPr>
        <w:pStyle w:val="ConsPlusNormal"/>
        <w:jc w:val="both"/>
      </w:pPr>
    </w:p>
    <w:p w:rsidR="000D613E" w:rsidRDefault="000D613E">
      <w:pPr>
        <w:pStyle w:val="ConsPlusNormal"/>
        <w:ind w:firstLine="540"/>
        <w:jc w:val="both"/>
      </w:pPr>
      <w:r>
        <w:t>1. Бюджетные полномочия Совета:</w:t>
      </w:r>
    </w:p>
    <w:p w:rsidR="000D613E" w:rsidRDefault="000D613E">
      <w:pPr>
        <w:pStyle w:val="ConsPlusNormal"/>
        <w:spacing w:before="220"/>
        <w:ind w:firstLine="540"/>
        <w:jc w:val="both"/>
      </w:pPr>
      <w:r>
        <w:t xml:space="preserve">- рассмотрение и утверждение (принятие) местного бюджета, изменений и дополнений к </w:t>
      </w:r>
      <w:r>
        <w:lastRenderedPageBreak/>
        <w:t>нему, отчета о его исполнении;</w:t>
      </w:r>
    </w:p>
    <w:p w:rsidR="000D613E" w:rsidRDefault="000D613E">
      <w:pPr>
        <w:pStyle w:val="ConsPlusNormal"/>
        <w:spacing w:before="220"/>
        <w:ind w:firstLine="540"/>
        <w:jc w:val="both"/>
      </w:pPr>
      <w:r>
        <w:t>- осуществление контроля в ходе рассмотрения отдельных вопросов исполнения местного бюджета на своих заседаниях, заседаниях комиссий Совета, рабочих групп Совета и в связи с депутатскими запросами;</w:t>
      </w:r>
    </w:p>
    <w:p w:rsidR="000D613E" w:rsidRDefault="000D613E">
      <w:pPr>
        <w:pStyle w:val="ConsPlusNormal"/>
        <w:jc w:val="both"/>
      </w:pPr>
      <w:r>
        <w:t xml:space="preserve">(в ред. </w:t>
      </w:r>
      <w:hyperlink r:id="rId56">
        <w:r>
          <w:rPr>
            <w:color w:val="0000FF"/>
          </w:rPr>
          <w:t>Решения</w:t>
        </w:r>
      </w:hyperlink>
      <w:r>
        <w:t xml:space="preserve"> Петрозаводского городского Совета от 18.11.2014 N 27/29-455)</w:t>
      </w:r>
    </w:p>
    <w:p w:rsidR="000D613E" w:rsidRDefault="000D613E">
      <w:pPr>
        <w:pStyle w:val="ConsPlusNormal"/>
        <w:spacing w:before="220"/>
        <w:ind w:firstLine="540"/>
        <w:jc w:val="both"/>
      </w:pPr>
      <w:r>
        <w:t>- формирование и определение правового статуса органа внешнего муниципального финансового контроля;</w:t>
      </w:r>
    </w:p>
    <w:p w:rsidR="000D613E" w:rsidRDefault="000D613E">
      <w:pPr>
        <w:pStyle w:val="ConsPlusNormal"/>
        <w:jc w:val="both"/>
      </w:pPr>
      <w:r>
        <w:t xml:space="preserve">(в ред. </w:t>
      </w:r>
      <w:hyperlink r:id="rId57">
        <w:r>
          <w:rPr>
            <w:color w:val="0000FF"/>
          </w:rPr>
          <w:t>Решения</w:t>
        </w:r>
      </w:hyperlink>
      <w:r>
        <w:t xml:space="preserve"> Петрозаводского городского Совета от 18.11.2014 N 27/29-455)</w:t>
      </w:r>
    </w:p>
    <w:p w:rsidR="000D613E" w:rsidRDefault="000D613E">
      <w:pPr>
        <w:pStyle w:val="ConsPlusNormal"/>
        <w:spacing w:before="220"/>
        <w:ind w:firstLine="540"/>
        <w:jc w:val="both"/>
      </w:pPr>
      <w:r>
        <w:t>- установление и отмена местных налогов, сборов и налоговых льгот по местным налогам;</w:t>
      </w:r>
    </w:p>
    <w:p w:rsidR="000D613E" w:rsidRDefault="000D613E">
      <w:pPr>
        <w:pStyle w:val="ConsPlusNormal"/>
        <w:spacing w:before="220"/>
        <w:ind w:firstLine="540"/>
        <w:jc w:val="both"/>
      </w:pPr>
      <w:r>
        <w:t xml:space="preserve">- осуществление других полномочий в соответствии с Бюджетным </w:t>
      </w:r>
      <w:hyperlink r:id="rId58">
        <w:r>
          <w:rPr>
            <w:color w:val="0000FF"/>
          </w:rPr>
          <w:t>кодексом</w:t>
        </w:r>
      </w:hyperlink>
      <w:r>
        <w:t xml:space="preserve"> Российской Федерации, иными нормативными правовыми актами Российской Федерации, Республики Карелия, </w:t>
      </w:r>
      <w:hyperlink r:id="rId59">
        <w:r>
          <w:rPr>
            <w:color w:val="0000FF"/>
          </w:rPr>
          <w:t>Уставом</w:t>
        </w:r>
      </w:hyperlink>
      <w:r>
        <w:t xml:space="preserve"> Петрозаводского городского округа, нормативными правовыми актами органов местного самоуправления Петрозаводского городского округа.</w:t>
      </w:r>
    </w:p>
    <w:p w:rsidR="000D613E" w:rsidRDefault="000D613E">
      <w:pPr>
        <w:pStyle w:val="ConsPlusNormal"/>
        <w:spacing w:before="220"/>
        <w:ind w:firstLine="540"/>
        <w:jc w:val="both"/>
      </w:pPr>
      <w:r>
        <w:t>2. Бюджетные полномочия Главы:</w:t>
      </w:r>
    </w:p>
    <w:p w:rsidR="000D613E" w:rsidRDefault="000D613E">
      <w:pPr>
        <w:pStyle w:val="ConsPlusNormal"/>
        <w:spacing w:before="220"/>
        <w:ind w:firstLine="540"/>
        <w:jc w:val="both"/>
      </w:pPr>
      <w:r>
        <w:t>- определение бюджетной, налоговой и долговой политики Петрозаводского городского округа;</w:t>
      </w:r>
    </w:p>
    <w:p w:rsidR="000D613E" w:rsidRDefault="000D613E">
      <w:pPr>
        <w:pStyle w:val="ConsPlusNormal"/>
        <w:spacing w:before="220"/>
        <w:ind w:firstLine="540"/>
        <w:jc w:val="both"/>
      </w:pPr>
      <w:r>
        <w:t>- внесение на рассмотрение Совета проекта местного бюджета с необходимыми документами и материалами, проекта о внесении изменений и дополнений в местный бюджет, отчета об исполнении местного бюджета;</w:t>
      </w:r>
    </w:p>
    <w:p w:rsidR="000D613E" w:rsidRDefault="000D613E">
      <w:pPr>
        <w:pStyle w:val="ConsPlusNormal"/>
        <w:spacing w:before="220"/>
        <w:ind w:firstLine="540"/>
        <w:jc w:val="both"/>
      </w:pPr>
      <w:r>
        <w:t>- внесение на рассмотрение Совета предложений по установлению, изменению, отмене местных налогов и сборов, введению и отмене налоговых льгот по местным налогам;</w:t>
      </w:r>
    </w:p>
    <w:p w:rsidR="000D613E" w:rsidRDefault="000D613E">
      <w:pPr>
        <w:pStyle w:val="ConsPlusNormal"/>
        <w:spacing w:before="220"/>
        <w:ind w:firstLine="540"/>
        <w:jc w:val="both"/>
      </w:pPr>
      <w:r>
        <w:t xml:space="preserve">- осуществление иных бюджетных полномочий в соответствии с Бюджетным </w:t>
      </w:r>
      <w:hyperlink r:id="rId60">
        <w:r>
          <w:rPr>
            <w:color w:val="0000FF"/>
          </w:rPr>
          <w:t>кодексом</w:t>
        </w:r>
      </w:hyperlink>
      <w:r>
        <w:t xml:space="preserve"> Российской Федерации, иными нормативными правовыми актами Российской Федерации, Республики Карелия, </w:t>
      </w:r>
      <w:hyperlink r:id="rId61">
        <w:r>
          <w:rPr>
            <w:color w:val="0000FF"/>
          </w:rPr>
          <w:t>Уставом</w:t>
        </w:r>
      </w:hyperlink>
      <w:r>
        <w:t xml:space="preserve"> Петрозаводского городского округа, нормативными правовыми актами органов местного самоуправления Петрозаводского городского округа.</w:t>
      </w:r>
    </w:p>
    <w:p w:rsidR="000D613E" w:rsidRDefault="000D613E">
      <w:pPr>
        <w:pStyle w:val="ConsPlusNormal"/>
        <w:spacing w:before="220"/>
        <w:ind w:firstLine="540"/>
        <w:jc w:val="both"/>
      </w:pPr>
      <w:r>
        <w:t>3. Бюджетные полномочия Администрации:</w:t>
      </w:r>
    </w:p>
    <w:p w:rsidR="000D613E" w:rsidRDefault="000D613E">
      <w:pPr>
        <w:pStyle w:val="ConsPlusNormal"/>
        <w:spacing w:before="220"/>
        <w:ind w:firstLine="540"/>
        <w:jc w:val="both"/>
      </w:pPr>
      <w:r>
        <w:t>- установление порядка разработки прогноза социально-экономического развития Петрозаводского городского округа;</w:t>
      </w:r>
    </w:p>
    <w:p w:rsidR="000D613E" w:rsidRDefault="000D613E">
      <w:pPr>
        <w:pStyle w:val="ConsPlusNormal"/>
        <w:spacing w:before="220"/>
        <w:ind w:firstLine="540"/>
        <w:jc w:val="both"/>
      </w:pPr>
      <w:r>
        <w:t>- разработка прогноза социально-экономического развития Петрозаводского городского округа;</w:t>
      </w:r>
    </w:p>
    <w:p w:rsidR="000D613E" w:rsidRDefault="000D613E">
      <w:pPr>
        <w:pStyle w:val="ConsPlusNormal"/>
        <w:spacing w:before="220"/>
        <w:ind w:firstLine="540"/>
        <w:jc w:val="both"/>
      </w:pPr>
      <w:r>
        <w:t>- одобрение (утверждение) прогноза социально-экономического развития Петрозаводского городского округа;</w:t>
      </w:r>
    </w:p>
    <w:p w:rsidR="000D613E" w:rsidRDefault="000D613E">
      <w:pPr>
        <w:pStyle w:val="ConsPlusNormal"/>
        <w:spacing w:before="220"/>
        <w:ind w:firstLine="540"/>
        <w:jc w:val="both"/>
      </w:pPr>
      <w:r>
        <w:t>- установление порядка осуществления полномочий главного администратора доходов и главного администратора источников финансирования дефицита бюджета Петрозаводского городского округа, являющегося органом местного самоуправления;</w:t>
      </w:r>
    </w:p>
    <w:p w:rsidR="000D613E" w:rsidRDefault="000D613E">
      <w:pPr>
        <w:pStyle w:val="ConsPlusNormal"/>
        <w:spacing w:before="220"/>
        <w:ind w:firstLine="540"/>
        <w:jc w:val="both"/>
      </w:pPr>
      <w:r>
        <w:t>- установление порядка формирования и ведения реестра источников доходов местного бюджета;</w:t>
      </w:r>
    </w:p>
    <w:p w:rsidR="000D613E" w:rsidRDefault="000D613E">
      <w:pPr>
        <w:pStyle w:val="ConsPlusNormal"/>
        <w:spacing w:before="220"/>
        <w:ind w:firstLine="540"/>
        <w:jc w:val="both"/>
      </w:pPr>
      <w:r>
        <w:t>- установление порядка ведения реестра расходных обязательств Петрозаводского городского округа;</w:t>
      </w:r>
    </w:p>
    <w:p w:rsidR="000D613E" w:rsidRDefault="000D613E">
      <w:pPr>
        <w:pStyle w:val="ConsPlusNormal"/>
        <w:spacing w:before="220"/>
        <w:ind w:firstLine="540"/>
        <w:jc w:val="both"/>
      </w:pPr>
      <w:r>
        <w:t xml:space="preserve">- обеспечение составления проекта местного бюджета, исполнения местного бюджета, </w:t>
      </w:r>
      <w:r>
        <w:lastRenderedPageBreak/>
        <w:t>составления бюджетной отчетности, управления муниципальным долгом;</w:t>
      </w:r>
    </w:p>
    <w:p w:rsidR="000D613E" w:rsidRDefault="000D613E">
      <w:pPr>
        <w:pStyle w:val="ConsPlusNormal"/>
        <w:spacing w:before="220"/>
        <w:ind w:firstLine="540"/>
        <w:jc w:val="both"/>
      </w:pPr>
      <w:r>
        <w:t>- установление порядка составления проекта местного бюджета;</w:t>
      </w:r>
    </w:p>
    <w:p w:rsidR="000D613E" w:rsidRDefault="000D613E">
      <w:pPr>
        <w:pStyle w:val="ConsPlusNormal"/>
        <w:spacing w:before="220"/>
        <w:ind w:firstLine="540"/>
        <w:jc w:val="both"/>
      </w:pPr>
      <w:r>
        <w:t>- установление порядка принятия решений о подготовке и реализации бюджетных инвестиций в объекты муниципальной собственности;</w:t>
      </w:r>
    </w:p>
    <w:p w:rsidR="000D613E" w:rsidRDefault="000D613E">
      <w:pPr>
        <w:pStyle w:val="ConsPlusNormal"/>
        <w:spacing w:before="220"/>
        <w:ind w:firstLine="540"/>
        <w:jc w:val="both"/>
      </w:pPr>
      <w:r>
        <w:t>- принятие решений о подготовке и реализации бюджетных инвестиций в объекты муниципальной собственности, о предоставлении бюджетных ассигнований на осуществление муниципальными бюджетными и автономными учреждениями, муниципальными унитарными предприятиями за счет субсидий из местного бюджета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rsidR="000D613E" w:rsidRDefault="000D613E">
      <w:pPr>
        <w:pStyle w:val="ConsPlusNormal"/>
        <w:spacing w:before="220"/>
        <w:ind w:firstLine="540"/>
        <w:jc w:val="both"/>
      </w:pPr>
      <w:r>
        <w:t>- установление порядка осуществления бюджетных инвестиций в объекты муниципальной собственности;</w:t>
      </w:r>
    </w:p>
    <w:p w:rsidR="000D613E" w:rsidRDefault="000D613E">
      <w:pPr>
        <w:pStyle w:val="ConsPlusNormal"/>
        <w:spacing w:before="220"/>
        <w:ind w:firstLine="540"/>
        <w:jc w:val="both"/>
      </w:pPr>
      <w:r>
        <w:t>- установление порядка принятия решений о предоставлении бюджетных ассигнований на осуществление муниципальными бюджетными и автономными учреждениями, муниципальными унитарными предприятиями за счет субсидий из местного бюджета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rsidR="000D613E" w:rsidRDefault="000D613E">
      <w:pPr>
        <w:pStyle w:val="ConsPlusNormal"/>
        <w:spacing w:before="220"/>
        <w:ind w:firstLine="540"/>
        <w:jc w:val="both"/>
      </w:pPr>
      <w:r>
        <w:t>- установление порядка предоставления из местного бюджета субсидий муниципальным бюджетным и автономным учреждениям, муниципальным унитарным предприятиям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rsidR="000D613E" w:rsidRDefault="000D613E">
      <w:pPr>
        <w:pStyle w:val="ConsPlusNormal"/>
        <w:spacing w:before="220"/>
        <w:ind w:firstLine="540"/>
        <w:jc w:val="both"/>
      </w:pPr>
      <w:r>
        <w:t xml:space="preserve">- абзац исключен. - </w:t>
      </w:r>
      <w:hyperlink r:id="rId62">
        <w:r>
          <w:rPr>
            <w:color w:val="0000FF"/>
          </w:rPr>
          <w:t>Решение</w:t>
        </w:r>
      </w:hyperlink>
      <w:r>
        <w:t xml:space="preserve"> Петрозаводского городского Совета от 13.09.2017 N 28/09-154;</w:t>
      </w:r>
    </w:p>
    <w:p w:rsidR="000D613E" w:rsidRDefault="000D613E">
      <w:pPr>
        <w:pStyle w:val="ConsPlusNormal"/>
        <w:spacing w:before="220"/>
        <w:ind w:firstLine="540"/>
        <w:jc w:val="both"/>
      </w:pPr>
      <w:r>
        <w:t>- установление порядка формирования муниципального задания;</w:t>
      </w:r>
    </w:p>
    <w:p w:rsidR="000D613E" w:rsidRDefault="000D613E">
      <w:pPr>
        <w:pStyle w:val="ConsPlusNormal"/>
        <w:spacing w:before="220"/>
        <w:ind w:firstLine="540"/>
        <w:jc w:val="both"/>
      </w:pPr>
      <w:r>
        <w:t>- установление порядка финансового обеспечения выполнения муниципальных заданий муниципальными учреждениями и предоставления субсидий на выполнение муниципального задания;</w:t>
      </w:r>
    </w:p>
    <w:p w:rsidR="000D613E" w:rsidRDefault="000D613E">
      <w:pPr>
        <w:pStyle w:val="ConsPlusNormal"/>
        <w:spacing w:before="220"/>
        <w:ind w:firstLine="540"/>
        <w:jc w:val="both"/>
      </w:pPr>
      <w:r>
        <w:t>- установление порядка определения объема и условий предоставления субсидий муниципальным бюджетным и автономным учреждениям на иные цели;</w:t>
      </w:r>
    </w:p>
    <w:p w:rsidR="000D613E" w:rsidRDefault="000D613E">
      <w:pPr>
        <w:pStyle w:val="ConsPlusNormal"/>
        <w:spacing w:before="220"/>
        <w:ind w:firstLine="540"/>
        <w:jc w:val="both"/>
      </w:pPr>
      <w:r>
        <w:t>- определение порядка составления и утверждения планов финансово-хозяйственной деятельности муниципальных бюджетных и автономных учреждений;</w:t>
      </w:r>
    </w:p>
    <w:p w:rsidR="000D613E" w:rsidRDefault="000D613E">
      <w:pPr>
        <w:pStyle w:val="ConsPlusNormal"/>
        <w:spacing w:before="220"/>
        <w:ind w:firstLine="540"/>
        <w:jc w:val="both"/>
      </w:pPr>
      <w:r>
        <w:t>- определение порядка осуществления муниципальными бюджетными и автономными учреждениями полномочий по исполнению публичных обязательств перед физическим лицом, подлежащих исполнению в денежной форме;</w:t>
      </w:r>
    </w:p>
    <w:p w:rsidR="000D613E" w:rsidRDefault="000D613E">
      <w:pPr>
        <w:pStyle w:val="ConsPlusNormal"/>
        <w:jc w:val="both"/>
      </w:pPr>
      <w:r>
        <w:t xml:space="preserve">(в ред. </w:t>
      </w:r>
      <w:hyperlink r:id="rId63">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 установление порядка финансового обеспечения осуществления муниципальными бюджетными и автономными учреждениями полномочий по исполнению публичных обязательств перед физическим лицом, подлежащих исполнению в денежной форме;</w:t>
      </w:r>
    </w:p>
    <w:p w:rsidR="000D613E" w:rsidRDefault="000D613E">
      <w:pPr>
        <w:pStyle w:val="ConsPlusNormal"/>
        <w:jc w:val="both"/>
      </w:pPr>
      <w:r>
        <w:t xml:space="preserve">(в ред. </w:t>
      </w:r>
      <w:hyperlink r:id="rId64">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 установление порядка принятия решений о разработке муниципальных программ, формирования и реализации указанных программ;</w:t>
      </w:r>
    </w:p>
    <w:p w:rsidR="000D613E" w:rsidRDefault="000D613E">
      <w:pPr>
        <w:pStyle w:val="ConsPlusNormal"/>
        <w:spacing w:before="220"/>
        <w:ind w:firstLine="540"/>
        <w:jc w:val="both"/>
      </w:pPr>
      <w:r>
        <w:lastRenderedPageBreak/>
        <w:t>- установление порядка определения сроков реализации муниципальных программ;</w:t>
      </w:r>
    </w:p>
    <w:p w:rsidR="000D613E" w:rsidRDefault="000D613E">
      <w:pPr>
        <w:pStyle w:val="ConsPlusNormal"/>
        <w:spacing w:before="220"/>
        <w:ind w:firstLine="540"/>
        <w:jc w:val="both"/>
      </w:pPr>
      <w:r>
        <w:t>- утверждение муниципальных программ;</w:t>
      </w:r>
    </w:p>
    <w:p w:rsidR="000D613E" w:rsidRDefault="000D613E">
      <w:pPr>
        <w:pStyle w:val="ConsPlusNormal"/>
        <w:spacing w:before="220"/>
        <w:ind w:firstLine="540"/>
        <w:jc w:val="both"/>
      </w:pPr>
      <w:r>
        <w:t>- установление порядка проведения оценки эффективности реализации муниципальных программ и критериев указанной оценки;</w:t>
      </w:r>
    </w:p>
    <w:p w:rsidR="000D613E" w:rsidRDefault="000D613E">
      <w:pPr>
        <w:pStyle w:val="ConsPlusNormal"/>
        <w:spacing w:before="220"/>
        <w:ind w:firstLine="540"/>
        <w:jc w:val="both"/>
      </w:pPr>
      <w:r>
        <w:t>- установление сроков утверждения муниципальных программ, предлагаемых к реализации с очередного финансового года, а также сроков внесения изменений в ранее утвержденные муниципальные программы;</w:t>
      </w:r>
    </w:p>
    <w:p w:rsidR="000D613E" w:rsidRDefault="000D613E">
      <w:pPr>
        <w:pStyle w:val="ConsPlusNormal"/>
        <w:spacing w:before="220"/>
        <w:ind w:firstLine="540"/>
        <w:jc w:val="both"/>
      </w:pPr>
      <w:r>
        <w:t>- установление порядка разработки, утверждения и реализации ведомственных программ;</w:t>
      </w:r>
    </w:p>
    <w:p w:rsidR="000D613E" w:rsidRDefault="000D613E">
      <w:pPr>
        <w:pStyle w:val="ConsPlusNormal"/>
        <w:spacing w:before="220"/>
        <w:ind w:firstLine="540"/>
        <w:jc w:val="both"/>
      </w:pPr>
      <w:r>
        <w:t>- установление порядка использования бюджетных ассигнований резервных фондов Администрации;</w:t>
      </w:r>
    </w:p>
    <w:p w:rsidR="000D613E" w:rsidRDefault="000D613E">
      <w:pPr>
        <w:pStyle w:val="ConsPlusNormal"/>
        <w:spacing w:before="220"/>
        <w:ind w:firstLine="540"/>
        <w:jc w:val="both"/>
      </w:pPr>
      <w:r>
        <w:t>- управление муниципальным долгом;</w:t>
      </w:r>
    </w:p>
    <w:p w:rsidR="000D613E" w:rsidRDefault="000D613E">
      <w:pPr>
        <w:pStyle w:val="ConsPlusNormal"/>
        <w:spacing w:before="220"/>
        <w:ind w:firstLine="540"/>
        <w:jc w:val="both"/>
      </w:pPr>
      <w:r>
        <w:t>- осуществление муниципальных заимствований;</w:t>
      </w:r>
    </w:p>
    <w:p w:rsidR="000D613E" w:rsidRDefault="000D613E">
      <w:pPr>
        <w:pStyle w:val="ConsPlusNormal"/>
        <w:spacing w:before="220"/>
        <w:ind w:firstLine="540"/>
        <w:jc w:val="both"/>
      </w:pPr>
      <w:r>
        <w:t>- установление состава, порядка и срока внесения информации в муниципальную долговую книгу;</w:t>
      </w:r>
    </w:p>
    <w:p w:rsidR="000D613E" w:rsidRDefault="000D613E">
      <w:pPr>
        <w:pStyle w:val="ConsPlusNormal"/>
        <w:spacing w:before="220"/>
        <w:ind w:firstLine="540"/>
        <w:jc w:val="both"/>
      </w:pPr>
      <w:r>
        <w:t>- предоставление муниципальных гарантий;</w:t>
      </w:r>
    </w:p>
    <w:p w:rsidR="000D613E" w:rsidRDefault="000D613E">
      <w:pPr>
        <w:pStyle w:val="ConsPlusNormal"/>
        <w:spacing w:before="220"/>
        <w:ind w:firstLine="540"/>
        <w:jc w:val="both"/>
      </w:pPr>
      <w:r>
        <w:t>- заключение договоров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выдача муниципальных гарантий;</w:t>
      </w:r>
    </w:p>
    <w:p w:rsidR="000D613E" w:rsidRDefault="000D613E">
      <w:pPr>
        <w:pStyle w:val="ConsPlusNormal"/>
        <w:spacing w:before="220"/>
        <w:ind w:firstLine="540"/>
        <w:jc w:val="both"/>
      </w:pPr>
      <w:r>
        <w:t xml:space="preserve">- утратил силу. - </w:t>
      </w:r>
      <w:hyperlink r:id="rId65">
        <w:r>
          <w:rPr>
            <w:color w:val="0000FF"/>
          </w:rPr>
          <w:t>Решение</w:t>
        </w:r>
      </w:hyperlink>
      <w:r>
        <w:t xml:space="preserve"> Петрозаводского городского Совета от 24.03.2021 N 28/39-690;</w:t>
      </w:r>
    </w:p>
    <w:p w:rsidR="000D613E" w:rsidRDefault="000D613E">
      <w:pPr>
        <w:pStyle w:val="ConsPlusNormal"/>
        <w:spacing w:before="220"/>
        <w:ind w:firstLine="540"/>
        <w:jc w:val="both"/>
      </w:pPr>
      <w:r>
        <w:t xml:space="preserve">- утратил силу. - </w:t>
      </w:r>
      <w:hyperlink r:id="rId66">
        <w:r>
          <w:rPr>
            <w:color w:val="0000FF"/>
          </w:rPr>
          <w:t>Решение</w:t>
        </w:r>
      </w:hyperlink>
      <w:r>
        <w:t xml:space="preserve"> Петрозаводского городского Совета от 22.11.2019 N 28/27-518;</w:t>
      </w:r>
    </w:p>
    <w:p w:rsidR="000D613E" w:rsidRDefault="000D613E">
      <w:pPr>
        <w:pStyle w:val="ConsPlusNormal"/>
        <w:spacing w:before="220"/>
        <w:ind w:firstLine="540"/>
        <w:jc w:val="both"/>
      </w:pPr>
      <w:r>
        <w:t>- утверждение и направление в Совет и Контрольно-счетную палату отчета об исполнении местного бюджета за первый квартал, полугодие и девять месяцев текущего финансового года;</w:t>
      </w:r>
    </w:p>
    <w:p w:rsidR="000D613E" w:rsidRDefault="000D613E">
      <w:pPr>
        <w:pStyle w:val="ConsPlusNormal"/>
        <w:spacing w:before="220"/>
        <w:ind w:firstLine="540"/>
        <w:jc w:val="both"/>
      </w:pPr>
      <w:r>
        <w:t xml:space="preserve">- осуществление иных полномочий в соответствии с Бюджетным </w:t>
      </w:r>
      <w:hyperlink r:id="rId67">
        <w:r>
          <w:rPr>
            <w:color w:val="0000FF"/>
          </w:rPr>
          <w:t>кодексом</w:t>
        </w:r>
      </w:hyperlink>
      <w:r>
        <w:t xml:space="preserve"> Российской Федерации, иными нормативными правовыми актами Российской Федерации, Республики Карелия, </w:t>
      </w:r>
      <w:hyperlink r:id="rId68">
        <w:r>
          <w:rPr>
            <w:color w:val="0000FF"/>
          </w:rPr>
          <w:t>Уставом</w:t>
        </w:r>
      </w:hyperlink>
      <w:r>
        <w:t xml:space="preserve"> Петрозаводского городского округа, муниципальными правовыми актами органов местного самоуправления Петрозаводского городского округа;</w:t>
      </w:r>
    </w:p>
    <w:p w:rsidR="000D613E" w:rsidRDefault="000D613E">
      <w:pPr>
        <w:pStyle w:val="ConsPlusNormal"/>
        <w:spacing w:before="220"/>
        <w:ind w:firstLine="540"/>
        <w:jc w:val="both"/>
      </w:pPr>
      <w:r>
        <w:t>- установление порядка определения платы и (или) размера платы за оказанные услуги и (или) выполненные работы при осуществлении муниципальным казенным учреждением приносящей доходы деятельности;</w:t>
      </w:r>
    </w:p>
    <w:p w:rsidR="000D613E" w:rsidRDefault="000D613E">
      <w:pPr>
        <w:pStyle w:val="ConsPlusNormal"/>
        <w:jc w:val="both"/>
      </w:pPr>
      <w:r>
        <w:t xml:space="preserve">(абзац введен </w:t>
      </w:r>
      <w:hyperlink r:id="rId69">
        <w:r>
          <w:rPr>
            <w:color w:val="0000FF"/>
          </w:rPr>
          <w:t>Решением</w:t>
        </w:r>
      </w:hyperlink>
      <w:r>
        <w:t xml:space="preserve"> Петрозаводского городского Совета от 13.09.2017 N 28/09-154)</w:t>
      </w:r>
    </w:p>
    <w:p w:rsidR="000D613E" w:rsidRDefault="000D613E">
      <w:pPr>
        <w:pStyle w:val="ConsPlusNormal"/>
        <w:spacing w:before="220"/>
        <w:ind w:firstLine="540"/>
        <w:jc w:val="both"/>
      </w:pPr>
      <w:r>
        <w:t>- установление порядка разработки и утверждения, периода действия, а также требований к составу и содержанию бюджетного прогноза Петрозаводского городского округа на долгосрочный период;</w:t>
      </w:r>
    </w:p>
    <w:p w:rsidR="000D613E" w:rsidRDefault="000D613E">
      <w:pPr>
        <w:pStyle w:val="ConsPlusNormal"/>
        <w:jc w:val="both"/>
      </w:pPr>
      <w:r>
        <w:t xml:space="preserve">(абзац введен </w:t>
      </w:r>
      <w:hyperlink r:id="rId70">
        <w:r>
          <w:rPr>
            <w:color w:val="0000FF"/>
          </w:rPr>
          <w:t>Решением</w:t>
        </w:r>
      </w:hyperlink>
      <w:r>
        <w:t xml:space="preserve"> Петрозаводского городского Совета от 05.06.2019 N 28/24-474)</w:t>
      </w:r>
    </w:p>
    <w:p w:rsidR="000D613E" w:rsidRDefault="000D613E">
      <w:pPr>
        <w:pStyle w:val="ConsPlusNormal"/>
        <w:spacing w:before="220"/>
        <w:ind w:firstLine="540"/>
        <w:jc w:val="both"/>
      </w:pPr>
      <w:r>
        <w:t>- разработка бюджетного прогноза (изменений бюджетного прогноза) Петрозаводского городского округа на долгосрочный период;</w:t>
      </w:r>
    </w:p>
    <w:p w:rsidR="000D613E" w:rsidRDefault="000D613E">
      <w:pPr>
        <w:pStyle w:val="ConsPlusNormal"/>
        <w:jc w:val="both"/>
      </w:pPr>
      <w:r>
        <w:t xml:space="preserve">(абзац введен </w:t>
      </w:r>
      <w:hyperlink r:id="rId71">
        <w:r>
          <w:rPr>
            <w:color w:val="0000FF"/>
          </w:rPr>
          <w:t>Решением</w:t>
        </w:r>
      </w:hyperlink>
      <w:r>
        <w:t xml:space="preserve"> Петрозаводского городского Совета от 05.06.2019 N 28/24-474)</w:t>
      </w:r>
    </w:p>
    <w:p w:rsidR="000D613E" w:rsidRDefault="000D613E">
      <w:pPr>
        <w:pStyle w:val="ConsPlusNormal"/>
        <w:spacing w:before="220"/>
        <w:ind w:firstLine="540"/>
        <w:jc w:val="both"/>
      </w:pPr>
      <w:r>
        <w:t xml:space="preserve">- утверждение бюджетного прогноза (изменений бюджетного прогноза) Петрозаводского </w:t>
      </w:r>
      <w:r>
        <w:lastRenderedPageBreak/>
        <w:t>городского округа на долгосрочный период;</w:t>
      </w:r>
    </w:p>
    <w:p w:rsidR="000D613E" w:rsidRDefault="000D613E">
      <w:pPr>
        <w:pStyle w:val="ConsPlusNormal"/>
        <w:jc w:val="both"/>
      </w:pPr>
      <w:r>
        <w:t xml:space="preserve">(абзац введен </w:t>
      </w:r>
      <w:hyperlink r:id="rId72">
        <w:r>
          <w:rPr>
            <w:color w:val="0000FF"/>
          </w:rPr>
          <w:t>Решением</w:t>
        </w:r>
      </w:hyperlink>
      <w:r>
        <w:t xml:space="preserve"> Петрозаводского городского Совета от 05.06.2019 N 28/24-474)</w:t>
      </w:r>
    </w:p>
    <w:p w:rsidR="000D613E" w:rsidRDefault="000D613E">
      <w:pPr>
        <w:pStyle w:val="ConsPlusNormal"/>
        <w:spacing w:before="220"/>
        <w:ind w:firstLine="540"/>
        <w:jc w:val="both"/>
      </w:pPr>
      <w:r>
        <w:t>- установление порядка формирования перечня налоговых расходов Петрозаводского городского округа, порядка оценки налоговых расходов Петрозаводского городского округа;</w:t>
      </w:r>
    </w:p>
    <w:p w:rsidR="000D613E" w:rsidRDefault="000D613E">
      <w:pPr>
        <w:pStyle w:val="ConsPlusNormal"/>
        <w:jc w:val="both"/>
      </w:pPr>
      <w:r>
        <w:t xml:space="preserve">(абзац введен </w:t>
      </w:r>
      <w:hyperlink r:id="rId73">
        <w:r>
          <w:rPr>
            <w:color w:val="0000FF"/>
          </w:rPr>
          <w:t>Решением</w:t>
        </w:r>
      </w:hyperlink>
      <w:r>
        <w:t xml:space="preserve"> Петрозаводского городского Совета от 22.11.2019 N 28/27-518)</w:t>
      </w:r>
    </w:p>
    <w:p w:rsidR="000D613E" w:rsidRDefault="000D613E">
      <w:pPr>
        <w:pStyle w:val="ConsPlusNormal"/>
        <w:spacing w:before="220"/>
        <w:ind w:firstLine="540"/>
        <w:jc w:val="both"/>
      </w:pPr>
      <w:r>
        <w:t>- установление порядка привлечения остатков средств с казначейских счетов на единый счет бюджета Петрозаводского городского округа и их возврата на казначейские счета, с которых они были ранее перечислены, с учетом общих требований, установленных Правительством Российской Федерации;</w:t>
      </w:r>
    </w:p>
    <w:p w:rsidR="000D613E" w:rsidRDefault="000D613E">
      <w:pPr>
        <w:pStyle w:val="ConsPlusNormal"/>
        <w:jc w:val="both"/>
      </w:pPr>
      <w:r>
        <w:t xml:space="preserve">(абзац введен </w:t>
      </w:r>
      <w:hyperlink r:id="rId74">
        <w:r>
          <w:rPr>
            <w:color w:val="0000FF"/>
          </w:rPr>
          <w:t>Решением</w:t>
        </w:r>
      </w:hyperlink>
      <w:r>
        <w:t xml:space="preserve"> Петрозаводского городского Совета от 24.03.2021 N 28/39-690)</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both"/>
            </w:pPr>
            <w:r>
              <w:rPr>
                <w:color w:val="392C69"/>
              </w:rPr>
              <w:t xml:space="preserve">Положения абзаца в редакции </w:t>
            </w:r>
            <w:hyperlink r:id="rId75">
              <w:r>
                <w:rPr>
                  <w:color w:val="0000FF"/>
                </w:rPr>
                <w:t>Решения</w:t>
              </w:r>
            </w:hyperlink>
            <w:r>
              <w:rPr>
                <w:color w:val="392C69"/>
              </w:rPr>
              <w:t xml:space="preserve"> Петрозаводского городского Совета от 25.11.2021 N 29/4-24 </w:t>
            </w:r>
            <w:hyperlink r:id="rId76">
              <w:r>
                <w:rPr>
                  <w:color w:val="0000FF"/>
                </w:rPr>
                <w:t>применяются</w:t>
              </w:r>
            </w:hyperlink>
            <w:r>
              <w:rPr>
                <w:color w:val="392C69"/>
              </w:rPr>
              <w:t xml:space="preserve"> к правоотношениям, возникающим при составлении и исполнении бюджета Петрозаводского городского округа, начиная с бюджета на 2022 год и на плановый период 2023 и 2024 годов.</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spacing w:before="280"/>
        <w:ind w:firstLine="540"/>
        <w:jc w:val="both"/>
      </w:pPr>
      <w:r>
        <w:t>- утверждение перечня главных администраторов доходов местного бюджета в соответствии с общими требованиями, установленными Правительством Российской Федерации;</w:t>
      </w:r>
    </w:p>
    <w:p w:rsidR="000D613E" w:rsidRDefault="000D613E">
      <w:pPr>
        <w:pStyle w:val="ConsPlusNormal"/>
        <w:jc w:val="both"/>
      </w:pPr>
      <w:r>
        <w:t xml:space="preserve">(абзац введен </w:t>
      </w:r>
      <w:hyperlink r:id="rId77">
        <w:r>
          <w:rPr>
            <w:color w:val="0000FF"/>
          </w:rPr>
          <w:t>Решением</w:t>
        </w:r>
      </w:hyperlink>
      <w:r>
        <w:t xml:space="preserve"> Петрозаводского городского Совета от 25.11.2021 N 29/4-24)</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both"/>
            </w:pPr>
            <w:r>
              <w:rPr>
                <w:color w:val="392C69"/>
              </w:rPr>
              <w:t xml:space="preserve">Положения абзаца в редакции </w:t>
            </w:r>
            <w:hyperlink r:id="rId78">
              <w:r>
                <w:rPr>
                  <w:color w:val="0000FF"/>
                </w:rPr>
                <w:t>Решения</w:t>
              </w:r>
            </w:hyperlink>
            <w:r>
              <w:rPr>
                <w:color w:val="392C69"/>
              </w:rPr>
              <w:t xml:space="preserve"> Петрозаводского городского Совета от 25.11.2021 N 29/4-24 </w:t>
            </w:r>
            <w:hyperlink r:id="rId79">
              <w:r>
                <w:rPr>
                  <w:color w:val="0000FF"/>
                </w:rPr>
                <w:t>применяются</w:t>
              </w:r>
            </w:hyperlink>
            <w:r>
              <w:rPr>
                <w:color w:val="392C69"/>
              </w:rPr>
              <w:t xml:space="preserve"> к правоотношениям, возникающим при составлении и исполнении бюджета Петрозаводского городского округа, начиная с бюджета на 2022 год и на плановый период 2023 и 2024 годов.</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spacing w:before="280"/>
        <w:ind w:firstLine="540"/>
        <w:jc w:val="both"/>
      </w:pPr>
      <w:r>
        <w:t>- утверждение перечня главных администраторов источников финансирования дефицита местного бюджета в соответствии с общими требованиями, установленными Правительством Российской Федерации.</w:t>
      </w:r>
    </w:p>
    <w:p w:rsidR="000D613E" w:rsidRDefault="000D613E">
      <w:pPr>
        <w:pStyle w:val="ConsPlusNormal"/>
        <w:jc w:val="both"/>
      </w:pPr>
      <w:r>
        <w:t xml:space="preserve">(абзац введен </w:t>
      </w:r>
      <w:hyperlink r:id="rId80">
        <w:r>
          <w:rPr>
            <w:color w:val="0000FF"/>
          </w:rPr>
          <w:t>Решением</w:t>
        </w:r>
      </w:hyperlink>
      <w:r>
        <w:t xml:space="preserve"> Петрозаводского городского Совета от 25.11.2021 N 29/4-24)</w:t>
      </w:r>
    </w:p>
    <w:p w:rsidR="000D613E" w:rsidRDefault="000D613E">
      <w:pPr>
        <w:pStyle w:val="ConsPlusNormal"/>
        <w:jc w:val="both"/>
      </w:pPr>
      <w:r>
        <w:t xml:space="preserve">(п. 3 в ред. </w:t>
      </w:r>
      <w:hyperlink r:id="rId81">
        <w:r>
          <w:rPr>
            <w:color w:val="0000FF"/>
          </w:rPr>
          <w:t>Решения</w:t>
        </w:r>
      </w:hyperlink>
      <w:r>
        <w:t xml:space="preserve"> Петрозаводского городского округа от 25.12.2015 N 27/43-685)</w:t>
      </w:r>
    </w:p>
    <w:p w:rsidR="000D613E" w:rsidRDefault="000D613E">
      <w:pPr>
        <w:pStyle w:val="ConsPlusNormal"/>
        <w:spacing w:before="220"/>
        <w:ind w:firstLine="540"/>
        <w:jc w:val="both"/>
      </w:pPr>
      <w:r>
        <w:t>3(1). Бюджетные полномочия Контрольно-счетной палаты.</w:t>
      </w:r>
    </w:p>
    <w:p w:rsidR="000D613E" w:rsidRDefault="000D613E">
      <w:pPr>
        <w:pStyle w:val="ConsPlusNormal"/>
        <w:spacing w:before="220"/>
        <w:ind w:firstLine="540"/>
        <w:jc w:val="both"/>
      </w:pPr>
      <w:r>
        <w:t>Контрольно-счетная палата осуществляет свои полномочия в соответствии с Положением о Контрольно-счетной палате Петрозаводского городского округа, принимаемым Советом.</w:t>
      </w:r>
    </w:p>
    <w:p w:rsidR="000D613E" w:rsidRDefault="000D613E">
      <w:pPr>
        <w:pStyle w:val="ConsPlusNormal"/>
        <w:jc w:val="both"/>
      </w:pPr>
      <w:r>
        <w:t xml:space="preserve">(п. 3(1) введен </w:t>
      </w:r>
      <w:hyperlink r:id="rId82">
        <w:r>
          <w:rPr>
            <w:color w:val="0000FF"/>
          </w:rPr>
          <w:t>Решением</w:t>
        </w:r>
      </w:hyperlink>
      <w:r>
        <w:t xml:space="preserve"> Петрозаводского городского Совета от 18.11.2014 N 27/29-455)</w:t>
      </w:r>
    </w:p>
    <w:p w:rsidR="000D613E" w:rsidRDefault="000D613E">
      <w:pPr>
        <w:pStyle w:val="ConsPlusNormal"/>
        <w:spacing w:before="220"/>
        <w:ind w:firstLine="540"/>
        <w:jc w:val="both"/>
      </w:pPr>
      <w:r>
        <w:t xml:space="preserve">4. Бюджетные полномочия и ответственность главных распорядителей средств местного бюджета, получателей бюджетных средств и других участников бюджетного процесса, установленных </w:t>
      </w:r>
      <w:hyperlink w:anchor="P87">
        <w:r>
          <w:rPr>
            <w:color w:val="0000FF"/>
          </w:rPr>
          <w:t>пунктом 1 статьи 4 раздела II</w:t>
        </w:r>
      </w:hyperlink>
      <w:r>
        <w:t xml:space="preserve"> настоящего Положения, осуществляются в соответствии с Бюджетным </w:t>
      </w:r>
      <w:hyperlink r:id="rId83">
        <w:r>
          <w:rPr>
            <w:color w:val="0000FF"/>
          </w:rPr>
          <w:t>кодексом</w:t>
        </w:r>
      </w:hyperlink>
      <w:r>
        <w:t xml:space="preserve"> Российской Федерации и принятыми в соответствии с ним муниципальными правовыми актами, регулирующими бюджетные правоотношения.</w:t>
      </w:r>
    </w:p>
    <w:p w:rsidR="000D613E" w:rsidRDefault="000D613E">
      <w:pPr>
        <w:pStyle w:val="ConsPlusNormal"/>
        <w:spacing w:before="220"/>
        <w:ind w:firstLine="540"/>
        <w:jc w:val="both"/>
      </w:pPr>
      <w:r>
        <w:t>5. Главные распорядители средств местного бюджета, главные администраторы (администраторы) доходов местного бюджета, главные администраторы источников финансирования дефицита местного бюджета обладают бюджетными полномочиями по осуществлению внутреннего финансового аудита.</w:t>
      </w:r>
    </w:p>
    <w:p w:rsidR="000D613E" w:rsidRDefault="000D613E">
      <w:pPr>
        <w:pStyle w:val="ConsPlusNormal"/>
        <w:spacing w:before="220"/>
        <w:ind w:firstLine="540"/>
        <w:jc w:val="both"/>
      </w:pPr>
      <w:r>
        <w:t xml:space="preserve">Главные распорядители средств местного бюджета, главные администраторы (администраторы) доходов местного бюджета, главные администраторы источников финансирования дефицита местного бюджета, осуществляющие внутренний финансовый аудит, </w:t>
      </w:r>
      <w:r>
        <w:lastRenderedPageBreak/>
        <w:t>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 установленных Министерством финансов Российской Федерации.</w:t>
      </w:r>
    </w:p>
    <w:p w:rsidR="000D613E" w:rsidRDefault="000D613E">
      <w:pPr>
        <w:pStyle w:val="ConsPlusNormal"/>
        <w:jc w:val="both"/>
      </w:pPr>
      <w:r>
        <w:t xml:space="preserve">(п. 5 в ред. </w:t>
      </w:r>
      <w:hyperlink r:id="rId84">
        <w:r>
          <w:rPr>
            <w:color w:val="0000FF"/>
          </w:rPr>
          <w:t>Решения</w:t>
        </w:r>
      </w:hyperlink>
      <w:r>
        <w:t xml:space="preserve"> Петрозаводского городского Совета от 22.11.2019 N 28/27-518)</w:t>
      </w:r>
    </w:p>
    <w:p w:rsidR="000D613E" w:rsidRDefault="000D613E">
      <w:pPr>
        <w:pStyle w:val="ConsPlusNormal"/>
        <w:jc w:val="both"/>
      </w:pPr>
    </w:p>
    <w:p w:rsidR="000D613E" w:rsidRDefault="000D613E">
      <w:pPr>
        <w:pStyle w:val="ConsPlusTitle"/>
        <w:ind w:firstLine="540"/>
        <w:jc w:val="both"/>
        <w:outlineLvl w:val="2"/>
      </w:pPr>
      <w:r>
        <w:t>Статья 5.1. Бюджетные полномочия финансового органа</w:t>
      </w:r>
    </w:p>
    <w:p w:rsidR="000D613E" w:rsidRDefault="000D613E">
      <w:pPr>
        <w:pStyle w:val="ConsPlusNormal"/>
        <w:ind w:firstLine="540"/>
        <w:jc w:val="both"/>
      </w:pPr>
    </w:p>
    <w:p w:rsidR="000D613E" w:rsidRDefault="000D613E">
      <w:pPr>
        <w:pStyle w:val="ConsPlusNormal"/>
        <w:ind w:firstLine="540"/>
        <w:jc w:val="both"/>
      </w:pPr>
      <w:r>
        <w:t xml:space="preserve">(введена </w:t>
      </w:r>
      <w:hyperlink r:id="rId85">
        <w:r>
          <w:rPr>
            <w:color w:val="0000FF"/>
          </w:rPr>
          <w:t>Решением</w:t>
        </w:r>
      </w:hyperlink>
      <w:r>
        <w:t xml:space="preserve"> Петрозаводского городского округа от 25.12.2015 N 27/43-685)</w:t>
      </w:r>
    </w:p>
    <w:p w:rsidR="000D613E" w:rsidRDefault="000D613E">
      <w:pPr>
        <w:pStyle w:val="ConsPlusNormal"/>
        <w:jc w:val="both"/>
      </w:pPr>
    </w:p>
    <w:p w:rsidR="000D613E" w:rsidRDefault="000D613E">
      <w:pPr>
        <w:pStyle w:val="ConsPlusNormal"/>
        <w:ind w:firstLine="540"/>
        <w:jc w:val="both"/>
      </w:pPr>
      <w:r>
        <w:t>Бюджетные полномочия финансового органа исполняет Администрация:</w:t>
      </w:r>
    </w:p>
    <w:p w:rsidR="000D613E" w:rsidRDefault="000D613E">
      <w:pPr>
        <w:pStyle w:val="ConsPlusNormal"/>
        <w:spacing w:before="220"/>
        <w:ind w:firstLine="540"/>
        <w:jc w:val="both"/>
      </w:pPr>
      <w:r>
        <w:t>- представление реестра расходных обязательств Петрозаводского городского округа в Министерство финансов Республики Карелия;</w:t>
      </w:r>
    </w:p>
    <w:p w:rsidR="000D613E" w:rsidRDefault="000D613E">
      <w:pPr>
        <w:pStyle w:val="ConsPlusNormal"/>
        <w:spacing w:before="220"/>
        <w:ind w:firstLine="540"/>
        <w:jc w:val="both"/>
      </w:pPr>
      <w:r>
        <w:t>- составление проекта местного бюджета и представление его с необходимыми документами и материалами Главе для внесения на рассмотрение в Совет;</w:t>
      </w:r>
    </w:p>
    <w:p w:rsidR="000D613E" w:rsidRDefault="000D613E">
      <w:pPr>
        <w:pStyle w:val="ConsPlusNormal"/>
        <w:spacing w:before="220"/>
        <w:ind w:firstLine="540"/>
        <w:jc w:val="both"/>
      </w:pPr>
      <w:r>
        <w:t>- установление методики планирования бюджетных ассигнований местного бюджета;</w:t>
      </w:r>
    </w:p>
    <w:p w:rsidR="000D613E" w:rsidRDefault="000D613E">
      <w:pPr>
        <w:pStyle w:val="ConsPlusNormal"/>
        <w:spacing w:before="220"/>
        <w:ind w:firstLine="540"/>
        <w:jc w:val="both"/>
      </w:pPr>
      <w:r>
        <w:t>- ведение реестра источников доходов местного бюджета;</w:t>
      </w:r>
    </w:p>
    <w:p w:rsidR="000D613E" w:rsidRDefault="000D613E">
      <w:pPr>
        <w:pStyle w:val="ConsPlusNormal"/>
        <w:spacing w:before="220"/>
        <w:ind w:firstLine="540"/>
        <w:jc w:val="both"/>
      </w:pPr>
      <w:r>
        <w:t>- 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0D613E" w:rsidRDefault="000D613E">
      <w:pPr>
        <w:pStyle w:val="ConsPlusNormal"/>
        <w:spacing w:before="220"/>
        <w:ind w:firstLine="540"/>
        <w:jc w:val="both"/>
      </w:pPr>
      <w:r>
        <w:t>- утверждение перечня кодов подвидов по видам доходов, главным администратором которых является Администрация;</w:t>
      </w:r>
    </w:p>
    <w:p w:rsidR="000D613E" w:rsidRDefault="000D613E">
      <w:pPr>
        <w:pStyle w:val="ConsPlusNormal"/>
        <w:spacing w:before="220"/>
        <w:ind w:firstLine="540"/>
        <w:jc w:val="both"/>
      </w:pPr>
      <w:r>
        <w:t>- утверждение перечня кодов видов источников финансирования дефицита бюджета, главным администратором которых является Администрация;</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both"/>
            </w:pPr>
            <w:r>
              <w:rPr>
                <w:color w:val="392C69"/>
              </w:rPr>
              <w:t xml:space="preserve">Положения абзацев в редакции </w:t>
            </w:r>
            <w:hyperlink r:id="rId86">
              <w:r>
                <w:rPr>
                  <w:color w:val="0000FF"/>
                </w:rPr>
                <w:t>Решения</w:t>
              </w:r>
            </w:hyperlink>
            <w:r>
              <w:rPr>
                <w:color w:val="392C69"/>
              </w:rPr>
              <w:t xml:space="preserve"> Петрозаводского городского Совета от 25.11.2021 N 29/4-24 </w:t>
            </w:r>
            <w:hyperlink r:id="rId87">
              <w:r>
                <w:rPr>
                  <w:color w:val="0000FF"/>
                </w:rPr>
                <w:t>применяются</w:t>
              </w:r>
            </w:hyperlink>
            <w:r>
              <w:rPr>
                <w:color w:val="392C69"/>
              </w:rPr>
              <w:t xml:space="preserve"> к правоотношениям, возникающим при составлении и исполнении бюджета Петрозаводского городского округа, начиная с бюджета на 2022 год и на плановый период 2023 и 2024 годов.</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spacing w:before="280"/>
        <w:ind w:firstLine="540"/>
        <w:jc w:val="both"/>
      </w:pPr>
      <w:r>
        <w:t xml:space="preserve">- абзацы девятый-десятый утратили силу. - </w:t>
      </w:r>
      <w:hyperlink r:id="rId88">
        <w:r>
          <w:rPr>
            <w:color w:val="0000FF"/>
          </w:rPr>
          <w:t>Решение</w:t>
        </w:r>
      </w:hyperlink>
      <w:r>
        <w:t xml:space="preserve"> Петрозаводского городского Совета от 25.11.2021 N 29/4-24;</w:t>
      </w:r>
    </w:p>
    <w:p w:rsidR="000D613E" w:rsidRDefault="000D613E">
      <w:pPr>
        <w:pStyle w:val="ConsPlusNormal"/>
        <w:spacing w:before="220"/>
        <w:ind w:firstLine="540"/>
        <w:jc w:val="both"/>
      </w:pPr>
      <w:r>
        <w:t>- установление перечня и кодов целевых статей расходов местного бюджета;</w:t>
      </w:r>
    </w:p>
    <w:p w:rsidR="000D613E" w:rsidRDefault="000D613E">
      <w:pPr>
        <w:pStyle w:val="ConsPlusNormal"/>
        <w:spacing w:before="220"/>
        <w:ind w:firstLine="540"/>
        <w:jc w:val="both"/>
      </w:pPr>
      <w:r>
        <w:t>- утверждение порядка составления и ведения сводной бюджетной росписи местного бюджета;</w:t>
      </w:r>
    </w:p>
    <w:p w:rsidR="000D613E" w:rsidRDefault="000D613E">
      <w:pPr>
        <w:pStyle w:val="ConsPlusNormal"/>
        <w:spacing w:before="220"/>
        <w:ind w:firstLine="540"/>
        <w:jc w:val="both"/>
      </w:pPr>
      <w:r>
        <w:t>- составление, ведение, утверждение сводной бюджетной росписи и внесение изменений в нее;</w:t>
      </w:r>
    </w:p>
    <w:p w:rsidR="000D613E" w:rsidRDefault="000D613E">
      <w:pPr>
        <w:pStyle w:val="ConsPlusNormal"/>
        <w:spacing w:before="220"/>
        <w:ind w:firstLine="540"/>
        <w:jc w:val="both"/>
      </w:pPr>
      <w:r>
        <w:t>- установление порядка составления и ведения бюджетных росписей главных распорядителей бюджетных средств, включая внесение изменений в них;</w:t>
      </w:r>
    </w:p>
    <w:p w:rsidR="000D613E" w:rsidRDefault="000D613E">
      <w:pPr>
        <w:pStyle w:val="ConsPlusNormal"/>
        <w:spacing w:before="220"/>
        <w:ind w:firstLine="540"/>
        <w:jc w:val="both"/>
      </w:pPr>
      <w:r>
        <w:t>- утверждение лимитов бюджетных обязательств;</w:t>
      </w:r>
    </w:p>
    <w:p w:rsidR="000D613E" w:rsidRDefault="000D613E">
      <w:pPr>
        <w:pStyle w:val="ConsPlusNormal"/>
        <w:spacing w:before="220"/>
        <w:ind w:firstLine="540"/>
        <w:jc w:val="both"/>
      </w:pPr>
      <w:r>
        <w:t>- организация исполнения бюджета;</w:t>
      </w:r>
    </w:p>
    <w:p w:rsidR="000D613E" w:rsidRDefault="000D613E">
      <w:pPr>
        <w:pStyle w:val="ConsPlusNormal"/>
        <w:spacing w:before="220"/>
        <w:ind w:firstLine="540"/>
        <w:jc w:val="both"/>
      </w:pPr>
      <w:r>
        <w:t>- утверждение порядка составления и ведения кассового плана;</w:t>
      </w:r>
    </w:p>
    <w:p w:rsidR="000D613E" w:rsidRDefault="000D613E">
      <w:pPr>
        <w:pStyle w:val="ConsPlusNormal"/>
        <w:spacing w:before="220"/>
        <w:ind w:firstLine="540"/>
        <w:jc w:val="both"/>
      </w:pPr>
      <w:r>
        <w:t>- составление и ведение кассового плана;</w:t>
      </w:r>
    </w:p>
    <w:p w:rsidR="000D613E" w:rsidRDefault="000D613E">
      <w:pPr>
        <w:pStyle w:val="ConsPlusNormal"/>
        <w:spacing w:before="220"/>
        <w:ind w:firstLine="540"/>
        <w:jc w:val="both"/>
      </w:pPr>
      <w:r>
        <w:lastRenderedPageBreak/>
        <w:t>- установление при организации исполнения бюджета по расходам случаев и порядка утверждения и доведения до главных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(предельных объемов финансирования);</w:t>
      </w:r>
    </w:p>
    <w:p w:rsidR="000D613E" w:rsidRDefault="000D613E">
      <w:pPr>
        <w:pStyle w:val="ConsPlusNormal"/>
        <w:spacing w:before="220"/>
        <w:ind w:firstLine="540"/>
        <w:jc w:val="both"/>
      </w:pPr>
      <w:r>
        <w:t>- установление порядка исполнения местного бюджета по расходам;</w:t>
      </w:r>
    </w:p>
    <w:p w:rsidR="000D613E" w:rsidRDefault="000D613E">
      <w:pPr>
        <w:pStyle w:val="ConsPlusNormal"/>
        <w:spacing w:before="220"/>
        <w:ind w:firstLine="540"/>
        <w:jc w:val="both"/>
      </w:pPr>
      <w:r>
        <w:t>- установление порядка исполнения бюджета по источникам финансирования дефицита бюджета;</w:t>
      </w:r>
    </w:p>
    <w:p w:rsidR="000D613E" w:rsidRDefault="000D613E">
      <w:pPr>
        <w:pStyle w:val="ConsPlusNormal"/>
        <w:spacing w:before="220"/>
        <w:ind w:firstLine="540"/>
        <w:jc w:val="both"/>
      </w:pPr>
      <w:r>
        <w:t xml:space="preserve">- абзац исключен. - </w:t>
      </w:r>
      <w:hyperlink r:id="rId89">
        <w:r>
          <w:rPr>
            <w:color w:val="0000FF"/>
          </w:rPr>
          <w:t>Решение</w:t>
        </w:r>
      </w:hyperlink>
      <w:r>
        <w:t xml:space="preserve"> Петрозаводского городского Совета от 19.09.2018 N 28/18-351;</w:t>
      </w:r>
    </w:p>
    <w:p w:rsidR="000D613E" w:rsidRDefault="000D613E">
      <w:pPr>
        <w:pStyle w:val="ConsPlusNormal"/>
        <w:spacing w:before="220"/>
        <w:ind w:firstLine="540"/>
        <w:jc w:val="both"/>
      </w:pPr>
      <w:r>
        <w:t xml:space="preserve">- абзац исключен. - </w:t>
      </w:r>
      <w:hyperlink r:id="rId90">
        <w:r>
          <w:rPr>
            <w:color w:val="0000FF"/>
          </w:rPr>
          <w:t>Решение</w:t>
        </w:r>
      </w:hyperlink>
      <w:r>
        <w:t xml:space="preserve"> Петрозаводского городского Совета от 14.09.2016 N 27/53-832;</w:t>
      </w:r>
    </w:p>
    <w:p w:rsidR="000D613E" w:rsidRDefault="000D613E">
      <w:pPr>
        <w:pStyle w:val="ConsPlusNormal"/>
        <w:spacing w:before="220"/>
        <w:ind w:firstLine="540"/>
        <w:jc w:val="both"/>
      </w:pPr>
      <w:r>
        <w:t xml:space="preserve">- абзацы 24-28 исключены. - </w:t>
      </w:r>
      <w:hyperlink r:id="rId91">
        <w:r>
          <w:rPr>
            <w:color w:val="0000FF"/>
          </w:rPr>
          <w:t>Решение</w:t>
        </w:r>
      </w:hyperlink>
      <w:r>
        <w:t xml:space="preserve"> Петрозаводского городского Совета от 19.09.2018 N 28/18-351;</w:t>
      </w:r>
    </w:p>
    <w:p w:rsidR="000D613E" w:rsidRDefault="000D613E">
      <w:pPr>
        <w:pStyle w:val="ConsPlusNormal"/>
        <w:spacing w:before="220"/>
        <w:ind w:firstLine="540"/>
        <w:jc w:val="both"/>
      </w:pPr>
      <w:r>
        <w:t>- установление порядков постановки на учет бюджетных и денежных обязательств, санкционирования оплаты денежных обязательств;</w:t>
      </w:r>
    </w:p>
    <w:p w:rsidR="000D613E" w:rsidRDefault="000D613E">
      <w:pPr>
        <w:pStyle w:val="ConsPlusNormal"/>
        <w:jc w:val="both"/>
      </w:pPr>
      <w:r>
        <w:t xml:space="preserve">(в ред. </w:t>
      </w:r>
      <w:hyperlink r:id="rId92">
        <w:r>
          <w:rPr>
            <w:color w:val="0000FF"/>
          </w:rPr>
          <w:t>Решения</w:t>
        </w:r>
      </w:hyperlink>
      <w:r>
        <w:t xml:space="preserve"> Петрозаводского городского Совета от 24.03.2021 N 28/39-690)</w:t>
      </w:r>
    </w:p>
    <w:p w:rsidR="000D613E" w:rsidRDefault="000D613E">
      <w:pPr>
        <w:pStyle w:val="ConsPlusNormal"/>
        <w:spacing w:before="220"/>
        <w:ind w:firstLine="540"/>
        <w:jc w:val="both"/>
      </w:pPr>
      <w:r>
        <w:t>- установление порядка санкционирования оплаты денежных обязательств, подлежащих исполнению за счет бюджетных ассигнований по источникам финансирования дефицита бюджета;</w:t>
      </w:r>
    </w:p>
    <w:p w:rsidR="000D613E" w:rsidRDefault="000D613E">
      <w:pPr>
        <w:pStyle w:val="ConsPlusNormal"/>
        <w:spacing w:before="220"/>
        <w:ind w:firstLine="540"/>
        <w:jc w:val="both"/>
      </w:pPr>
      <w:r>
        <w:t xml:space="preserve">- установление порядка санкционирования расходов бюджетных и автономных учреждений, источником финансового обеспечения которых являются субсидии, полученные в соответствии с </w:t>
      </w:r>
      <w:hyperlink r:id="rId93">
        <w:r>
          <w:rPr>
            <w:color w:val="0000FF"/>
          </w:rPr>
          <w:t>абзацем вторым пункта 1 статьи 78.1</w:t>
        </w:r>
      </w:hyperlink>
      <w:r>
        <w:t xml:space="preserve"> и </w:t>
      </w:r>
      <w:hyperlink r:id="rId94">
        <w:r>
          <w:rPr>
            <w:color w:val="0000FF"/>
          </w:rPr>
          <w:t>статьей 78.2</w:t>
        </w:r>
      </w:hyperlink>
      <w:r>
        <w:t xml:space="preserve"> Бюджетного кодекса Российской Федерации;</w:t>
      </w:r>
    </w:p>
    <w:p w:rsidR="000D613E" w:rsidRDefault="000D613E">
      <w:pPr>
        <w:pStyle w:val="ConsPlusNormal"/>
        <w:spacing w:before="220"/>
        <w:ind w:firstLine="540"/>
        <w:jc w:val="both"/>
      </w:pPr>
      <w:r>
        <w:t>- привлечение остатков средств с казначейских счетов на единый счет бюджета Петрозаводского городского округа и их возврат на казначейские счета, с которых они были ранее перечислены;</w:t>
      </w:r>
    </w:p>
    <w:p w:rsidR="000D613E" w:rsidRDefault="000D613E">
      <w:pPr>
        <w:pStyle w:val="ConsPlusNormal"/>
        <w:jc w:val="both"/>
      </w:pPr>
      <w:r>
        <w:t xml:space="preserve">(в ред. </w:t>
      </w:r>
      <w:hyperlink r:id="rId95">
        <w:r>
          <w:rPr>
            <w:color w:val="0000FF"/>
          </w:rPr>
          <w:t>Решения</w:t>
        </w:r>
      </w:hyperlink>
      <w:r>
        <w:t xml:space="preserve"> Петрозаводского городского Совета от 24.03.2021 N 28/39-690)</w:t>
      </w:r>
    </w:p>
    <w:p w:rsidR="000D613E" w:rsidRDefault="000D613E">
      <w:pPr>
        <w:pStyle w:val="ConsPlusNormal"/>
        <w:spacing w:before="220"/>
        <w:ind w:firstLine="540"/>
        <w:jc w:val="both"/>
      </w:pPr>
      <w:r>
        <w:t xml:space="preserve">- установление порядка взыскания неиспользованных остатков средств, предоставленных муниципальным бюджетным и автономным учреждениям в соответствии с </w:t>
      </w:r>
      <w:hyperlink r:id="rId96">
        <w:r>
          <w:rPr>
            <w:color w:val="0000FF"/>
          </w:rPr>
          <w:t>абзацем вторым пункта 1 статьи 78.1</w:t>
        </w:r>
      </w:hyperlink>
      <w:r>
        <w:t xml:space="preserve"> и </w:t>
      </w:r>
      <w:hyperlink r:id="rId97">
        <w:r>
          <w:rPr>
            <w:color w:val="0000FF"/>
          </w:rPr>
          <w:t>статьей 78.2</w:t>
        </w:r>
      </w:hyperlink>
      <w:r>
        <w:t xml:space="preserve"> Бюджетного кодекса Российской Федерации;</w:t>
      </w:r>
    </w:p>
    <w:p w:rsidR="000D613E" w:rsidRDefault="000D613E">
      <w:pPr>
        <w:pStyle w:val="ConsPlusNormal"/>
        <w:jc w:val="both"/>
      </w:pPr>
      <w:r>
        <w:t xml:space="preserve">(в ред. </w:t>
      </w:r>
      <w:hyperlink r:id="rId98">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 ведение муниципальной долговой книги;</w:t>
      </w:r>
    </w:p>
    <w:p w:rsidR="000D613E" w:rsidRDefault="000D613E">
      <w:pPr>
        <w:pStyle w:val="ConsPlusNormal"/>
        <w:spacing w:before="220"/>
        <w:ind w:firstLine="540"/>
        <w:jc w:val="both"/>
      </w:pPr>
      <w:r>
        <w:t>- установление порядка и осуществление анализа финансового состояния принципала в целях предоставления, а также после предоставления муниципальной гарантии;</w:t>
      </w:r>
    </w:p>
    <w:p w:rsidR="000D613E" w:rsidRDefault="000D613E">
      <w:pPr>
        <w:pStyle w:val="ConsPlusNormal"/>
        <w:spacing w:before="220"/>
        <w:ind w:firstLine="540"/>
        <w:jc w:val="both"/>
      </w:pPr>
      <w:r>
        <w:t>- ведение учета выданных муниципальных гарантий, исполнения обязательств принципала, обеспеченных гарантиями;</w:t>
      </w:r>
    </w:p>
    <w:p w:rsidR="000D613E" w:rsidRDefault="000D613E">
      <w:pPr>
        <w:pStyle w:val="ConsPlusNormal"/>
        <w:spacing w:before="220"/>
        <w:ind w:firstLine="540"/>
        <w:jc w:val="both"/>
      </w:pPr>
      <w:r>
        <w:t>- исполнение судебных актов по искам к Петрозаводскому городскому округу в случаях и порядке, установленных законодательством Российской Федерации, ведение учета и осуществление хранения исполнительных и иных документов, связанных с их исполнением;</w:t>
      </w:r>
    </w:p>
    <w:p w:rsidR="000D613E" w:rsidRDefault="000D613E">
      <w:pPr>
        <w:pStyle w:val="ConsPlusNormal"/>
        <w:jc w:val="both"/>
      </w:pPr>
      <w:r>
        <w:t xml:space="preserve">(в ред. </w:t>
      </w:r>
      <w:hyperlink r:id="rId99">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 установление порядка ведения учета и осуществления хранения исполнительных документов и иных документов, связанных с их исполнением;</w:t>
      </w:r>
    </w:p>
    <w:p w:rsidR="000D613E" w:rsidRDefault="000D613E">
      <w:pPr>
        <w:pStyle w:val="ConsPlusNormal"/>
        <w:spacing w:before="220"/>
        <w:ind w:firstLine="540"/>
        <w:jc w:val="both"/>
      </w:pPr>
      <w:r>
        <w:t>- установление порядка составления бюджетной отчетности;</w:t>
      </w:r>
    </w:p>
    <w:p w:rsidR="000D613E" w:rsidRDefault="000D613E">
      <w:pPr>
        <w:pStyle w:val="ConsPlusNormal"/>
        <w:spacing w:before="220"/>
        <w:ind w:firstLine="540"/>
        <w:jc w:val="both"/>
      </w:pPr>
      <w:r>
        <w:t xml:space="preserve">- установление сроков представления главными администраторами доходов, главными </w:t>
      </w:r>
      <w:r>
        <w:lastRenderedPageBreak/>
        <w:t>администраторами источников финансирования дефицита бюджета, главными распорядителями средств бюджета сводной бюджетной отчетности;</w:t>
      </w:r>
    </w:p>
    <w:p w:rsidR="000D613E" w:rsidRDefault="000D613E">
      <w:pPr>
        <w:pStyle w:val="ConsPlusNormal"/>
        <w:spacing w:before="220"/>
        <w:ind w:firstLine="540"/>
        <w:jc w:val="both"/>
      </w:pPr>
      <w:r>
        <w:t>- ежемесячное составление и предоставление отчета о кассовом исполнении местного бюджета в порядке, установленном Министерством финансов Российской Федерации;</w:t>
      </w:r>
    </w:p>
    <w:p w:rsidR="000D613E" w:rsidRDefault="000D613E">
      <w:pPr>
        <w:pStyle w:val="ConsPlusNormal"/>
        <w:spacing w:before="220"/>
        <w:ind w:firstLine="540"/>
        <w:jc w:val="both"/>
      </w:pPr>
      <w:r>
        <w:t>- установление порядка завершения операций по исполнению бюджета в текущем финансовом году;</w:t>
      </w:r>
    </w:p>
    <w:p w:rsidR="000D613E" w:rsidRDefault="000D613E">
      <w:pPr>
        <w:pStyle w:val="ConsPlusNormal"/>
        <w:spacing w:before="220"/>
        <w:ind w:firstLine="540"/>
        <w:jc w:val="both"/>
      </w:pPr>
      <w:r>
        <w:t>- принятие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установление порядка исполнения решений о применении бюджетных мер принуждения за совершение бюджетного нарушения, решений об изменении (отмене) указанных решений;</w:t>
      </w:r>
    </w:p>
    <w:p w:rsidR="000D613E" w:rsidRDefault="000D613E">
      <w:pPr>
        <w:pStyle w:val="ConsPlusNormal"/>
        <w:jc w:val="both"/>
      </w:pPr>
      <w:r>
        <w:t xml:space="preserve">(в ред. </w:t>
      </w:r>
      <w:hyperlink r:id="rId100">
        <w:r>
          <w:rPr>
            <w:color w:val="0000FF"/>
          </w:rPr>
          <w:t>Решения</w:t>
        </w:r>
      </w:hyperlink>
      <w:r>
        <w:t xml:space="preserve"> Петрозаводского городского Совета от 24.03.2021 N 28/39-690)</w:t>
      </w:r>
    </w:p>
    <w:p w:rsidR="000D613E" w:rsidRDefault="000D613E">
      <w:pPr>
        <w:pStyle w:val="ConsPlusNormal"/>
        <w:spacing w:before="220"/>
        <w:ind w:firstLine="540"/>
        <w:jc w:val="both"/>
      </w:pPr>
      <w:r>
        <w:t xml:space="preserve">- осуществление иных полномочий в соответствии с Бюджетным </w:t>
      </w:r>
      <w:hyperlink r:id="rId101">
        <w:r>
          <w:rPr>
            <w:color w:val="0000FF"/>
          </w:rPr>
          <w:t>кодексом</w:t>
        </w:r>
      </w:hyperlink>
      <w:r>
        <w:t xml:space="preserve"> Российской Федерации, иными нормативными правовыми актами Российской Федерации, Республики Карелия, </w:t>
      </w:r>
      <w:hyperlink r:id="rId102">
        <w:r>
          <w:rPr>
            <w:color w:val="0000FF"/>
          </w:rPr>
          <w:t>Уставом</w:t>
        </w:r>
      </w:hyperlink>
      <w:r>
        <w:t xml:space="preserve"> Петрозаводского городского округа, нормативными правовыми актами органов местного самоуправления Петрозаводского городского округа;</w:t>
      </w:r>
    </w:p>
    <w:p w:rsidR="000D613E" w:rsidRDefault="000D613E">
      <w:pPr>
        <w:pStyle w:val="ConsPlusNormal"/>
        <w:spacing w:before="220"/>
        <w:ind w:firstLine="540"/>
        <w:jc w:val="both"/>
      </w:pPr>
      <w:r>
        <w:t>- установление порядка проведения мониторинга качества финансового менеджмента в отношении главных распорядителей средств местного бюджета, главных администраторов доходов местного бюджета, главных администраторов источников финансирования дефицита местного бюджета;</w:t>
      </w:r>
    </w:p>
    <w:p w:rsidR="000D613E" w:rsidRDefault="000D613E">
      <w:pPr>
        <w:pStyle w:val="ConsPlusNormal"/>
        <w:jc w:val="both"/>
      </w:pPr>
      <w:r>
        <w:t xml:space="preserve">(абзац введен </w:t>
      </w:r>
      <w:hyperlink r:id="rId103">
        <w:r>
          <w:rPr>
            <w:color w:val="0000FF"/>
          </w:rPr>
          <w:t>Решением</w:t>
        </w:r>
      </w:hyperlink>
      <w:r>
        <w:t xml:space="preserve"> Петрозаводского городского Совета от 22.11.2019 N 28/27-518)</w:t>
      </w:r>
    </w:p>
    <w:p w:rsidR="000D613E" w:rsidRDefault="000D613E">
      <w:pPr>
        <w:pStyle w:val="ConsPlusNormal"/>
        <w:spacing w:before="220"/>
        <w:ind w:firstLine="540"/>
        <w:jc w:val="both"/>
      </w:pPr>
      <w:r>
        <w:t>- проведение мониторинга качества финансового менеджмента в отношении главных распорядителей средств местного бюджета, главных администраторов доходов местного бюджета, главных администраторов источников финансирования дефицита местного бюджета.</w:t>
      </w:r>
    </w:p>
    <w:p w:rsidR="000D613E" w:rsidRDefault="000D613E">
      <w:pPr>
        <w:pStyle w:val="ConsPlusNormal"/>
        <w:jc w:val="both"/>
      </w:pPr>
      <w:r>
        <w:t xml:space="preserve">(абзац введен </w:t>
      </w:r>
      <w:hyperlink r:id="rId104">
        <w:r>
          <w:rPr>
            <w:color w:val="0000FF"/>
          </w:rPr>
          <w:t>Решением</w:t>
        </w:r>
      </w:hyperlink>
      <w:r>
        <w:t xml:space="preserve"> Петрозаводского городского Совета от 22.11.2019 N 28/27-518)</w:t>
      </w:r>
    </w:p>
    <w:p w:rsidR="000D613E" w:rsidRDefault="000D613E">
      <w:pPr>
        <w:pStyle w:val="ConsPlusNormal"/>
        <w:jc w:val="both"/>
      </w:pPr>
    </w:p>
    <w:p w:rsidR="000D613E" w:rsidRDefault="000D613E">
      <w:pPr>
        <w:pStyle w:val="ConsPlusTitle"/>
        <w:jc w:val="center"/>
        <w:outlineLvl w:val="1"/>
      </w:pPr>
      <w:r>
        <w:t>Раздел III. СОСТАВЛЕНИЕ ПРОЕКТА БЮДЖЕТА</w:t>
      </w:r>
    </w:p>
    <w:p w:rsidR="000D613E" w:rsidRDefault="000D613E">
      <w:pPr>
        <w:pStyle w:val="ConsPlusTitle"/>
        <w:jc w:val="center"/>
      </w:pPr>
      <w:r>
        <w:t>ПЕТРОЗАВОДСКОГО ГОРОДСКОГО ОКРУГА</w:t>
      </w:r>
    </w:p>
    <w:p w:rsidR="000D613E" w:rsidRDefault="000D613E">
      <w:pPr>
        <w:pStyle w:val="ConsPlusNormal"/>
        <w:jc w:val="both"/>
      </w:pPr>
    </w:p>
    <w:p w:rsidR="000D613E" w:rsidRDefault="000D613E">
      <w:pPr>
        <w:pStyle w:val="ConsPlusTitle"/>
        <w:ind w:firstLine="540"/>
        <w:jc w:val="both"/>
        <w:outlineLvl w:val="2"/>
      </w:pPr>
      <w:r>
        <w:t>Статья 6. Основы составления проекта местного бюджета</w:t>
      </w:r>
    </w:p>
    <w:p w:rsidR="000D613E" w:rsidRDefault="000D613E">
      <w:pPr>
        <w:pStyle w:val="ConsPlusNormal"/>
        <w:jc w:val="both"/>
      </w:pPr>
    </w:p>
    <w:p w:rsidR="000D613E" w:rsidRDefault="000D613E">
      <w:pPr>
        <w:pStyle w:val="ConsPlusNormal"/>
        <w:ind w:firstLine="540"/>
        <w:jc w:val="both"/>
      </w:pPr>
      <w:r>
        <w:t>1. Составление проекта местного бюджета основывается на:</w:t>
      </w:r>
    </w:p>
    <w:p w:rsidR="000D613E" w:rsidRDefault="000D613E">
      <w:pPr>
        <w:pStyle w:val="ConsPlusNormal"/>
        <w:spacing w:before="220"/>
        <w:ind w:firstLine="540"/>
        <w:jc w:val="both"/>
      </w:pPr>
      <w:r>
        <w:t>-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0D613E" w:rsidRDefault="000D613E">
      <w:pPr>
        <w:pStyle w:val="ConsPlusNormal"/>
        <w:spacing w:before="220"/>
        <w:ind w:firstLine="540"/>
        <w:jc w:val="both"/>
      </w:pPr>
      <w:r>
        <w:t>- прогнозе социально-экономического развития Петрозаводского городского округа;</w:t>
      </w:r>
    </w:p>
    <w:p w:rsidR="000D613E" w:rsidRDefault="000D613E">
      <w:pPr>
        <w:pStyle w:val="ConsPlusNormal"/>
        <w:spacing w:before="220"/>
        <w:ind w:firstLine="540"/>
        <w:jc w:val="both"/>
      </w:pPr>
      <w:r>
        <w:t>- основных направлениях бюджетной и налоговой политики Петрозаводского городского округа;</w:t>
      </w:r>
    </w:p>
    <w:p w:rsidR="000D613E" w:rsidRDefault="000D613E">
      <w:pPr>
        <w:pStyle w:val="ConsPlusNormal"/>
        <w:jc w:val="both"/>
      </w:pPr>
      <w:r>
        <w:t xml:space="preserve">(в ред. </w:t>
      </w:r>
      <w:hyperlink r:id="rId105">
        <w:r>
          <w:rPr>
            <w:color w:val="0000FF"/>
          </w:rPr>
          <w:t>Решения</w:t>
        </w:r>
      </w:hyperlink>
      <w:r>
        <w:t xml:space="preserve"> Петрозаводского городского Совета от 13.09.2017 N 28/09-154)</w:t>
      </w:r>
    </w:p>
    <w:p w:rsidR="000D613E" w:rsidRDefault="000D613E">
      <w:pPr>
        <w:pStyle w:val="ConsPlusNormal"/>
        <w:spacing w:before="220"/>
        <w:ind w:firstLine="540"/>
        <w:jc w:val="both"/>
      </w:pPr>
      <w:r>
        <w:t>- муниципальных программах (проектах муниципальных программ, проектах изменений муниципальных программ) Петрозаводского городского округа;</w:t>
      </w:r>
    </w:p>
    <w:p w:rsidR="000D613E" w:rsidRDefault="000D613E">
      <w:pPr>
        <w:pStyle w:val="ConsPlusNormal"/>
        <w:spacing w:before="220"/>
        <w:ind w:firstLine="540"/>
        <w:jc w:val="both"/>
      </w:pPr>
      <w:r>
        <w:t>- бюджетном прогнозе (проекте бюджетного прогноза, проекте изменений бюджетного прогноза) на долгосрочный период;</w:t>
      </w:r>
    </w:p>
    <w:p w:rsidR="000D613E" w:rsidRDefault="000D613E">
      <w:pPr>
        <w:pStyle w:val="ConsPlusNormal"/>
        <w:jc w:val="both"/>
      </w:pPr>
      <w:r>
        <w:t xml:space="preserve">(абзац введен </w:t>
      </w:r>
      <w:hyperlink r:id="rId106">
        <w:r>
          <w:rPr>
            <w:color w:val="0000FF"/>
          </w:rPr>
          <w:t>Решением</w:t>
        </w:r>
      </w:hyperlink>
      <w:r>
        <w:t xml:space="preserve"> Петрозаводского городского Совета от 05.06.2019 N 28/24-474)</w:t>
      </w:r>
    </w:p>
    <w:p w:rsidR="000D613E" w:rsidRDefault="000D613E">
      <w:pPr>
        <w:pStyle w:val="ConsPlusNormal"/>
        <w:spacing w:before="220"/>
        <w:ind w:firstLine="540"/>
        <w:jc w:val="both"/>
      </w:pPr>
      <w:r>
        <w:t xml:space="preserve">- документах, определяющих цели национального развития Российской Федерации и </w:t>
      </w:r>
      <w:r>
        <w:lastRenderedPageBreak/>
        <w:t>направления деятельности органов публичной власти по их достижению.</w:t>
      </w:r>
    </w:p>
    <w:p w:rsidR="000D613E" w:rsidRDefault="000D613E">
      <w:pPr>
        <w:pStyle w:val="ConsPlusNormal"/>
        <w:jc w:val="both"/>
      </w:pPr>
      <w:r>
        <w:t xml:space="preserve">(абзац введен </w:t>
      </w:r>
      <w:hyperlink r:id="rId107">
        <w:r>
          <w:rPr>
            <w:color w:val="0000FF"/>
          </w:rPr>
          <w:t>Решением</w:t>
        </w:r>
      </w:hyperlink>
      <w:r>
        <w:t xml:space="preserve"> Петрозаводского городского Совета от 17.02.2023 N 29/15-224)</w:t>
      </w:r>
    </w:p>
    <w:p w:rsidR="000D613E" w:rsidRDefault="000D613E">
      <w:pPr>
        <w:pStyle w:val="ConsPlusNormal"/>
        <w:jc w:val="both"/>
      </w:pPr>
      <w:r>
        <w:t xml:space="preserve">(п. 1 в ред. </w:t>
      </w:r>
      <w:hyperlink r:id="rId108">
        <w:r>
          <w:rPr>
            <w:color w:val="0000FF"/>
          </w:rPr>
          <w:t>Решения</w:t>
        </w:r>
      </w:hyperlink>
      <w:r>
        <w:t xml:space="preserve"> Петрозаводского городского Совета от 18.11.2014 N 27/29-455)</w:t>
      </w:r>
    </w:p>
    <w:p w:rsidR="000D613E" w:rsidRDefault="000D613E">
      <w:pPr>
        <w:pStyle w:val="ConsPlusNormal"/>
        <w:spacing w:before="220"/>
        <w:ind w:firstLine="540"/>
        <w:jc w:val="both"/>
      </w:pPr>
      <w:r>
        <w:t>2. Проект местного бюджета составляется и утверждается сроком на три года - очередной финансовый год и плановый период.</w:t>
      </w:r>
    </w:p>
    <w:p w:rsidR="000D613E" w:rsidRDefault="000D613E">
      <w:pPr>
        <w:pStyle w:val="ConsPlusNormal"/>
        <w:jc w:val="both"/>
      </w:pPr>
      <w:r>
        <w:t xml:space="preserve">(п. 2 в ред. </w:t>
      </w:r>
      <w:hyperlink r:id="rId109">
        <w:r>
          <w:rPr>
            <w:color w:val="0000FF"/>
          </w:rPr>
          <w:t>Решения</w:t>
        </w:r>
      </w:hyperlink>
      <w:r>
        <w:t xml:space="preserve"> Петрозаводского городского Совета 28.09.2011 N 27/04-74)</w:t>
      </w:r>
    </w:p>
    <w:p w:rsidR="000D613E" w:rsidRDefault="000D613E">
      <w:pPr>
        <w:pStyle w:val="ConsPlusNormal"/>
        <w:jc w:val="both"/>
      </w:pPr>
    </w:p>
    <w:p w:rsidR="000D613E" w:rsidRDefault="000D613E">
      <w:pPr>
        <w:pStyle w:val="ConsPlusTitle"/>
        <w:ind w:firstLine="540"/>
        <w:jc w:val="both"/>
        <w:outlineLvl w:val="2"/>
      </w:pPr>
      <w:r>
        <w:t>Статья 7. Порядок и сроки составления проекта бюджета Петрозаводского городского округа</w:t>
      </w:r>
    </w:p>
    <w:p w:rsidR="000D613E" w:rsidRDefault="000D613E">
      <w:pPr>
        <w:pStyle w:val="ConsPlusNormal"/>
        <w:jc w:val="both"/>
      </w:pPr>
    </w:p>
    <w:p w:rsidR="000D613E" w:rsidRDefault="000D613E">
      <w:pPr>
        <w:pStyle w:val="ConsPlusNormal"/>
        <w:ind w:firstLine="540"/>
        <w:jc w:val="both"/>
      </w:pPr>
      <w:r>
        <w:t>1. Порядок и сроки составления проекта местного бюджета, а также порядок работы над документами и материалами, обязательными для предоставления одновременно с проектом местного бюджета, устанавливаются постановлением Администрации.</w:t>
      </w:r>
    </w:p>
    <w:p w:rsidR="000D613E" w:rsidRDefault="000D613E">
      <w:pPr>
        <w:pStyle w:val="ConsPlusNormal"/>
        <w:spacing w:before="220"/>
        <w:ind w:firstLine="540"/>
        <w:jc w:val="both"/>
      </w:pPr>
      <w:r>
        <w:t>2. Бюджетная комиссия по формированию проекта местного бюджета создается постановлением Администрации не позднее 1 июня года, предшествующего очередному финансовому году. В состав бюджетной комиссии включаются депутаты Совета.</w:t>
      </w:r>
    </w:p>
    <w:p w:rsidR="000D613E" w:rsidRDefault="000D613E">
      <w:pPr>
        <w:pStyle w:val="ConsPlusNormal"/>
        <w:jc w:val="both"/>
      </w:pPr>
      <w:r>
        <w:t xml:space="preserve">(в ред. </w:t>
      </w:r>
      <w:hyperlink r:id="rId110">
        <w:r>
          <w:rPr>
            <w:color w:val="0000FF"/>
          </w:rPr>
          <w:t>Решения</w:t>
        </w:r>
      </w:hyperlink>
      <w:r>
        <w:t xml:space="preserve"> Петрозаводского городского Совета от 07.06.2016 N 27/50-767)</w:t>
      </w:r>
    </w:p>
    <w:p w:rsidR="000D613E" w:rsidRDefault="000D613E">
      <w:pPr>
        <w:pStyle w:val="ConsPlusNormal"/>
        <w:spacing w:before="220"/>
        <w:ind w:firstLine="540"/>
        <w:jc w:val="both"/>
      </w:pPr>
      <w:r>
        <w:t>3. На основании постановления о формировании бюджетной комиссии по формированию проекта местного бюджета Администрация организует поэтапную работу по составлению проекта местного бюджета.</w:t>
      </w:r>
    </w:p>
    <w:p w:rsidR="000D613E" w:rsidRDefault="000D613E">
      <w:pPr>
        <w:pStyle w:val="ConsPlusNormal"/>
        <w:jc w:val="both"/>
      </w:pPr>
      <w:r>
        <w:t xml:space="preserve">(в ред. </w:t>
      </w:r>
      <w:hyperlink r:id="rId111">
        <w:r>
          <w:rPr>
            <w:color w:val="0000FF"/>
          </w:rPr>
          <w:t>Решения</w:t>
        </w:r>
      </w:hyperlink>
      <w:r>
        <w:t xml:space="preserve"> Петрозаводского городского Совета от 07.06.2016 N 27/50-767)</w:t>
      </w:r>
    </w:p>
    <w:p w:rsidR="000D613E" w:rsidRDefault="000D613E">
      <w:pPr>
        <w:pStyle w:val="ConsPlusNormal"/>
        <w:jc w:val="both"/>
      </w:pPr>
    </w:p>
    <w:p w:rsidR="000D613E" w:rsidRDefault="000D613E">
      <w:pPr>
        <w:pStyle w:val="ConsPlusTitle"/>
        <w:ind w:firstLine="540"/>
        <w:jc w:val="both"/>
        <w:outlineLvl w:val="2"/>
      </w:pPr>
      <w:r>
        <w:t>Статья 8. Прогноз социально-экономического развития Петрозаводского городского округа</w:t>
      </w:r>
    </w:p>
    <w:p w:rsidR="000D613E" w:rsidRDefault="000D613E">
      <w:pPr>
        <w:pStyle w:val="ConsPlusNormal"/>
        <w:jc w:val="both"/>
      </w:pPr>
    </w:p>
    <w:p w:rsidR="000D613E" w:rsidRDefault="000D613E">
      <w:pPr>
        <w:pStyle w:val="ConsPlusNormal"/>
        <w:ind w:firstLine="540"/>
        <w:jc w:val="both"/>
      </w:pPr>
      <w:r>
        <w:t>1. Прогноз социально-экономического развития Петрозаводского городского округа разрабатывается Администрацией на период не менее 3 лет в порядке, установленном постановлением Администрации.</w:t>
      </w:r>
    </w:p>
    <w:p w:rsidR="000D613E" w:rsidRDefault="000D613E">
      <w:pPr>
        <w:pStyle w:val="ConsPlusNormal"/>
        <w:spacing w:before="220"/>
        <w:ind w:firstLine="540"/>
        <w:jc w:val="both"/>
      </w:pPr>
      <w:r>
        <w:t>2. Прогноз социально-экономического развития Петрозаводского городского округа одобряется и утверждается постановлением Администрации одновременно с принятием решения о внесении проекта местного бюджета на рассмотрение Совета.</w:t>
      </w:r>
    </w:p>
    <w:p w:rsidR="000D613E" w:rsidRDefault="000D613E">
      <w:pPr>
        <w:pStyle w:val="ConsPlusNormal"/>
        <w:spacing w:before="220"/>
        <w:ind w:firstLine="540"/>
        <w:jc w:val="both"/>
      </w:pPr>
      <w:r>
        <w:t>3. Прогноз социально-экономического развития Петрозаводского городского округа на очередной финансовый год и плановый период разрабатывается путем уточнения параметров планового периода и добавлением параметров второго года планового периода.</w:t>
      </w:r>
    </w:p>
    <w:p w:rsidR="000D613E" w:rsidRDefault="000D613E">
      <w:pPr>
        <w:pStyle w:val="ConsPlusNormal"/>
        <w:spacing w:before="220"/>
        <w:ind w:firstLine="540"/>
        <w:jc w:val="both"/>
      </w:pPr>
      <w: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0D613E" w:rsidRDefault="000D613E">
      <w:pPr>
        <w:pStyle w:val="ConsPlusNormal"/>
        <w:spacing w:before="220"/>
        <w:ind w:firstLine="540"/>
        <w:jc w:val="both"/>
      </w:pPr>
      <w:r>
        <w:t>4. Изменение прогноза социально-экономического развития Петрозаводского городского округа в ходе составления и рассмотрения проекта местного бюджета влечет за собой изменение основных характеристик проекта местного бюджета.</w:t>
      </w:r>
    </w:p>
    <w:p w:rsidR="000D613E" w:rsidRDefault="000D613E">
      <w:pPr>
        <w:pStyle w:val="ConsPlusNormal"/>
        <w:spacing w:before="220"/>
        <w:ind w:firstLine="540"/>
        <w:jc w:val="both"/>
      </w:pPr>
      <w:r>
        <w:t>5. В целях формирования бюджетного прогноза Петрозаводского городского округа на долгосрочный период разрабатывается прогноз социально-экономического развития Петрозаводского городского округа на долгосрочный период в порядке, установленном постановлением Администрации.</w:t>
      </w:r>
    </w:p>
    <w:p w:rsidR="000D613E" w:rsidRDefault="000D613E">
      <w:pPr>
        <w:pStyle w:val="ConsPlusNormal"/>
        <w:jc w:val="both"/>
      </w:pPr>
      <w:r>
        <w:t xml:space="preserve">(п. 5 введен </w:t>
      </w:r>
      <w:hyperlink r:id="rId112">
        <w:r>
          <w:rPr>
            <w:color w:val="0000FF"/>
          </w:rPr>
          <w:t>Решением</w:t>
        </w:r>
      </w:hyperlink>
      <w:r>
        <w:t xml:space="preserve"> Петрозаводского городского Совета от 05.06.2019 N 28/24-474)</w:t>
      </w:r>
    </w:p>
    <w:p w:rsidR="000D613E" w:rsidRDefault="000D613E">
      <w:pPr>
        <w:pStyle w:val="ConsPlusNormal"/>
        <w:jc w:val="both"/>
      </w:pPr>
    </w:p>
    <w:p w:rsidR="000D613E" w:rsidRDefault="000D613E">
      <w:pPr>
        <w:pStyle w:val="ConsPlusTitle"/>
        <w:ind w:firstLine="540"/>
        <w:jc w:val="both"/>
        <w:outlineLvl w:val="2"/>
      </w:pPr>
      <w:r>
        <w:t xml:space="preserve">Статья 9. Утратила силу. - </w:t>
      </w:r>
      <w:hyperlink r:id="rId113">
        <w:r>
          <w:rPr>
            <w:color w:val="0000FF"/>
          </w:rPr>
          <w:t>Решение</w:t>
        </w:r>
      </w:hyperlink>
      <w:r>
        <w:t xml:space="preserve"> Петрозаводского городского Совета 28.09.2011 N 27/04-74.</w:t>
      </w:r>
    </w:p>
    <w:p w:rsidR="000D613E" w:rsidRDefault="000D613E">
      <w:pPr>
        <w:pStyle w:val="ConsPlusNormal"/>
        <w:jc w:val="both"/>
      </w:pPr>
    </w:p>
    <w:p w:rsidR="000D613E" w:rsidRDefault="000D613E">
      <w:pPr>
        <w:pStyle w:val="ConsPlusTitle"/>
        <w:ind w:firstLine="540"/>
        <w:jc w:val="both"/>
        <w:outlineLvl w:val="2"/>
      </w:pPr>
      <w:r>
        <w:t>Статья 10. Порядок отражения бюджетных ассигнований на осуществление бюджетных инвестиций в объекты капитального строительства и (или) объекты недвижимого имущества муниципальной собственности</w:t>
      </w:r>
    </w:p>
    <w:p w:rsidR="000D613E" w:rsidRDefault="000D613E">
      <w:pPr>
        <w:pStyle w:val="ConsPlusNormal"/>
        <w:ind w:firstLine="540"/>
        <w:jc w:val="both"/>
      </w:pPr>
      <w:r>
        <w:t xml:space="preserve">(в ред. </w:t>
      </w:r>
      <w:hyperlink r:id="rId114">
        <w:r>
          <w:rPr>
            <w:color w:val="0000FF"/>
          </w:rPr>
          <w:t>Решения</w:t>
        </w:r>
      </w:hyperlink>
      <w:r>
        <w:t xml:space="preserve"> Петрозаводского городского Совета от 05.06.2019 N 28/24-474)</w:t>
      </w:r>
    </w:p>
    <w:p w:rsidR="000D613E" w:rsidRDefault="000D613E">
      <w:pPr>
        <w:pStyle w:val="ConsPlusNormal"/>
        <w:jc w:val="both"/>
      </w:pPr>
    </w:p>
    <w:p w:rsidR="000D613E" w:rsidRDefault="000D613E">
      <w:pPr>
        <w:pStyle w:val="ConsPlusNormal"/>
        <w:ind w:firstLine="540"/>
        <w:jc w:val="both"/>
      </w:pPr>
      <w:r>
        <w:t>Бюджетные ассигнования на осуществление бюджетных инвестиций в объекты капитального строительства и (или) объекты недвижимого имущества муниципальной собственности подлежат отражению отдельным приложением к решению Совета о местном бюджете по разделам и подразделам классификации расходов с пообъектной детализацией.</w:t>
      </w:r>
    </w:p>
    <w:p w:rsidR="000D613E" w:rsidRDefault="000D613E">
      <w:pPr>
        <w:pStyle w:val="ConsPlusNormal"/>
        <w:spacing w:before="220"/>
        <w:ind w:firstLine="540"/>
        <w:jc w:val="both"/>
      </w:pPr>
      <w:r>
        <w:t>На основании соглашений о предоставлении бюджету Петрозаводского городского округа межбюджетных трансфертов из бюджета Республики Карелия, заключенных между Администрацией и исполнительными органами Республики Карелия, допускается изменение общего объема и (или) перераспределение бюджетных ассигнований на осуществление бюджетных инвестиций по объектам капитального строительства и (или) объектам недвижимого имущества, в том числе с введением новых объектов, корректировка наименования объектов капитального строительства и (или) объектов недвижимого имущества путем внесения соответствующих изменений в Адресную инвестиционную программу Петрозаводского городского округа на основании постановлений Администрации.</w:t>
      </w:r>
    </w:p>
    <w:p w:rsidR="000D613E" w:rsidRDefault="000D613E">
      <w:pPr>
        <w:pStyle w:val="ConsPlusNormal"/>
        <w:jc w:val="both"/>
      </w:pPr>
      <w:r>
        <w:t xml:space="preserve">(в ред. </w:t>
      </w:r>
      <w:hyperlink r:id="rId115">
        <w:r>
          <w:rPr>
            <w:color w:val="0000FF"/>
          </w:rPr>
          <w:t>Решения</w:t>
        </w:r>
      </w:hyperlink>
      <w:r>
        <w:t xml:space="preserve"> Петрозаводского городского Совета от 15.09.2023 N 29/20-280)</w:t>
      </w:r>
    </w:p>
    <w:p w:rsidR="000D613E" w:rsidRDefault="000D613E">
      <w:pPr>
        <w:pStyle w:val="ConsPlusNormal"/>
        <w:jc w:val="both"/>
      </w:pPr>
    </w:p>
    <w:p w:rsidR="000D613E" w:rsidRDefault="000D613E">
      <w:pPr>
        <w:pStyle w:val="ConsPlusTitle"/>
        <w:ind w:firstLine="540"/>
        <w:jc w:val="both"/>
        <w:outlineLvl w:val="2"/>
      </w:pPr>
      <w:r>
        <w:t>Статья 10.1. Изменение параметров планового периода местного бюджета при утверждении местного бюджета на очередной финансовый год и плановый период</w:t>
      </w:r>
    </w:p>
    <w:p w:rsidR="000D613E" w:rsidRDefault="000D613E">
      <w:pPr>
        <w:pStyle w:val="ConsPlusNormal"/>
        <w:ind w:firstLine="540"/>
        <w:jc w:val="both"/>
      </w:pPr>
    </w:p>
    <w:p w:rsidR="000D613E" w:rsidRDefault="000D613E">
      <w:pPr>
        <w:pStyle w:val="ConsPlusNormal"/>
        <w:ind w:firstLine="540"/>
        <w:jc w:val="both"/>
      </w:pPr>
      <w:r>
        <w:t xml:space="preserve">(в ред. </w:t>
      </w:r>
      <w:hyperlink r:id="rId116">
        <w:r>
          <w:rPr>
            <w:color w:val="0000FF"/>
          </w:rPr>
          <w:t>Решения</w:t>
        </w:r>
      </w:hyperlink>
      <w:r>
        <w:t xml:space="preserve"> Петрозаводского городского Совета от 25.12.2015 N 27/43-685)</w:t>
      </w:r>
    </w:p>
    <w:p w:rsidR="000D613E" w:rsidRDefault="000D613E">
      <w:pPr>
        <w:pStyle w:val="ConsPlusNormal"/>
        <w:jc w:val="both"/>
      </w:pPr>
    </w:p>
    <w:p w:rsidR="000D613E" w:rsidRDefault="000D613E">
      <w:pPr>
        <w:pStyle w:val="ConsPlusNormal"/>
        <w:ind w:firstLine="540"/>
        <w:jc w:val="both"/>
      </w:pPr>
      <w:r>
        <w:t>1. Проектом решения о местном бюджете на очередной финансовый год и плановый период предусматривается изменение параметров утвержденного местного бюджета планового периода и добавление к ним параметров второго года планового периода составляемого бюджета.</w:t>
      </w:r>
    </w:p>
    <w:p w:rsidR="000D613E" w:rsidRDefault="000D613E">
      <w:pPr>
        <w:pStyle w:val="ConsPlusNormal"/>
        <w:spacing w:before="220"/>
        <w:ind w:firstLine="540"/>
        <w:jc w:val="both"/>
      </w:pPr>
      <w:r>
        <w:t>2. Изменение параметров планового периода местного бюджета при утверждении местного бюджета на очередной финансовый год и плановый период осуществляется путем утверждения измененных параметров планового периода утвержденного местного бюджета, являющихся предметом рассмотрения проекта решения о местном бюджете на очередной финансовый год и плановый период в первом и втором чтениях.</w:t>
      </w:r>
    </w:p>
    <w:p w:rsidR="000D613E" w:rsidRDefault="000D613E">
      <w:pPr>
        <w:pStyle w:val="ConsPlusNormal"/>
        <w:jc w:val="both"/>
      </w:pPr>
      <w:r>
        <w:t xml:space="preserve">(в ред. </w:t>
      </w:r>
      <w:hyperlink r:id="rId117">
        <w:r>
          <w:rPr>
            <w:color w:val="0000FF"/>
          </w:rPr>
          <w:t>Решения</w:t>
        </w:r>
      </w:hyperlink>
      <w:r>
        <w:t xml:space="preserve"> Петрозаводского городского Совета от 15.09.2023 N 29/20-280)</w:t>
      </w:r>
    </w:p>
    <w:p w:rsidR="000D613E" w:rsidRDefault="000D613E">
      <w:pPr>
        <w:pStyle w:val="ConsPlusNormal"/>
        <w:jc w:val="both"/>
      </w:pPr>
    </w:p>
    <w:p w:rsidR="000D613E" w:rsidRDefault="000D613E">
      <w:pPr>
        <w:pStyle w:val="ConsPlusTitle"/>
        <w:ind w:firstLine="540"/>
        <w:jc w:val="both"/>
        <w:outlineLvl w:val="2"/>
      </w:pPr>
      <w:r>
        <w:t>Статья 10.2. Дефицит (профицит) бюджета, муниципальный долг</w:t>
      </w:r>
    </w:p>
    <w:p w:rsidR="000D613E" w:rsidRDefault="000D613E">
      <w:pPr>
        <w:pStyle w:val="ConsPlusNormal"/>
        <w:ind w:firstLine="540"/>
        <w:jc w:val="both"/>
      </w:pPr>
    </w:p>
    <w:p w:rsidR="000D613E" w:rsidRDefault="000D613E">
      <w:pPr>
        <w:pStyle w:val="ConsPlusNormal"/>
        <w:ind w:firstLine="540"/>
        <w:jc w:val="both"/>
      </w:pPr>
      <w:r>
        <w:t xml:space="preserve">(в ред. </w:t>
      </w:r>
      <w:hyperlink r:id="rId118">
        <w:r>
          <w:rPr>
            <w:color w:val="0000FF"/>
          </w:rPr>
          <w:t>Решения</w:t>
        </w:r>
      </w:hyperlink>
      <w:r>
        <w:t xml:space="preserve"> Петрозаводского городского Совета от 22.11.2019 N 28/27-518)</w:t>
      </w:r>
    </w:p>
    <w:p w:rsidR="000D613E" w:rsidRDefault="000D613E">
      <w:pPr>
        <w:pStyle w:val="ConsPlusNormal"/>
        <w:ind w:firstLine="540"/>
        <w:jc w:val="both"/>
      </w:pPr>
      <w:r>
        <w:t xml:space="preserve">(введена </w:t>
      </w:r>
      <w:hyperlink r:id="rId119">
        <w:r>
          <w:rPr>
            <w:color w:val="0000FF"/>
          </w:rPr>
          <w:t>Решением</w:t>
        </w:r>
      </w:hyperlink>
      <w:r>
        <w:t xml:space="preserve"> Петрозаводского городского Совета от 25.12.2015 N 27/43-685)</w:t>
      </w:r>
    </w:p>
    <w:p w:rsidR="000D613E" w:rsidRDefault="000D613E">
      <w:pPr>
        <w:pStyle w:val="ConsPlusNormal"/>
        <w:jc w:val="both"/>
      </w:pPr>
    </w:p>
    <w:p w:rsidR="000D613E" w:rsidRDefault="000D613E">
      <w:pPr>
        <w:pStyle w:val="ConsPlusNormal"/>
        <w:ind w:firstLine="540"/>
        <w:jc w:val="both"/>
      </w:pPr>
      <w:r>
        <w:t xml:space="preserve">1. Размер дефицита (профицита) местного бюджета, объем муниципальных внутренних заимствований, верхний предел муниципального внутреннего долга, объем расходов на обслуживание муниципального долга на очередной финансовый год и плановый период утверждается решением о бюджете с соблюдением ограничений, установленных положениями Бюджетного </w:t>
      </w:r>
      <w:hyperlink r:id="rId120">
        <w:r>
          <w:rPr>
            <w:color w:val="0000FF"/>
          </w:rPr>
          <w:t>кодекса</w:t>
        </w:r>
      </w:hyperlink>
      <w:r>
        <w:t xml:space="preserve"> Российской Федерации.</w:t>
      </w:r>
    </w:p>
    <w:p w:rsidR="000D613E" w:rsidRDefault="000D613E">
      <w:pPr>
        <w:pStyle w:val="ConsPlusNormal"/>
        <w:jc w:val="both"/>
      </w:pPr>
      <w:r>
        <w:t xml:space="preserve">(п. 1 в ред. </w:t>
      </w:r>
      <w:hyperlink r:id="rId121">
        <w:r>
          <w:rPr>
            <w:color w:val="0000FF"/>
          </w:rPr>
          <w:t>Решения</w:t>
        </w:r>
      </w:hyperlink>
      <w:r>
        <w:t xml:space="preserve"> Петрозаводского городского Совета от 22.11.2019 N 28/27-518)</w:t>
      </w:r>
    </w:p>
    <w:p w:rsidR="000D613E" w:rsidRDefault="000D613E">
      <w:pPr>
        <w:pStyle w:val="ConsPlusNormal"/>
        <w:spacing w:before="220"/>
        <w:ind w:firstLine="540"/>
        <w:jc w:val="both"/>
      </w:pPr>
      <w:r>
        <w:t xml:space="preserve">2. Учет и регистрация муниципальных долговых обязательств осуществляется в соответствии с положениями Бюджетного </w:t>
      </w:r>
      <w:hyperlink r:id="rId122">
        <w:r>
          <w:rPr>
            <w:color w:val="0000FF"/>
          </w:rPr>
          <w:t>кодекса</w:t>
        </w:r>
      </w:hyperlink>
      <w:r>
        <w:t xml:space="preserve"> Российской Федерации.</w:t>
      </w:r>
    </w:p>
    <w:p w:rsidR="000D613E" w:rsidRDefault="000D613E">
      <w:pPr>
        <w:pStyle w:val="ConsPlusNormal"/>
        <w:jc w:val="both"/>
      </w:pPr>
    </w:p>
    <w:p w:rsidR="000D613E" w:rsidRDefault="000D613E">
      <w:pPr>
        <w:pStyle w:val="ConsPlusTitle"/>
        <w:ind w:firstLine="540"/>
        <w:jc w:val="both"/>
        <w:outlineLvl w:val="2"/>
      </w:pPr>
      <w:r>
        <w:t>Статья 10.3. Муниципальные программы</w:t>
      </w:r>
    </w:p>
    <w:p w:rsidR="000D613E" w:rsidRDefault="000D613E">
      <w:pPr>
        <w:pStyle w:val="ConsPlusNormal"/>
        <w:ind w:firstLine="540"/>
        <w:jc w:val="both"/>
      </w:pPr>
    </w:p>
    <w:p w:rsidR="000D613E" w:rsidRDefault="000D613E">
      <w:pPr>
        <w:pStyle w:val="ConsPlusNormal"/>
        <w:ind w:firstLine="540"/>
        <w:jc w:val="both"/>
      </w:pPr>
      <w:r>
        <w:t xml:space="preserve">(введена </w:t>
      </w:r>
      <w:hyperlink r:id="rId123">
        <w:r>
          <w:rPr>
            <w:color w:val="0000FF"/>
          </w:rPr>
          <w:t>Решением</w:t>
        </w:r>
      </w:hyperlink>
      <w:r>
        <w:t xml:space="preserve"> Петрозаводского городского Совета от 25.12.2015 N 27/43-685)</w:t>
      </w:r>
    </w:p>
    <w:p w:rsidR="000D613E" w:rsidRDefault="000D613E">
      <w:pPr>
        <w:pStyle w:val="ConsPlusNormal"/>
        <w:jc w:val="both"/>
      </w:pPr>
    </w:p>
    <w:p w:rsidR="000D613E" w:rsidRDefault="000D613E">
      <w:pPr>
        <w:pStyle w:val="ConsPlusNormal"/>
        <w:ind w:firstLine="540"/>
        <w:jc w:val="both"/>
      </w:pPr>
      <w:r>
        <w:t xml:space="preserve">1. Разработка, формирование, утверждение, реализация и оценка эффективности муниципальных программ осуществляется в соответствии с требованиями Бюджетного </w:t>
      </w:r>
      <w:hyperlink r:id="rId124">
        <w:r>
          <w:rPr>
            <w:color w:val="0000FF"/>
          </w:rPr>
          <w:t>кодекса</w:t>
        </w:r>
      </w:hyperlink>
      <w:r>
        <w:t xml:space="preserve"> Российской Федерации.</w:t>
      </w:r>
    </w:p>
    <w:p w:rsidR="000D613E" w:rsidRDefault="000D613E">
      <w:pPr>
        <w:pStyle w:val="ConsPlusNormal"/>
        <w:spacing w:before="220"/>
        <w:ind w:firstLine="540"/>
        <w:jc w:val="both"/>
      </w:pPr>
      <w:r>
        <w:t>2. Проекты муниципальных программ (изменения в ранее утвержденные муниципальные программы) подлежат направлению в Контрольно-счетную палату для проведения экспертизы и в Петрозаводский городской Совет.</w:t>
      </w:r>
    </w:p>
    <w:p w:rsidR="000D613E" w:rsidRDefault="000D613E">
      <w:pPr>
        <w:pStyle w:val="ConsPlusNormal"/>
        <w:jc w:val="both"/>
      </w:pPr>
      <w:r>
        <w:t xml:space="preserve">(в ред. </w:t>
      </w:r>
      <w:hyperlink r:id="rId125">
        <w:r>
          <w:rPr>
            <w:color w:val="0000FF"/>
          </w:rPr>
          <w:t>Решения</w:t>
        </w:r>
      </w:hyperlink>
      <w:r>
        <w:t xml:space="preserve"> Петрозаводского городского Совета от 25.11.2021 N 29/4-24)</w:t>
      </w:r>
    </w:p>
    <w:p w:rsidR="000D613E" w:rsidRDefault="000D613E">
      <w:pPr>
        <w:pStyle w:val="ConsPlusNormal"/>
        <w:jc w:val="both"/>
      </w:pPr>
    </w:p>
    <w:p w:rsidR="000D613E" w:rsidRDefault="000D613E">
      <w:pPr>
        <w:pStyle w:val="ConsPlusTitle"/>
        <w:jc w:val="center"/>
        <w:outlineLvl w:val="1"/>
      </w:pPr>
      <w:r>
        <w:t>Раздел IV. РАССМОТРЕНИЕ И УТВЕРЖДЕНИЕ БЮДЖЕТА</w:t>
      </w:r>
    </w:p>
    <w:p w:rsidR="000D613E" w:rsidRDefault="000D613E">
      <w:pPr>
        <w:pStyle w:val="ConsPlusTitle"/>
        <w:jc w:val="center"/>
      </w:pPr>
      <w:r>
        <w:t>ПЕТРОЗАВОДСКОГО ГОРОДСКОГО ОКРУГА</w:t>
      </w:r>
    </w:p>
    <w:p w:rsidR="000D613E" w:rsidRDefault="000D613E">
      <w:pPr>
        <w:pStyle w:val="ConsPlusNormal"/>
        <w:jc w:val="both"/>
      </w:pPr>
    </w:p>
    <w:p w:rsidR="000D613E" w:rsidRDefault="000D613E">
      <w:pPr>
        <w:pStyle w:val="ConsPlusTitle"/>
        <w:ind w:firstLine="540"/>
        <w:jc w:val="both"/>
        <w:outlineLvl w:val="2"/>
      </w:pPr>
      <w:r>
        <w:t>Статья 11. Внесение проекта решения о местном бюджете на рассмотрение Петрозаводского городского Совета</w:t>
      </w:r>
    </w:p>
    <w:p w:rsidR="000D613E" w:rsidRDefault="000D613E">
      <w:pPr>
        <w:pStyle w:val="ConsPlusNormal"/>
        <w:jc w:val="both"/>
      </w:pPr>
    </w:p>
    <w:p w:rsidR="000D613E" w:rsidRDefault="000D613E">
      <w:pPr>
        <w:pStyle w:val="ConsPlusNormal"/>
        <w:ind w:firstLine="540"/>
        <w:jc w:val="both"/>
      </w:pPr>
      <w:bookmarkStart w:id="2" w:name="P311"/>
      <w:bookmarkEnd w:id="2"/>
      <w:r>
        <w:t>1. Не позднее 10 ноября года, предшествующего очередному финансовому году, Глава вносит проект решения о местном бюджете на очередной финансовый год и плановый период и проект решения о принятии в первом чтении проекта решения о бюджете на очередной финансовый год и плановый период и об основных характеристиках местного бюджета на очередной финансовый год и плановый период:</w:t>
      </w:r>
    </w:p>
    <w:p w:rsidR="000D613E" w:rsidRDefault="000D613E">
      <w:pPr>
        <w:pStyle w:val="ConsPlusNormal"/>
        <w:spacing w:before="220"/>
        <w:ind w:firstLine="540"/>
        <w:jc w:val="both"/>
      </w:pPr>
      <w:r>
        <w:t>- в Совет - на рассмотрение;</w:t>
      </w:r>
    </w:p>
    <w:p w:rsidR="000D613E" w:rsidRDefault="000D613E">
      <w:pPr>
        <w:pStyle w:val="ConsPlusNormal"/>
        <w:spacing w:before="220"/>
        <w:ind w:firstLine="540"/>
        <w:jc w:val="both"/>
      </w:pPr>
      <w:r>
        <w:t>- в Контрольно-счетную палату - на экспертизу, проверку и анализ обоснованности его показателей.</w:t>
      </w:r>
    </w:p>
    <w:p w:rsidR="000D613E" w:rsidRDefault="000D613E">
      <w:pPr>
        <w:pStyle w:val="ConsPlusNormal"/>
        <w:jc w:val="both"/>
      </w:pPr>
      <w:r>
        <w:t xml:space="preserve">(в ред. </w:t>
      </w:r>
      <w:hyperlink r:id="rId126">
        <w:r>
          <w:rPr>
            <w:color w:val="0000FF"/>
          </w:rPr>
          <w:t>Решения</w:t>
        </w:r>
      </w:hyperlink>
      <w:r>
        <w:t xml:space="preserve"> Петрозаводского городского Совета от 25.11.2021 N 29/4-24)</w:t>
      </w:r>
    </w:p>
    <w:p w:rsidR="000D613E" w:rsidRDefault="000D613E">
      <w:pPr>
        <w:pStyle w:val="ConsPlusNormal"/>
        <w:spacing w:before="220"/>
        <w:ind w:firstLine="540"/>
        <w:jc w:val="both"/>
      </w:pPr>
      <w:r>
        <w:t>Срок подготовки заключения Контрольно-счетной палаты на проект решения о местном бюджете на очередной финансовый год и плановый период составляет до семи дней.</w:t>
      </w:r>
    </w:p>
    <w:p w:rsidR="000D613E" w:rsidRDefault="000D613E">
      <w:pPr>
        <w:pStyle w:val="ConsPlusNormal"/>
        <w:jc w:val="both"/>
      </w:pPr>
      <w:r>
        <w:t xml:space="preserve">(п. 1 в ред. </w:t>
      </w:r>
      <w:hyperlink r:id="rId127">
        <w:r>
          <w:rPr>
            <w:color w:val="0000FF"/>
          </w:rPr>
          <w:t>Решения</w:t>
        </w:r>
      </w:hyperlink>
      <w:r>
        <w:t xml:space="preserve"> Петрозаводского городского Совета от 18.11.2014 N 27/29-455)</w:t>
      </w:r>
    </w:p>
    <w:p w:rsidR="000D613E" w:rsidRDefault="000D613E">
      <w:pPr>
        <w:pStyle w:val="ConsPlusNormal"/>
        <w:spacing w:before="220"/>
        <w:ind w:firstLine="540"/>
        <w:jc w:val="both"/>
      </w:pPr>
      <w:r>
        <w:t xml:space="preserve">2. В проекте решения (решении) о местном бюджете должны содержаться основные характеристики местного бюджета, установленные </w:t>
      </w:r>
      <w:hyperlink w:anchor="P364">
        <w:r>
          <w:rPr>
            <w:color w:val="0000FF"/>
          </w:rPr>
          <w:t>подпунктом 1.1 пункта 1 статьи 14</w:t>
        </w:r>
      </w:hyperlink>
      <w:r>
        <w:t xml:space="preserve"> настоящего Положения, показатели, предусмотренные </w:t>
      </w:r>
      <w:hyperlink r:id="rId128">
        <w:r>
          <w:rPr>
            <w:color w:val="0000FF"/>
          </w:rPr>
          <w:t>пунктом 3 статьи 184.1</w:t>
        </w:r>
      </w:hyperlink>
      <w:r>
        <w:t xml:space="preserve"> Бюджетного кодекса Российской Федерации, а также дополнительные показатели:</w:t>
      </w:r>
    </w:p>
    <w:p w:rsidR="000D613E" w:rsidRDefault="000D613E">
      <w:pPr>
        <w:pStyle w:val="ConsPlusNormal"/>
        <w:spacing w:before="220"/>
        <w:ind w:firstLine="540"/>
        <w:jc w:val="both"/>
      </w:pPr>
      <w:r>
        <w:t>- прогнозируемые доходы местного бюджета на очередной финансовый год и плановый период;</w:t>
      </w:r>
    </w:p>
    <w:p w:rsidR="000D613E" w:rsidRDefault="000D613E">
      <w:pPr>
        <w:pStyle w:val="ConsPlusNormal"/>
        <w:spacing w:before="220"/>
        <w:ind w:firstLine="540"/>
        <w:jc w:val="both"/>
      </w:pPr>
      <w:r>
        <w:t>- распределение бюджетных ассигнований по разделам, подразделам расходов классификации расходов бюджетов на очередной финансовый год и плановый период;</w:t>
      </w:r>
    </w:p>
    <w:p w:rsidR="000D613E" w:rsidRDefault="000D613E">
      <w:pPr>
        <w:pStyle w:val="ConsPlusNormal"/>
        <w:spacing w:before="220"/>
        <w:ind w:firstLine="540"/>
        <w:jc w:val="both"/>
      </w:pPr>
      <w:r>
        <w:t>-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 и целевым статьям (муниципальным программам и непрограммным направлениям деятельности), группам видов расходов классификации расходов бюджетов на очередной финансовый год и плановый период;</w:t>
      </w:r>
    </w:p>
    <w:p w:rsidR="000D613E" w:rsidRDefault="000D613E">
      <w:pPr>
        <w:pStyle w:val="ConsPlusNormal"/>
        <w:spacing w:before="220"/>
        <w:ind w:firstLine="540"/>
        <w:jc w:val="both"/>
      </w:pPr>
      <w:r>
        <w:t>- 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 на очередной финансовый год и плановый период;</w:t>
      </w:r>
    </w:p>
    <w:p w:rsidR="000D613E" w:rsidRDefault="000D613E">
      <w:pPr>
        <w:pStyle w:val="ConsPlusNormal"/>
        <w:spacing w:before="220"/>
        <w:ind w:firstLine="540"/>
        <w:jc w:val="both"/>
      </w:pPr>
      <w:r>
        <w:lastRenderedPageBreak/>
        <w:t>- объем бюджетных ассигнований муниципального дорожного фонда Петрозаводского городского округа на очередной финансовый год и плановый период;</w:t>
      </w:r>
    </w:p>
    <w:p w:rsidR="000D613E" w:rsidRDefault="000D613E">
      <w:pPr>
        <w:pStyle w:val="ConsPlusNormal"/>
        <w:spacing w:before="220"/>
        <w:ind w:firstLine="540"/>
        <w:jc w:val="both"/>
      </w:pPr>
      <w:r>
        <w:t>- распределение бюджетных ассигнований на реализацию адресной инвестиционной программы Петрозаводского городского округа по разделам и подразделам классификации расходов бюджетов с пообъектной детализацией на очередной финансовый год и плановый период;</w:t>
      </w:r>
    </w:p>
    <w:p w:rsidR="000D613E" w:rsidRDefault="000D613E">
      <w:pPr>
        <w:pStyle w:val="ConsPlusNormal"/>
        <w:spacing w:before="220"/>
        <w:ind w:firstLine="540"/>
        <w:jc w:val="both"/>
      </w:pPr>
      <w:r>
        <w:t>- программа муниципальных внутренних заимствований Петрозаводского городского округа на очередной финансовый год и плановый период;</w:t>
      </w:r>
    </w:p>
    <w:p w:rsidR="000D613E" w:rsidRDefault="000D613E">
      <w:pPr>
        <w:pStyle w:val="ConsPlusNormal"/>
        <w:spacing w:before="220"/>
        <w:ind w:firstLine="540"/>
        <w:jc w:val="both"/>
      </w:pPr>
      <w:r>
        <w:t>- программа муниципальных гарантий Петрозаводского городского округа на очередной финансовый год и плановый период.</w:t>
      </w:r>
    </w:p>
    <w:p w:rsidR="000D613E" w:rsidRDefault="000D613E">
      <w:pPr>
        <w:pStyle w:val="ConsPlusNormal"/>
        <w:jc w:val="both"/>
      </w:pPr>
      <w:r>
        <w:t xml:space="preserve">(п. 2 в ред. </w:t>
      </w:r>
      <w:hyperlink r:id="rId129">
        <w:r>
          <w:rPr>
            <w:color w:val="0000FF"/>
          </w:rPr>
          <w:t>Решения</w:t>
        </w:r>
      </w:hyperlink>
      <w:r>
        <w:t xml:space="preserve"> Петрозаводского городского Совета от 15.09.2023 N 29/20-280)</w:t>
      </w:r>
    </w:p>
    <w:p w:rsidR="000D613E" w:rsidRDefault="000D613E">
      <w:pPr>
        <w:pStyle w:val="ConsPlusNormal"/>
        <w:spacing w:before="220"/>
        <w:ind w:firstLine="540"/>
        <w:jc w:val="both"/>
      </w:pPr>
      <w:r>
        <w:t>3. Одновременно с проектом решения о местном бюджете представляются:</w:t>
      </w:r>
    </w:p>
    <w:p w:rsidR="000D613E" w:rsidRDefault="000D613E">
      <w:pPr>
        <w:pStyle w:val="ConsPlusNormal"/>
        <w:spacing w:before="220"/>
        <w:ind w:firstLine="540"/>
        <w:jc w:val="both"/>
      </w:pPr>
      <w:r>
        <w:t>- основные направления бюджетной и налоговой политики Петрозаводского городского округа;</w:t>
      </w:r>
    </w:p>
    <w:p w:rsidR="000D613E" w:rsidRDefault="000D613E">
      <w:pPr>
        <w:pStyle w:val="ConsPlusNormal"/>
        <w:jc w:val="both"/>
      </w:pPr>
      <w:r>
        <w:t xml:space="preserve">(в ред. </w:t>
      </w:r>
      <w:hyperlink r:id="rId130">
        <w:r>
          <w:rPr>
            <w:color w:val="0000FF"/>
          </w:rPr>
          <w:t>Решения</w:t>
        </w:r>
      </w:hyperlink>
      <w:r>
        <w:t xml:space="preserve"> Петрозаводского городского Совета от 13.09.2017 N 28/09-154)</w:t>
      </w:r>
    </w:p>
    <w:p w:rsidR="000D613E" w:rsidRDefault="000D613E">
      <w:pPr>
        <w:pStyle w:val="ConsPlusNormal"/>
        <w:spacing w:before="220"/>
        <w:ind w:firstLine="540"/>
        <w:jc w:val="both"/>
      </w:pPr>
      <w:r>
        <w:t>- предварительные итоги социально-экономического развития Петрозаводского городского округа за истекший период текущего финансового года и ожидаемые итоги социально-экономического развития Петрозаводского городского округа за текущий финансовый год;</w:t>
      </w:r>
    </w:p>
    <w:p w:rsidR="000D613E" w:rsidRDefault="000D613E">
      <w:pPr>
        <w:pStyle w:val="ConsPlusNormal"/>
        <w:spacing w:before="220"/>
        <w:ind w:firstLine="540"/>
        <w:jc w:val="both"/>
      </w:pPr>
      <w:r>
        <w:t>- прогноз социально-экономического развития Петрозаводского городского округа;</w:t>
      </w:r>
    </w:p>
    <w:p w:rsidR="000D613E" w:rsidRDefault="000D613E">
      <w:pPr>
        <w:pStyle w:val="ConsPlusNormal"/>
        <w:spacing w:before="220"/>
        <w:ind w:firstLine="540"/>
        <w:jc w:val="both"/>
      </w:pPr>
      <w:r>
        <w:t>- пояснительная записка к проекту местного бюджета;</w:t>
      </w:r>
    </w:p>
    <w:p w:rsidR="000D613E" w:rsidRDefault="000D613E">
      <w:pPr>
        <w:pStyle w:val="ConsPlusNormal"/>
        <w:spacing w:before="220"/>
        <w:ind w:firstLine="540"/>
        <w:jc w:val="both"/>
      </w:pPr>
      <w:r>
        <w:t>- верхний предел муниципального внутреннего долга Петрозаводского городского округа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0D613E" w:rsidRDefault="000D613E">
      <w:pPr>
        <w:pStyle w:val="ConsPlusNormal"/>
        <w:spacing w:before="220"/>
        <w:ind w:firstLine="540"/>
        <w:jc w:val="both"/>
      </w:pPr>
      <w:r>
        <w:t>- оценка ожидаемого исполнения местного бюджета за текущий финансовый год;</w:t>
      </w:r>
    </w:p>
    <w:p w:rsidR="000D613E" w:rsidRDefault="000D613E">
      <w:pPr>
        <w:pStyle w:val="ConsPlusNormal"/>
        <w:spacing w:before="220"/>
        <w:ind w:firstLine="540"/>
        <w:jc w:val="both"/>
      </w:pPr>
      <w:r>
        <w:t>- проекты бюджетных смет, предложенные Советом, Контрольно-счетной палатой, в случае возникновения разногласий с Администрацией в отношении указанных бюджетных смет;</w:t>
      </w:r>
    </w:p>
    <w:p w:rsidR="000D613E" w:rsidRDefault="000D613E">
      <w:pPr>
        <w:pStyle w:val="ConsPlusNormal"/>
        <w:spacing w:before="220"/>
        <w:ind w:firstLine="540"/>
        <w:jc w:val="both"/>
      </w:pPr>
      <w:r>
        <w:t>- расчет объема бюджетных ассигнований муниципального дорожного фонда Петрозаводского городского округа на очередной финансовый год и плановый период;</w:t>
      </w:r>
    </w:p>
    <w:p w:rsidR="000D613E" w:rsidRDefault="000D613E">
      <w:pPr>
        <w:pStyle w:val="ConsPlusNormal"/>
        <w:spacing w:before="220"/>
        <w:ind w:firstLine="540"/>
        <w:jc w:val="both"/>
      </w:pPr>
      <w:r>
        <w:t>- паспорта муниципальных программ Петрозаводского городского округа (проекты изменений в указанные паспорта)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а также проекты паспортов муниципальных программ Петрозаводского городского округа, вступающих в силу с начала очередного финансового года;</w:t>
      </w:r>
    </w:p>
    <w:p w:rsidR="000D613E" w:rsidRDefault="000D613E">
      <w:pPr>
        <w:pStyle w:val="ConsPlusNormal"/>
        <w:jc w:val="both"/>
      </w:pPr>
      <w:r>
        <w:t xml:space="preserve">(в ред. </w:t>
      </w:r>
      <w:hyperlink r:id="rId131">
        <w:r>
          <w:rPr>
            <w:color w:val="0000FF"/>
          </w:rPr>
          <w:t>Решения</w:t>
        </w:r>
      </w:hyperlink>
      <w:r>
        <w:t xml:space="preserve"> Петрозаводского городского Совета от 19.09.2018 N 28/18-351)</w:t>
      </w:r>
    </w:p>
    <w:p w:rsidR="000D613E" w:rsidRDefault="000D613E">
      <w:pPr>
        <w:pStyle w:val="ConsPlusNormal"/>
        <w:spacing w:before="220"/>
        <w:ind w:firstLine="540"/>
        <w:jc w:val="both"/>
      </w:pPr>
      <w:r>
        <w:t>- реестр источников доходов местного бюджета;</w:t>
      </w:r>
    </w:p>
    <w:p w:rsidR="000D613E" w:rsidRDefault="000D613E">
      <w:pPr>
        <w:pStyle w:val="ConsPlusNormal"/>
        <w:jc w:val="both"/>
      </w:pPr>
      <w:r>
        <w:t xml:space="preserve">(абзац введен </w:t>
      </w:r>
      <w:hyperlink r:id="rId132">
        <w:r>
          <w:rPr>
            <w:color w:val="0000FF"/>
          </w:rPr>
          <w:t>Решением</w:t>
        </w:r>
      </w:hyperlink>
      <w:r>
        <w:t xml:space="preserve"> Петрозаводского городского Совета от 25.12.2015 N 27/43-685)</w:t>
      </w:r>
    </w:p>
    <w:p w:rsidR="000D613E" w:rsidRDefault="000D613E">
      <w:pPr>
        <w:pStyle w:val="ConsPlusNormal"/>
        <w:spacing w:before="220"/>
        <w:ind w:firstLine="540"/>
        <w:jc w:val="both"/>
      </w:pPr>
      <w:r>
        <w:t>- прогнозируемые поступления доходов местного бюджета в соответствии с классификацией доходов и по главным администраторам доходов на очередной финансовый год и плановый период;</w:t>
      </w:r>
    </w:p>
    <w:p w:rsidR="000D613E" w:rsidRDefault="000D613E">
      <w:pPr>
        <w:pStyle w:val="ConsPlusNormal"/>
        <w:jc w:val="both"/>
      </w:pPr>
      <w:r>
        <w:t xml:space="preserve">(абзац введен </w:t>
      </w:r>
      <w:hyperlink r:id="rId133">
        <w:r>
          <w:rPr>
            <w:color w:val="0000FF"/>
          </w:rPr>
          <w:t>Решением</w:t>
        </w:r>
      </w:hyperlink>
      <w:r>
        <w:t xml:space="preserve"> Петрозаводского городского Совета от 25.12.2015 N 27/43-685)</w:t>
      </w:r>
    </w:p>
    <w:p w:rsidR="000D613E" w:rsidRDefault="000D613E">
      <w:pPr>
        <w:pStyle w:val="ConsPlusNormal"/>
        <w:spacing w:before="220"/>
        <w:ind w:firstLine="540"/>
        <w:jc w:val="both"/>
      </w:pPr>
      <w:r>
        <w:lastRenderedPageBreak/>
        <w:t>- перечень публичных нормативных обязательств Петрозаводского городского округа;</w:t>
      </w:r>
    </w:p>
    <w:p w:rsidR="000D613E" w:rsidRDefault="000D613E">
      <w:pPr>
        <w:pStyle w:val="ConsPlusNormal"/>
        <w:jc w:val="both"/>
      </w:pPr>
      <w:r>
        <w:t xml:space="preserve">(абзац введен </w:t>
      </w:r>
      <w:hyperlink r:id="rId134">
        <w:r>
          <w:rPr>
            <w:color w:val="0000FF"/>
          </w:rPr>
          <w:t>Решением</w:t>
        </w:r>
      </w:hyperlink>
      <w:r>
        <w:t xml:space="preserve"> Петрозаводского городского Совета от 25.12.2015 N 27/43-685)</w:t>
      </w:r>
    </w:p>
    <w:p w:rsidR="000D613E" w:rsidRDefault="000D613E">
      <w:pPr>
        <w:pStyle w:val="ConsPlusNormal"/>
        <w:spacing w:before="220"/>
        <w:ind w:firstLine="540"/>
        <w:jc w:val="both"/>
      </w:pPr>
      <w:r>
        <w:t>- реестр расходных обязательств Петрозаводского городского округа.</w:t>
      </w:r>
    </w:p>
    <w:p w:rsidR="000D613E" w:rsidRDefault="000D613E">
      <w:pPr>
        <w:pStyle w:val="ConsPlusNormal"/>
        <w:jc w:val="both"/>
      </w:pPr>
      <w:r>
        <w:t xml:space="preserve">(абзац введен </w:t>
      </w:r>
      <w:hyperlink r:id="rId135">
        <w:r>
          <w:rPr>
            <w:color w:val="0000FF"/>
          </w:rPr>
          <w:t>Решением</w:t>
        </w:r>
      </w:hyperlink>
      <w:r>
        <w:t xml:space="preserve"> Петрозаводского городского Совета от 25.12.2015 N 27/43-685)</w:t>
      </w:r>
    </w:p>
    <w:p w:rsidR="000D613E" w:rsidRDefault="000D613E">
      <w:pPr>
        <w:pStyle w:val="ConsPlusNormal"/>
        <w:spacing w:before="220"/>
        <w:ind w:firstLine="540"/>
        <w:jc w:val="both"/>
      </w:pPr>
      <w:r>
        <w:t>- иные документы и материалы.</w:t>
      </w:r>
    </w:p>
    <w:p w:rsidR="000D613E" w:rsidRDefault="000D613E">
      <w:pPr>
        <w:pStyle w:val="ConsPlusNormal"/>
        <w:jc w:val="both"/>
      </w:pPr>
      <w:r>
        <w:t xml:space="preserve">(п. 3 в ред. </w:t>
      </w:r>
      <w:hyperlink r:id="rId136">
        <w:r>
          <w:rPr>
            <w:color w:val="0000FF"/>
          </w:rPr>
          <w:t>Решения</w:t>
        </w:r>
      </w:hyperlink>
      <w:r>
        <w:t xml:space="preserve"> Петрозаводского городского Совета от 18.11.2014 N 27/29-455)</w:t>
      </w:r>
    </w:p>
    <w:p w:rsidR="000D613E" w:rsidRDefault="000D613E">
      <w:pPr>
        <w:pStyle w:val="ConsPlusNormal"/>
        <w:jc w:val="both"/>
      </w:pPr>
    </w:p>
    <w:p w:rsidR="000D613E" w:rsidRDefault="000D613E">
      <w:pPr>
        <w:pStyle w:val="ConsPlusTitle"/>
        <w:ind w:firstLine="540"/>
        <w:jc w:val="both"/>
        <w:outlineLvl w:val="2"/>
      </w:pPr>
      <w:r>
        <w:t>Статья 12. Публичные слушания</w:t>
      </w:r>
    </w:p>
    <w:p w:rsidR="000D613E" w:rsidRDefault="000D613E">
      <w:pPr>
        <w:pStyle w:val="ConsPlusNormal"/>
        <w:jc w:val="both"/>
      </w:pPr>
    </w:p>
    <w:p w:rsidR="000D613E" w:rsidRDefault="000D613E">
      <w:pPr>
        <w:pStyle w:val="ConsPlusNormal"/>
        <w:ind w:firstLine="540"/>
        <w:jc w:val="both"/>
      </w:pPr>
      <w:r>
        <w:t>1. Проект решения о местном бюджете выносится на публичные слушания.</w:t>
      </w:r>
    </w:p>
    <w:p w:rsidR="000D613E" w:rsidRDefault="000D613E">
      <w:pPr>
        <w:pStyle w:val="ConsPlusNormal"/>
        <w:spacing w:before="220"/>
        <w:ind w:firstLine="540"/>
        <w:jc w:val="both"/>
      </w:pPr>
      <w:r>
        <w:t>2. Решение о проведении публичных слушаний по проекту местного бюджета принимает Глава.</w:t>
      </w:r>
    </w:p>
    <w:p w:rsidR="000D613E" w:rsidRDefault="000D613E">
      <w:pPr>
        <w:pStyle w:val="ConsPlusNormal"/>
        <w:spacing w:before="220"/>
        <w:ind w:firstLine="540"/>
        <w:jc w:val="both"/>
      </w:pPr>
      <w:r>
        <w:t>3. Публичные слушания проводятся в порядке, установленном Советом.</w:t>
      </w:r>
    </w:p>
    <w:p w:rsidR="000D613E" w:rsidRDefault="000D613E">
      <w:pPr>
        <w:pStyle w:val="ConsPlusNormal"/>
        <w:jc w:val="both"/>
      </w:pPr>
    </w:p>
    <w:p w:rsidR="000D613E" w:rsidRDefault="000D613E">
      <w:pPr>
        <w:pStyle w:val="ConsPlusTitle"/>
        <w:ind w:firstLine="540"/>
        <w:jc w:val="both"/>
        <w:outlineLvl w:val="2"/>
      </w:pPr>
      <w:r>
        <w:t>Статья 13. Порядок рассмотрения проекта бюджета Петрозаводского городского округа Петрозаводским городским Советом</w:t>
      </w:r>
    </w:p>
    <w:p w:rsidR="000D613E" w:rsidRDefault="000D613E">
      <w:pPr>
        <w:pStyle w:val="ConsPlusNormal"/>
        <w:jc w:val="both"/>
      </w:pPr>
    </w:p>
    <w:p w:rsidR="000D613E" w:rsidRDefault="000D613E">
      <w:pPr>
        <w:pStyle w:val="ConsPlusNormal"/>
        <w:ind w:firstLine="540"/>
        <w:jc w:val="both"/>
      </w:pPr>
      <w:r>
        <w:t>1. Совет рассматривает проект бюджета в двух чтениях.</w:t>
      </w:r>
    </w:p>
    <w:p w:rsidR="000D613E" w:rsidRDefault="000D613E">
      <w:pPr>
        <w:pStyle w:val="ConsPlusNormal"/>
        <w:spacing w:before="220"/>
        <w:ind w:firstLine="540"/>
        <w:jc w:val="both"/>
      </w:pPr>
      <w:r>
        <w:t>2. Председатель Совета со дня официального внесения Главой проекта решения о местном бюджете организует его рассмотрение в постоянных комиссиях Совета с участием представителей Администрации.</w:t>
      </w:r>
    </w:p>
    <w:p w:rsidR="000D613E" w:rsidRDefault="000D613E">
      <w:pPr>
        <w:pStyle w:val="ConsPlusNormal"/>
        <w:jc w:val="both"/>
      </w:pPr>
    </w:p>
    <w:p w:rsidR="000D613E" w:rsidRDefault="000D613E">
      <w:pPr>
        <w:pStyle w:val="ConsPlusTitle"/>
        <w:ind w:firstLine="540"/>
        <w:jc w:val="both"/>
        <w:outlineLvl w:val="2"/>
      </w:pPr>
      <w:bookmarkStart w:id="3" w:name="P361"/>
      <w:bookmarkEnd w:id="3"/>
      <w:r>
        <w:t>Статья 14. Рассмотрение проекта решения о бюджете Петрозаводского городского округа в первом чтении</w:t>
      </w:r>
    </w:p>
    <w:p w:rsidR="000D613E" w:rsidRDefault="000D613E">
      <w:pPr>
        <w:pStyle w:val="ConsPlusNormal"/>
        <w:jc w:val="both"/>
      </w:pPr>
    </w:p>
    <w:p w:rsidR="000D613E" w:rsidRDefault="000D613E">
      <w:pPr>
        <w:pStyle w:val="ConsPlusNormal"/>
        <w:ind w:firstLine="540"/>
        <w:jc w:val="both"/>
      </w:pPr>
      <w:bookmarkStart w:id="4" w:name="P363"/>
      <w:bookmarkEnd w:id="4"/>
      <w:r>
        <w:t>1. Предметом рассмотрения проекта решения о местном бюджете на очередной финансовый год и плановый период в первом чтении являются:</w:t>
      </w:r>
    </w:p>
    <w:p w:rsidR="000D613E" w:rsidRDefault="000D613E">
      <w:pPr>
        <w:pStyle w:val="ConsPlusNormal"/>
        <w:spacing w:before="220"/>
        <w:ind w:firstLine="540"/>
        <w:jc w:val="both"/>
      </w:pPr>
      <w:bookmarkStart w:id="5" w:name="P364"/>
      <w:bookmarkEnd w:id="5"/>
      <w:r>
        <w:t>1.1. Основные характеристики местного бюджета, к которым относятся:</w:t>
      </w:r>
    </w:p>
    <w:p w:rsidR="000D613E" w:rsidRDefault="000D613E">
      <w:pPr>
        <w:pStyle w:val="ConsPlusNormal"/>
        <w:spacing w:before="220"/>
        <w:ind w:firstLine="540"/>
        <w:jc w:val="both"/>
      </w:pPr>
      <w:r>
        <w:t>- прогнозируемый общий объем доходов местного бюджета на очередной финансовый год и плановый период;</w:t>
      </w:r>
    </w:p>
    <w:p w:rsidR="000D613E" w:rsidRDefault="000D613E">
      <w:pPr>
        <w:pStyle w:val="ConsPlusNormal"/>
        <w:spacing w:before="220"/>
        <w:ind w:firstLine="540"/>
        <w:jc w:val="both"/>
      </w:pPr>
      <w:r>
        <w:t>- общий объем расходов местного бюджета на очередной финансовый год и плановый период;</w:t>
      </w:r>
    </w:p>
    <w:p w:rsidR="000D613E" w:rsidRDefault="000D613E">
      <w:pPr>
        <w:pStyle w:val="ConsPlusNormal"/>
        <w:spacing w:before="220"/>
        <w:ind w:firstLine="540"/>
        <w:jc w:val="both"/>
      </w:pPr>
      <w:r>
        <w:t>- дефицит (профицит) местного бюджета на очередной финансовый год и плановый период;</w:t>
      </w:r>
    </w:p>
    <w:p w:rsidR="000D613E" w:rsidRDefault="000D613E">
      <w:pPr>
        <w:pStyle w:val="ConsPlusNormal"/>
        <w:spacing w:before="220"/>
        <w:ind w:firstLine="540"/>
        <w:jc w:val="both"/>
      </w:pPr>
      <w:r>
        <w:t>- верхний предел муниципального внутреннего долга Петрозаводского городского округа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0D613E" w:rsidRDefault="000D613E">
      <w:pPr>
        <w:pStyle w:val="ConsPlusNormal"/>
        <w:spacing w:before="220"/>
        <w:ind w:firstLine="540"/>
        <w:jc w:val="both"/>
      </w:pPr>
      <w:r>
        <w:t>- общий объем условно утверждаемых (утвержденных) расходов на первый год планового периода в объеме не менее 2,5 процента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D613E" w:rsidRDefault="000D613E">
      <w:pPr>
        <w:pStyle w:val="ConsPlusNormal"/>
        <w:spacing w:before="220"/>
        <w:ind w:firstLine="540"/>
        <w:jc w:val="both"/>
      </w:pPr>
      <w:r>
        <w:lastRenderedPageBreak/>
        <w:t>1.2. Приложения к проекту решения о местном бюджете на очередной финансовый год и плановый период, устанавливающие:</w:t>
      </w:r>
    </w:p>
    <w:p w:rsidR="000D613E" w:rsidRDefault="000D613E">
      <w:pPr>
        <w:pStyle w:val="ConsPlusNormal"/>
        <w:spacing w:before="220"/>
        <w:ind w:firstLine="540"/>
        <w:jc w:val="both"/>
      </w:pPr>
      <w:r>
        <w:t>- прогнозируемые доходы местного бюджета на очередной финансовый год и плановый период;</w:t>
      </w:r>
    </w:p>
    <w:p w:rsidR="000D613E" w:rsidRDefault="000D613E">
      <w:pPr>
        <w:pStyle w:val="ConsPlusNormal"/>
        <w:spacing w:before="220"/>
        <w:ind w:firstLine="540"/>
        <w:jc w:val="both"/>
      </w:pPr>
      <w:r>
        <w:t>- объем межбюджетных трансфертов, получаемых из других бюджетов бюджетной системы Российской Федерации в очередном финансовом году и плановом периоде;</w:t>
      </w:r>
    </w:p>
    <w:p w:rsidR="000D613E" w:rsidRDefault="000D613E">
      <w:pPr>
        <w:pStyle w:val="ConsPlusNormal"/>
        <w:spacing w:before="220"/>
        <w:ind w:firstLine="540"/>
        <w:jc w:val="both"/>
      </w:pPr>
      <w:r>
        <w:t>- источники финансирования дефицита местного бюджета на очередной финансовый год и плановый период;</w:t>
      </w:r>
    </w:p>
    <w:p w:rsidR="000D613E" w:rsidRDefault="000D613E">
      <w:pPr>
        <w:pStyle w:val="ConsPlusNormal"/>
        <w:spacing w:before="220"/>
        <w:ind w:firstLine="540"/>
        <w:jc w:val="both"/>
      </w:pPr>
      <w:r>
        <w:t>- программу муниципальных внутренних заимствований Петрозаводского городского округа на очередной финансовый год и плановый период;</w:t>
      </w:r>
    </w:p>
    <w:p w:rsidR="000D613E" w:rsidRDefault="000D613E">
      <w:pPr>
        <w:pStyle w:val="ConsPlusNormal"/>
        <w:spacing w:before="220"/>
        <w:ind w:firstLine="540"/>
        <w:jc w:val="both"/>
      </w:pPr>
      <w:r>
        <w:t>- программу муниципальных гарантий Петрозаводского городского округа на очередной финансовый год и плановый период.</w:t>
      </w:r>
    </w:p>
    <w:p w:rsidR="000D613E" w:rsidRDefault="000D613E">
      <w:pPr>
        <w:pStyle w:val="ConsPlusNormal"/>
        <w:jc w:val="both"/>
      </w:pPr>
      <w:r>
        <w:t xml:space="preserve">(п. 1 в ред. </w:t>
      </w:r>
      <w:hyperlink r:id="rId137">
        <w:r>
          <w:rPr>
            <w:color w:val="0000FF"/>
          </w:rPr>
          <w:t>Решения</w:t>
        </w:r>
      </w:hyperlink>
      <w:r>
        <w:t xml:space="preserve"> Петрозаводского городского Совета от 15.09.2023 N 29/20-280)</w:t>
      </w:r>
    </w:p>
    <w:p w:rsidR="000D613E" w:rsidRDefault="000D613E">
      <w:pPr>
        <w:pStyle w:val="ConsPlusNormal"/>
        <w:spacing w:before="220"/>
        <w:ind w:firstLine="540"/>
        <w:jc w:val="both"/>
      </w:pPr>
      <w:r>
        <w:t>2. Совет принимает решение по проекту местного бюджета в первом чтении не позднее 25 ноября года, предшествующего очередному финансовому году.</w:t>
      </w:r>
    </w:p>
    <w:p w:rsidR="000D613E" w:rsidRDefault="000D613E">
      <w:pPr>
        <w:pStyle w:val="ConsPlusNormal"/>
        <w:jc w:val="both"/>
      </w:pPr>
      <w:r>
        <w:t xml:space="preserve">(в ред. </w:t>
      </w:r>
      <w:hyperlink r:id="rId138">
        <w:r>
          <w:rPr>
            <w:color w:val="0000FF"/>
          </w:rPr>
          <w:t>Решения</w:t>
        </w:r>
      </w:hyperlink>
      <w:r>
        <w:t xml:space="preserve"> Петрозаводского городского Совета 28.09.2011 N 27/04-74)</w:t>
      </w:r>
    </w:p>
    <w:p w:rsidR="000D613E" w:rsidRDefault="000D613E">
      <w:pPr>
        <w:pStyle w:val="ConsPlusNormal"/>
        <w:spacing w:before="220"/>
        <w:ind w:firstLine="540"/>
        <w:jc w:val="both"/>
      </w:pPr>
      <w:r>
        <w:t xml:space="preserve">3. При рассмотрении в первом чтении проекта решения о местном бюджете на очередной финансовый год и плановый период Совет рассматривает заключение Контрольно-счетной палаты, поправки к проекту местного бюджета (при наличии) в отношении основных характеристик местного бюджета и приложений, установленных </w:t>
      </w:r>
      <w:hyperlink w:anchor="P363">
        <w:r>
          <w:rPr>
            <w:color w:val="0000FF"/>
          </w:rPr>
          <w:t>пунктом 1</w:t>
        </w:r>
      </w:hyperlink>
      <w:r>
        <w:t xml:space="preserve"> настоящей статьи, и принимает решение о принятии или об отклонении указанного проекта.</w:t>
      </w:r>
    </w:p>
    <w:p w:rsidR="000D613E" w:rsidRDefault="000D613E">
      <w:pPr>
        <w:pStyle w:val="ConsPlusNormal"/>
        <w:jc w:val="both"/>
      </w:pPr>
      <w:r>
        <w:t xml:space="preserve">(в ред. Решений Петрозаводского городского Совета 28.09.2011 </w:t>
      </w:r>
      <w:hyperlink r:id="rId139">
        <w:r>
          <w:rPr>
            <w:color w:val="0000FF"/>
          </w:rPr>
          <w:t>N 27/04-74</w:t>
        </w:r>
      </w:hyperlink>
      <w:r>
        <w:t xml:space="preserve">, от 18.11.2014 </w:t>
      </w:r>
      <w:hyperlink r:id="rId140">
        <w:r>
          <w:rPr>
            <w:color w:val="0000FF"/>
          </w:rPr>
          <w:t>N 27/29-455</w:t>
        </w:r>
      </w:hyperlink>
      <w:r>
        <w:t xml:space="preserve">, </w:t>
      </w:r>
      <w:hyperlink r:id="rId141">
        <w:r>
          <w:rPr>
            <w:color w:val="0000FF"/>
          </w:rPr>
          <w:t>Решения</w:t>
        </w:r>
      </w:hyperlink>
      <w:r>
        <w:t xml:space="preserve"> Петрозаводского городского Совета от 15.09.2023 N 29/20-280)</w:t>
      </w:r>
    </w:p>
    <w:p w:rsidR="000D613E" w:rsidRDefault="000D613E">
      <w:pPr>
        <w:pStyle w:val="ConsPlusNormal"/>
        <w:jc w:val="both"/>
      </w:pPr>
    </w:p>
    <w:p w:rsidR="000D613E" w:rsidRDefault="000D613E">
      <w:pPr>
        <w:pStyle w:val="ConsPlusTitle"/>
        <w:ind w:firstLine="540"/>
        <w:jc w:val="both"/>
        <w:outlineLvl w:val="2"/>
      </w:pPr>
      <w:bookmarkStart w:id="6" w:name="P382"/>
      <w:bookmarkEnd w:id="6"/>
      <w:r>
        <w:t>Статья 15. Отклонение Петрозаводским городским Советом проекта решения о бюджете Петрозаводского городского округа и возвращение проекта Главе</w:t>
      </w:r>
    </w:p>
    <w:p w:rsidR="000D613E" w:rsidRDefault="000D613E">
      <w:pPr>
        <w:pStyle w:val="ConsPlusNormal"/>
        <w:jc w:val="both"/>
      </w:pPr>
    </w:p>
    <w:p w:rsidR="000D613E" w:rsidRDefault="000D613E">
      <w:pPr>
        <w:pStyle w:val="ConsPlusNormal"/>
        <w:ind w:firstLine="540"/>
        <w:jc w:val="both"/>
      </w:pPr>
      <w:r>
        <w:t>1. В случае отклонения Советом проекта решения о местном бюджете Совет, не позднее следующего дня после заседания Совета, передает проект решения о бюджете Петрозаводского городского округа в согласительную комиссию по уточнению основных характеристик и с указанием конкретных вопросов, требующих дополнительного согласования.</w:t>
      </w:r>
    </w:p>
    <w:p w:rsidR="000D613E" w:rsidRDefault="000D613E">
      <w:pPr>
        <w:pStyle w:val="ConsPlusNormal"/>
        <w:spacing w:before="220"/>
        <w:ind w:firstLine="540"/>
        <w:jc w:val="both"/>
      </w:pPr>
      <w:r>
        <w:t>2. Совет рассматривает повторно внесенный Главой проект решения о местном бюджете на внеочередном заседании после рассмотрения согласительной комиссией в течение 5 дней со дня его повторного внесения.</w:t>
      </w:r>
    </w:p>
    <w:p w:rsidR="000D613E" w:rsidRDefault="000D613E">
      <w:pPr>
        <w:pStyle w:val="ConsPlusNormal"/>
        <w:jc w:val="both"/>
      </w:pPr>
    </w:p>
    <w:p w:rsidR="000D613E" w:rsidRDefault="000D613E">
      <w:pPr>
        <w:pStyle w:val="ConsPlusTitle"/>
        <w:ind w:firstLine="540"/>
        <w:jc w:val="both"/>
        <w:outlineLvl w:val="2"/>
      </w:pPr>
      <w:r>
        <w:t>Статья 16. Порядок работы согласительной комиссии в случае отклонения проекта бюджета Петрозаводского городского округа Петрозаводским городским Советом</w:t>
      </w:r>
    </w:p>
    <w:p w:rsidR="000D613E" w:rsidRDefault="000D613E">
      <w:pPr>
        <w:pStyle w:val="ConsPlusNormal"/>
        <w:jc w:val="both"/>
      </w:pPr>
    </w:p>
    <w:p w:rsidR="000D613E" w:rsidRDefault="000D613E">
      <w:pPr>
        <w:pStyle w:val="ConsPlusNormal"/>
        <w:ind w:firstLine="540"/>
        <w:jc w:val="both"/>
      </w:pPr>
      <w:r>
        <w:t>1. Согласительная комиссия создается из равного числа представителей Администрации и Совета (далее - стороны) в количестве 6 человек одновременно с принятием Советом решения о направлении проекта решения о местном бюджете в согласительную комиссию.</w:t>
      </w:r>
    </w:p>
    <w:p w:rsidR="000D613E" w:rsidRDefault="000D613E">
      <w:pPr>
        <w:pStyle w:val="ConsPlusNormal"/>
        <w:jc w:val="both"/>
      </w:pPr>
      <w:r>
        <w:t xml:space="preserve">(в ред. </w:t>
      </w:r>
      <w:hyperlink r:id="rId142">
        <w:r>
          <w:rPr>
            <w:color w:val="0000FF"/>
          </w:rPr>
          <w:t>Решения</w:t>
        </w:r>
      </w:hyperlink>
      <w:r>
        <w:t xml:space="preserve"> Петрозаводского городского Совета от 05.11.2015 N 27/39-646)</w:t>
      </w:r>
    </w:p>
    <w:p w:rsidR="000D613E" w:rsidRDefault="000D613E">
      <w:pPr>
        <w:pStyle w:val="ConsPlusNormal"/>
        <w:spacing w:before="220"/>
        <w:ind w:firstLine="540"/>
        <w:jc w:val="both"/>
      </w:pPr>
      <w:r>
        <w:t>2. Согласительная комиссия в течение 5 дней разрабатывает и предлагает для рассмотрения в первом чтении уточненные основные характеристики проекта местного бюджета.</w:t>
      </w:r>
    </w:p>
    <w:p w:rsidR="000D613E" w:rsidRDefault="000D613E">
      <w:pPr>
        <w:pStyle w:val="ConsPlusNormal"/>
        <w:spacing w:before="220"/>
        <w:ind w:firstLine="540"/>
        <w:jc w:val="both"/>
      </w:pPr>
      <w:r>
        <w:t xml:space="preserve">3. Решение согласительной комиссии принимается раздельным голосованием членов согласительной комиссии от Совета и Администрации (далее - стороны). Решение считается </w:t>
      </w:r>
      <w:r>
        <w:lastRenderedPageBreak/>
        <w:t>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Решение, против которого возражает хотя бы одна сторона, считается несогласованным.</w:t>
      </w:r>
    </w:p>
    <w:p w:rsidR="000D613E" w:rsidRDefault="000D613E">
      <w:pPr>
        <w:pStyle w:val="ConsPlusNormal"/>
        <w:spacing w:before="220"/>
        <w:ind w:firstLine="540"/>
        <w:jc w:val="both"/>
      </w:pPr>
      <w:r>
        <w:t>По окончании работы согласительной комиссии проект решения о местном бюджете, одобренный согласительной комиссией, подлежит рассмотрению Советом в первом чтении.</w:t>
      </w:r>
    </w:p>
    <w:p w:rsidR="000D613E" w:rsidRDefault="000D613E">
      <w:pPr>
        <w:pStyle w:val="ConsPlusNormal"/>
        <w:jc w:val="both"/>
      </w:pPr>
      <w:r>
        <w:t xml:space="preserve">(часть 3 в ред. </w:t>
      </w:r>
      <w:hyperlink r:id="rId143">
        <w:r>
          <w:rPr>
            <w:color w:val="0000FF"/>
          </w:rPr>
          <w:t>Решения</w:t>
        </w:r>
      </w:hyperlink>
      <w:r>
        <w:t xml:space="preserve"> Петрозаводского городского Совета от 05.11.2015 N 27/39-646)</w:t>
      </w:r>
    </w:p>
    <w:p w:rsidR="000D613E" w:rsidRDefault="000D613E">
      <w:pPr>
        <w:pStyle w:val="ConsPlusNormal"/>
        <w:spacing w:before="220"/>
        <w:ind w:firstLine="540"/>
        <w:jc w:val="both"/>
      </w:pPr>
      <w:r>
        <w:t>4. Глава вносит согласованный вариант проекта решения о местном бюджете и его основных характеристик на повторное рассмотрение не позднее 5 дней после принятия решения согласительной комиссией.</w:t>
      </w:r>
    </w:p>
    <w:p w:rsidR="000D613E" w:rsidRDefault="000D613E">
      <w:pPr>
        <w:pStyle w:val="ConsPlusNormal"/>
        <w:spacing w:before="220"/>
        <w:ind w:firstLine="540"/>
        <w:jc w:val="both"/>
      </w:pPr>
      <w:r>
        <w:t>Проект решения о местном бюджете, содержащий позиции, по которым стороны согласительной комиссии не выработали согласованного решения, также вносится на повторное рассмотрение Главой не позднее 5 дней после окончания работы согласительной комиссии.</w:t>
      </w:r>
    </w:p>
    <w:p w:rsidR="000D613E" w:rsidRDefault="000D613E">
      <w:pPr>
        <w:pStyle w:val="ConsPlusNormal"/>
        <w:jc w:val="both"/>
      </w:pPr>
      <w:r>
        <w:t xml:space="preserve">(абзац введен </w:t>
      </w:r>
      <w:hyperlink r:id="rId144">
        <w:r>
          <w:rPr>
            <w:color w:val="0000FF"/>
          </w:rPr>
          <w:t>Решением</w:t>
        </w:r>
      </w:hyperlink>
      <w:r>
        <w:t xml:space="preserve"> Петрозаводского городского Совета от 05.11.2015 N 27/39-646)</w:t>
      </w:r>
    </w:p>
    <w:p w:rsidR="000D613E" w:rsidRDefault="000D613E">
      <w:pPr>
        <w:pStyle w:val="ConsPlusNormal"/>
        <w:spacing w:before="220"/>
        <w:ind w:firstLine="540"/>
        <w:jc w:val="both"/>
      </w:pPr>
      <w:r>
        <w:t xml:space="preserve">5. Повторное рассмотрение проекта решения о местном бюджете осуществляется Советом в порядке, установленном </w:t>
      </w:r>
      <w:hyperlink w:anchor="P361">
        <w:r>
          <w:rPr>
            <w:color w:val="0000FF"/>
          </w:rPr>
          <w:t>статьями 14</w:t>
        </w:r>
      </w:hyperlink>
      <w:r>
        <w:t xml:space="preserve">, </w:t>
      </w:r>
      <w:hyperlink w:anchor="P382">
        <w:r>
          <w:rPr>
            <w:color w:val="0000FF"/>
          </w:rPr>
          <w:t>15</w:t>
        </w:r>
      </w:hyperlink>
      <w:r>
        <w:t xml:space="preserve"> настоящего Положения.</w:t>
      </w:r>
    </w:p>
    <w:p w:rsidR="000D613E" w:rsidRDefault="000D613E">
      <w:pPr>
        <w:pStyle w:val="ConsPlusNormal"/>
        <w:jc w:val="both"/>
      </w:pPr>
    </w:p>
    <w:p w:rsidR="000D613E" w:rsidRDefault="000D613E">
      <w:pPr>
        <w:pStyle w:val="ConsPlusTitle"/>
        <w:ind w:firstLine="540"/>
        <w:jc w:val="both"/>
        <w:outlineLvl w:val="2"/>
      </w:pPr>
      <w:r>
        <w:t>Статья 17. Рассмотрение проекта решения о бюджете Петрозаводского городского округа во втором чтении</w:t>
      </w:r>
    </w:p>
    <w:p w:rsidR="000D613E" w:rsidRDefault="000D613E">
      <w:pPr>
        <w:pStyle w:val="ConsPlusNormal"/>
        <w:jc w:val="both"/>
      </w:pPr>
    </w:p>
    <w:p w:rsidR="000D613E" w:rsidRDefault="000D613E">
      <w:pPr>
        <w:pStyle w:val="ConsPlusNormal"/>
        <w:ind w:firstLine="540"/>
        <w:jc w:val="both"/>
      </w:pPr>
      <w:r>
        <w:t xml:space="preserve">1. Совет рассматривает проект решения о местном бюджете, представленный в сроки в соответствии с </w:t>
      </w:r>
      <w:hyperlink w:anchor="P311">
        <w:r>
          <w:rPr>
            <w:color w:val="0000FF"/>
          </w:rPr>
          <w:t>пунктом 1 статьи 11</w:t>
        </w:r>
      </w:hyperlink>
      <w:r>
        <w:t xml:space="preserve"> настоящего Положения, во втором чтении, поправки к проекту решения о местном бюджете (при наличии) по вопросам, установленным </w:t>
      </w:r>
      <w:hyperlink w:anchor="P404">
        <w:r>
          <w:rPr>
            <w:color w:val="0000FF"/>
          </w:rPr>
          <w:t>пунктом 2</w:t>
        </w:r>
      </w:hyperlink>
      <w:r>
        <w:t xml:space="preserve"> настоящей статьи, не позднее 20 декабря года, предшествующего очередному финансовому году.</w:t>
      </w:r>
    </w:p>
    <w:p w:rsidR="000D613E" w:rsidRDefault="000D613E">
      <w:pPr>
        <w:pStyle w:val="ConsPlusNormal"/>
        <w:jc w:val="both"/>
      </w:pPr>
      <w:r>
        <w:t xml:space="preserve">(в ред. </w:t>
      </w:r>
      <w:hyperlink r:id="rId145">
        <w:r>
          <w:rPr>
            <w:color w:val="0000FF"/>
          </w:rPr>
          <w:t>Решения</w:t>
        </w:r>
      </w:hyperlink>
      <w:r>
        <w:t xml:space="preserve"> Петрозаводского городского Совета 28.09.2011 N 27/04-74)</w:t>
      </w:r>
    </w:p>
    <w:p w:rsidR="000D613E" w:rsidRDefault="000D613E">
      <w:pPr>
        <w:pStyle w:val="ConsPlusNormal"/>
        <w:spacing w:before="220"/>
        <w:ind w:firstLine="540"/>
        <w:jc w:val="both"/>
      </w:pPr>
      <w:bookmarkStart w:id="7" w:name="P404"/>
      <w:bookmarkEnd w:id="7"/>
      <w:r>
        <w:t>2. Предметом второго чтения являются:</w:t>
      </w:r>
    </w:p>
    <w:p w:rsidR="000D613E" w:rsidRDefault="000D613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D613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613E" w:rsidRDefault="000D613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613E" w:rsidRDefault="000D613E">
            <w:pPr>
              <w:pStyle w:val="ConsPlusNormal"/>
              <w:jc w:val="both"/>
            </w:pPr>
            <w:r>
              <w:rPr>
                <w:color w:val="392C69"/>
              </w:rPr>
              <w:t xml:space="preserve">Положения абзацев в редакции </w:t>
            </w:r>
            <w:hyperlink r:id="rId146">
              <w:r>
                <w:rPr>
                  <w:color w:val="0000FF"/>
                </w:rPr>
                <w:t>Решения</w:t>
              </w:r>
            </w:hyperlink>
            <w:r>
              <w:rPr>
                <w:color w:val="392C69"/>
              </w:rPr>
              <w:t xml:space="preserve"> Петрозаводского городского Совета от 25.11.2021 N 29/4-24 </w:t>
            </w:r>
            <w:hyperlink r:id="rId147">
              <w:r>
                <w:rPr>
                  <w:color w:val="0000FF"/>
                </w:rPr>
                <w:t>применяются</w:t>
              </w:r>
            </w:hyperlink>
            <w:r>
              <w:rPr>
                <w:color w:val="392C69"/>
              </w:rPr>
              <w:t xml:space="preserve"> к правоотношениям, возникающим при составлении и исполнении бюджета Петрозаводского городского округа, начиная с бюджета на 2022 год и на плановый период 2023 и 2024 годов.</w:t>
            </w:r>
          </w:p>
        </w:tc>
        <w:tc>
          <w:tcPr>
            <w:tcW w:w="113" w:type="dxa"/>
            <w:tcBorders>
              <w:top w:val="nil"/>
              <w:left w:val="nil"/>
              <w:bottom w:val="nil"/>
              <w:right w:val="nil"/>
            </w:tcBorders>
            <w:shd w:val="clear" w:color="auto" w:fill="F4F3F8"/>
            <w:tcMar>
              <w:top w:w="0" w:type="dxa"/>
              <w:left w:w="0" w:type="dxa"/>
              <w:bottom w:w="0" w:type="dxa"/>
              <w:right w:w="0" w:type="dxa"/>
            </w:tcMar>
          </w:tcPr>
          <w:p w:rsidR="000D613E" w:rsidRDefault="000D613E">
            <w:pPr>
              <w:pStyle w:val="ConsPlusNormal"/>
            </w:pPr>
          </w:p>
        </w:tc>
      </w:tr>
    </w:tbl>
    <w:p w:rsidR="000D613E" w:rsidRDefault="000D613E">
      <w:pPr>
        <w:pStyle w:val="ConsPlusNormal"/>
        <w:spacing w:before="280"/>
        <w:ind w:firstLine="540"/>
        <w:jc w:val="both"/>
      </w:pPr>
      <w:r>
        <w:t xml:space="preserve">- абзацы второй-третий утратили силу. - </w:t>
      </w:r>
      <w:hyperlink r:id="rId148">
        <w:r>
          <w:rPr>
            <w:color w:val="0000FF"/>
          </w:rPr>
          <w:t>Решение</w:t>
        </w:r>
      </w:hyperlink>
      <w:r>
        <w:t xml:space="preserve"> Петрозаводского городского Совета от 25.11.2021 N 29/4-24;</w:t>
      </w:r>
    </w:p>
    <w:p w:rsidR="000D613E" w:rsidRDefault="000D613E">
      <w:pPr>
        <w:pStyle w:val="ConsPlusNormal"/>
        <w:spacing w:before="220"/>
        <w:ind w:firstLine="540"/>
        <w:jc w:val="both"/>
      </w:pPr>
      <w:r>
        <w:t>- распределение бюджетных ассигнований (за исключением утвержденных в первом чтении условно утверждаемых (утвержденных) расходов) по разделам, подразделам расходов классификации расходов бюджетов на очередной финансовый год и плановый период в пределах общего объема расходов местного бюджета на очередной финансовый год и плановый период, утвержденных в первом чтении;</w:t>
      </w:r>
    </w:p>
    <w:p w:rsidR="000D613E" w:rsidRDefault="000D613E">
      <w:pPr>
        <w:pStyle w:val="ConsPlusNormal"/>
        <w:jc w:val="both"/>
      </w:pPr>
      <w:r>
        <w:t xml:space="preserve">(в ред. </w:t>
      </w:r>
      <w:hyperlink r:id="rId149">
        <w:r>
          <w:rPr>
            <w:color w:val="0000FF"/>
          </w:rPr>
          <w:t>Решения</w:t>
        </w:r>
      </w:hyperlink>
      <w:r>
        <w:t xml:space="preserve"> Петрозаводского городского Совета от 14.09.2016 N 27/53-832)</w:t>
      </w:r>
    </w:p>
    <w:p w:rsidR="000D613E" w:rsidRDefault="000D613E">
      <w:pPr>
        <w:pStyle w:val="ConsPlusNormal"/>
        <w:spacing w:before="220"/>
        <w:ind w:firstLine="540"/>
        <w:jc w:val="both"/>
      </w:pPr>
      <w:r>
        <w:t xml:space="preserve">- распределение бюджетных ассигнований (за исключением утвержденных в первом чтении условно утверждаемых (утвержденных) расходов)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 и целевым статьям (муниципальным программам и непрограммным направлениям деятельности), группам видов расходов классификации расходов бюджетов на очередной финансовый год и плановый период в пределах общего объема расходов местного бюджета на очередной финансовый год и плановый период, утвержденных в первом </w:t>
      </w:r>
      <w:r>
        <w:lastRenderedPageBreak/>
        <w:t>чтении;</w:t>
      </w:r>
    </w:p>
    <w:p w:rsidR="000D613E" w:rsidRDefault="000D613E">
      <w:pPr>
        <w:pStyle w:val="ConsPlusNormal"/>
        <w:jc w:val="both"/>
      </w:pPr>
      <w:r>
        <w:t xml:space="preserve">(абзац введен </w:t>
      </w:r>
      <w:hyperlink r:id="rId150">
        <w:r>
          <w:rPr>
            <w:color w:val="0000FF"/>
          </w:rPr>
          <w:t>Решением</w:t>
        </w:r>
      </w:hyperlink>
      <w:r>
        <w:t xml:space="preserve"> Петрозаводского городского Совета от 14.09.2016 N 27/53-832)</w:t>
      </w:r>
    </w:p>
    <w:p w:rsidR="000D613E" w:rsidRDefault="000D613E">
      <w:pPr>
        <w:pStyle w:val="ConsPlusNormal"/>
        <w:spacing w:before="220"/>
        <w:ind w:firstLine="540"/>
        <w:jc w:val="both"/>
      </w:pPr>
      <w:r>
        <w:t>- 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 на очередной финансовый год и плановый период в пределах общего объема расходов местного бюджета на очередной финансовый год и плановый период, утвержденных в первом чтении;</w:t>
      </w:r>
    </w:p>
    <w:p w:rsidR="000D613E" w:rsidRDefault="000D613E">
      <w:pPr>
        <w:pStyle w:val="ConsPlusNormal"/>
        <w:jc w:val="both"/>
      </w:pPr>
      <w:r>
        <w:t xml:space="preserve">(абзац введен </w:t>
      </w:r>
      <w:hyperlink r:id="rId151">
        <w:r>
          <w:rPr>
            <w:color w:val="0000FF"/>
          </w:rPr>
          <w:t>Решением</w:t>
        </w:r>
      </w:hyperlink>
      <w:r>
        <w:t xml:space="preserve"> Петрозаводского городского Совета от 14.09.2016 N 27/53-832)</w:t>
      </w:r>
    </w:p>
    <w:p w:rsidR="000D613E" w:rsidRDefault="000D613E">
      <w:pPr>
        <w:pStyle w:val="ConsPlusNormal"/>
        <w:spacing w:before="220"/>
        <w:ind w:firstLine="540"/>
        <w:jc w:val="both"/>
      </w:pPr>
      <w:r>
        <w:t xml:space="preserve">абзац утратил силу. - </w:t>
      </w:r>
      <w:hyperlink r:id="rId152">
        <w:r>
          <w:rPr>
            <w:color w:val="0000FF"/>
          </w:rPr>
          <w:t>Решение</w:t>
        </w:r>
      </w:hyperlink>
      <w:r>
        <w:t xml:space="preserve"> Петрозаводского городского Совета от 15.09.2023 N 29/20-280;</w:t>
      </w:r>
    </w:p>
    <w:p w:rsidR="000D613E" w:rsidRDefault="000D613E">
      <w:pPr>
        <w:pStyle w:val="ConsPlusNormal"/>
        <w:spacing w:before="220"/>
        <w:ind w:firstLine="540"/>
        <w:jc w:val="both"/>
      </w:pPr>
      <w:r>
        <w:t>- общий объем бюджетных ассигнований, направляемых на исполнение публичных нормативных обязательств Петрозаводского городского округа в очередном финансовом году и плановом периоде;</w:t>
      </w:r>
    </w:p>
    <w:p w:rsidR="000D613E" w:rsidRDefault="000D613E">
      <w:pPr>
        <w:pStyle w:val="ConsPlusNormal"/>
        <w:spacing w:before="220"/>
        <w:ind w:firstLine="540"/>
        <w:jc w:val="both"/>
      </w:pPr>
      <w:r>
        <w:t xml:space="preserve">абзац утратил силу. - </w:t>
      </w:r>
      <w:hyperlink r:id="rId153">
        <w:r>
          <w:rPr>
            <w:color w:val="0000FF"/>
          </w:rPr>
          <w:t>Решение</w:t>
        </w:r>
      </w:hyperlink>
      <w:r>
        <w:t xml:space="preserve"> Петрозаводского городского Совета от 15.09.2023 N 29/20-280;</w:t>
      </w:r>
    </w:p>
    <w:p w:rsidR="000D613E" w:rsidRDefault="000D613E">
      <w:pPr>
        <w:pStyle w:val="ConsPlusNormal"/>
        <w:spacing w:before="220"/>
        <w:ind w:firstLine="540"/>
        <w:jc w:val="both"/>
      </w:pPr>
      <w:r>
        <w:t>- объем бюджетных ассигнований муниципального дорожного фонда Петрозаводского городского округа на очередной финансовый год и плановый период;</w:t>
      </w:r>
    </w:p>
    <w:p w:rsidR="000D613E" w:rsidRDefault="000D613E">
      <w:pPr>
        <w:pStyle w:val="ConsPlusNormal"/>
        <w:spacing w:before="220"/>
        <w:ind w:firstLine="540"/>
        <w:jc w:val="both"/>
      </w:pPr>
      <w:r>
        <w:t xml:space="preserve">- абзац утратил силу. - </w:t>
      </w:r>
      <w:hyperlink r:id="rId154">
        <w:r>
          <w:rPr>
            <w:color w:val="0000FF"/>
          </w:rPr>
          <w:t>Решение</w:t>
        </w:r>
      </w:hyperlink>
      <w:r>
        <w:t xml:space="preserve"> Петрозаводского городского Совета от 25.11.2021 N 29/4-24;</w:t>
      </w:r>
    </w:p>
    <w:p w:rsidR="000D613E" w:rsidRDefault="000D613E">
      <w:pPr>
        <w:pStyle w:val="ConsPlusNormal"/>
        <w:spacing w:before="220"/>
        <w:ind w:firstLine="540"/>
        <w:jc w:val="both"/>
      </w:pPr>
      <w:r>
        <w:t xml:space="preserve">абзац утратил силу. - </w:t>
      </w:r>
      <w:hyperlink r:id="rId155">
        <w:r>
          <w:rPr>
            <w:color w:val="0000FF"/>
          </w:rPr>
          <w:t>Решение</w:t>
        </w:r>
      </w:hyperlink>
      <w:r>
        <w:t xml:space="preserve"> Петрозаводского городского Совета от 15.09.2023 N 29/20-280;</w:t>
      </w:r>
    </w:p>
    <w:p w:rsidR="000D613E" w:rsidRDefault="000D613E">
      <w:pPr>
        <w:pStyle w:val="ConsPlusNormal"/>
        <w:spacing w:before="220"/>
        <w:ind w:firstLine="540"/>
        <w:jc w:val="both"/>
      </w:pPr>
      <w:r>
        <w:t xml:space="preserve">абзац утратил силу. - </w:t>
      </w:r>
      <w:hyperlink r:id="rId156">
        <w:r>
          <w:rPr>
            <w:color w:val="0000FF"/>
          </w:rPr>
          <w:t>Решение</w:t>
        </w:r>
      </w:hyperlink>
      <w:r>
        <w:t xml:space="preserve"> Петрозаводского городского Совета от 15.09.2023 N 29/20-280;</w:t>
      </w:r>
    </w:p>
    <w:p w:rsidR="000D613E" w:rsidRDefault="000D613E">
      <w:pPr>
        <w:pStyle w:val="ConsPlusNormal"/>
        <w:spacing w:before="220"/>
        <w:ind w:firstLine="540"/>
        <w:jc w:val="both"/>
      </w:pPr>
      <w:r>
        <w:t>- текстовые статьи проекта решения о местном бюджете;</w:t>
      </w:r>
    </w:p>
    <w:p w:rsidR="000D613E" w:rsidRDefault="000D613E">
      <w:pPr>
        <w:pStyle w:val="ConsPlusNormal"/>
        <w:spacing w:before="220"/>
        <w:ind w:firstLine="540"/>
        <w:jc w:val="both"/>
      </w:pPr>
      <w:r>
        <w:t>- распределение бюджетных ассигнований на реализацию адресной инвестиционной программы Петрозаводского городского округа по разделам и подразделам классификации расходов бюджетов с пообъектной детализацией на очередной финансовый год и плановый период.</w:t>
      </w:r>
    </w:p>
    <w:p w:rsidR="000D613E" w:rsidRDefault="000D613E">
      <w:pPr>
        <w:pStyle w:val="ConsPlusNormal"/>
        <w:jc w:val="both"/>
      </w:pPr>
      <w:r>
        <w:t xml:space="preserve">(абзац введен введен </w:t>
      </w:r>
      <w:hyperlink r:id="rId157">
        <w:r>
          <w:rPr>
            <w:color w:val="0000FF"/>
          </w:rPr>
          <w:t>Решением</w:t>
        </w:r>
      </w:hyperlink>
      <w:r>
        <w:t xml:space="preserve"> Петрозаводского городского Совета от 18.11.2014 N 27/29-455)</w:t>
      </w:r>
    </w:p>
    <w:p w:rsidR="000D613E" w:rsidRDefault="000D613E">
      <w:pPr>
        <w:pStyle w:val="ConsPlusNormal"/>
        <w:spacing w:before="220"/>
        <w:ind w:firstLine="540"/>
        <w:jc w:val="both"/>
      </w:pPr>
      <w:r>
        <w:t>В случае изменения объема межбюджетных трансфертов, получаемых из других бюджетов бюджетной системы Российской Федерации, в соответствии с законом (проектом закона) Республики Карелия о бюджете Республики Карелия на очередной финансовый год и плановый период на аналогичный период, при рассмотрении проекта решения о местном бюджете во втором чтении объем доходов и расходов местного бюджета, приложения, устанавливающие прогнозируемые доходы местного бюджета на очередной финансовый год и плановый период, объем межбюджетных трансфертов, получаемых из других бюджетов бюджетной системы Российской Федерации в очередном финансовом году и плановом периоде, утвержденные в первом чтении, могут быть откорректированы исключительно на сумму изменений объема межбюджетных трансфертов, получаемых из других бюджетов бюджетной системы Российской Федерации, согласно закону (проекту закона) Республики Карелия о бюджете Республики Карелия на очередной финансовый год и плановый период.</w:t>
      </w:r>
    </w:p>
    <w:p w:rsidR="000D613E" w:rsidRDefault="000D613E">
      <w:pPr>
        <w:pStyle w:val="ConsPlusNormal"/>
        <w:jc w:val="both"/>
      </w:pPr>
      <w:r>
        <w:t xml:space="preserve">(в ред. </w:t>
      </w:r>
      <w:hyperlink r:id="rId158">
        <w:r>
          <w:rPr>
            <w:color w:val="0000FF"/>
          </w:rPr>
          <w:t>Решения</w:t>
        </w:r>
      </w:hyperlink>
      <w:r>
        <w:t xml:space="preserve"> Петрозаводского городского Совета от 15.09.2023 N 29/20-280)</w:t>
      </w:r>
    </w:p>
    <w:p w:rsidR="000D613E" w:rsidRDefault="000D613E">
      <w:pPr>
        <w:pStyle w:val="ConsPlusNormal"/>
        <w:jc w:val="both"/>
      </w:pPr>
      <w:r>
        <w:t xml:space="preserve">(п. 2 в ред. </w:t>
      </w:r>
      <w:hyperlink r:id="rId159">
        <w:r>
          <w:rPr>
            <w:color w:val="0000FF"/>
          </w:rPr>
          <w:t>Решения</w:t>
        </w:r>
      </w:hyperlink>
      <w:r>
        <w:t xml:space="preserve"> Петрозаводского городского Совета 20.11.2013 N 27/23-329)</w:t>
      </w:r>
    </w:p>
    <w:p w:rsidR="000D613E" w:rsidRDefault="000D613E">
      <w:pPr>
        <w:pStyle w:val="ConsPlusNormal"/>
        <w:spacing w:before="220"/>
        <w:ind w:firstLine="540"/>
        <w:jc w:val="both"/>
      </w:pPr>
      <w:r>
        <w:t>3. Решение о местном бюджете подлежит официальному опубликованию не позднее 10 дней после его подписания в установленном порядке и вступает в силу с 1 января очередного финансового года.</w:t>
      </w:r>
    </w:p>
    <w:p w:rsidR="000D613E" w:rsidRDefault="000D613E">
      <w:pPr>
        <w:pStyle w:val="ConsPlusNormal"/>
        <w:jc w:val="both"/>
      </w:pPr>
      <w:r>
        <w:t xml:space="preserve">(в ред. </w:t>
      </w:r>
      <w:hyperlink r:id="rId160">
        <w:r>
          <w:rPr>
            <w:color w:val="0000FF"/>
          </w:rPr>
          <w:t>Решения</w:t>
        </w:r>
      </w:hyperlink>
      <w:r>
        <w:t xml:space="preserve"> Петрозаводского городского Совета 20.11.2013 N 27/23-329)</w:t>
      </w:r>
    </w:p>
    <w:p w:rsidR="000D613E" w:rsidRDefault="000D613E">
      <w:pPr>
        <w:pStyle w:val="ConsPlusNormal"/>
        <w:jc w:val="both"/>
      </w:pPr>
    </w:p>
    <w:p w:rsidR="000D613E" w:rsidRDefault="000D613E">
      <w:pPr>
        <w:pStyle w:val="ConsPlusTitle"/>
        <w:ind w:firstLine="540"/>
        <w:jc w:val="both"/>
        <w:outlineLvl w:val="2"/>
      </w:pPr>
      <w:r>
        <w:lastRenderedPageBreak/>
        <w:t>Статья 18. Временное управление бюджетом Петрозаводского городского округа</w:t>
      </w:r>
    </w:p>
    <w:p w:rsidR="000D613E" w:rsidRDefault="000D613E">
      <w:pPr>
        <w:pStyle w:val="ConsPlusNormal"/>
        <w:jc w:val="both"/>
      </w:pPr>
    </w:p>
    <w:p w:rsidR="000D613E" w:rsidRDefault="000D613E">
      <w:pPr>
        <w:pStyle w:val="ConsPlusNormal"/>
        <w:ind w:firstLine="540"/>
        <w:jc w:val="both"/>
      </w:pPr>
      <w:r>
        <w:t xml:space="preserve">Если решение о местном бюджете не вступило в силу с начала текущего финансового года, применяются положения Бюджетного </w:t>
      </w:r>
      <w:hyperlink r:id="rId161">
        <w:r>
          <w:rPr>
            <w:color w:val="0000FF"/>
          </w:rPr>
          <w:t>кодекса</w:t>
        </w:r>
      </w:hyperlink>
      <w:r>
        <w:t xml:space="preserve"> Российской Федерации.</w:t>
      </w:r>
    </w:p>
    <w:p w:rsidR="000D613E" w:rsidRDefault="000D613E">
      <w:pPr>
        <w:pStyle w:val="ConsPlusNormal"/>
        <w:jc w:val="both"/>
      </w:pPr>
    </w:p>
    <w:p w:rsidR="000D613E" w:rsidRDefault="000D613E">
      <w:pPr>
        <w:pStyle w:val="ConsPlusTitle"/>
        <w:ind w:firstLine="540"/>
        <w:jc w:val="both"/>
        <w:outlineLvl w:val="2"/>
      </w:pPr>
      <w:r>
        <w:t>Статья 19. Внесение изменений в утвержденный бюджет Петрозаводского городского округа на текущий финансовый год и плановый период</w:t>
      </w:r>
    </w:p>
    <w:p w:rsidR="000D613E" w:rsidRDefault="000D613E">
      <w:pPr>
        <w:pStyle w:val="ConsPlusNormal"/>
        <w:ind w:firstLine="540"/>
        <w:jc w:val="both"/>
      </w:pPr>
    </w:p>
    <w:p w:rsidR="000D613E" w:rsidRDefault="000D613E">
      <w:pPr>
        <w:pStyle w:val="ConsPlusNormal"/>
        <w:ind w:firstLine="540"/>
        <w:jc w:val="both"/>
      </w:pPr>
      <w:r>
        <w:t xml:space="preserve">(в ред. </w:t>
      </w:r>
      <w:hyperlink r:id="rId162">
        <w:r>
          <w:rPr>
            <w:color w:val="0000FF"/>
          </w:rPr>
          <w:t>Решения</w:t>
        </w:r>
      </w:hyperlink>
      <w:r>
        <w:t xml:space="preserve"> Петрозаводского городского Совета 28.09.2011 N 27/04-74)</w:t>
      </w:r>
    </w:p>
    <w:p w:rsidR="000D613E" w:rsidRDefault="000D613E">
      <w:pPr>
        <w:pStyle w:val="ConsPlusNormal"/>
        <w:jc w:val="both"/>
      </w:pPr>
    </w:p>
    <w:p w:rsidR="000D613E" w:rsidRDefault="000D613E">
      <w:pPr>
        <w:pStyle w:val="ConsPlusNormal"/>
        <w:ind w:firstLine="540"/>
        <w:jc w:val="both"/>
      </w:pPr>
      <w:r>
        <w:t xml:space="preserve">1. Глава представляет в Совет разработанный Администрацией проект решения о внесении изменений в решение о бюджете Петрозаводского городского округа на текущий финансовый год и плановый период по всем вопросам, являющимся предметом правового регулирования решения о местном бюджете, в соответствии с </w:t>
      </w:r>
      <w:hyperlink r:id="rId163">
        <w:r>
          <w:rPr>
            <w:color w:val="0000FF"/>
          </w:rPr>
          <w:t>Регламентом</w:t>
        </w:r>
      </w:hyperlink>
      <w:r>
        <w:t xml:space="preserve"> Совета.</w:t>
      </w:r>
    </w:p>
    <w:p w:rsidR="000D613E" w:rsidRDefault="000D613E">
      <w:pPr>
        <w:pStyle w:val="ConsPlusNormal"/>
        <w:spacing w:before="220"/>
        <w:ind w:firstLine="540"/>
        <w:jc w:val="both"/>
      </w:pPr>
      <w:r>
        <w:t>Одновременно указанный проект решения направляется Администрацией в Контрольно-счетную палату на экспертизу. Заключение на указанный проект решения представляется Контрольно-счетной палатой в постоянную комиссию Петрозаводского городского Совета по экономике и финансам не позднее дня проведения комиссии.</w:t>
      </w:r>
    </w:p>
    <w:p w:rsidR="000D613E" w:rsidRDefault="000D613E">
      <w:pPr>
        <w:pStyle w:val="ConsPlusNormal"/>
        <w:jc w:val="both"/>
      </w:pPr>
      <w:r>
        <w:t xml:space="preserve">(абзац введен введен </w:t>
      </w:r>
      <w:hyperlink r:id="rId164">
        <w:r>
          <w:rPr>
            <w:color w:val="0000FF"/>
          </w:rPr>
          <w:t>Решением</w:t>
        </w:r>
      </w:hyperlink>
      <w:r>
        <w:t xml:space="preserve"> Петрозаводского городского Совета от 18.11.2014 N 27/29-455; в ред. </w:t>
      </w:r>
      <w:hyperlink r:id="rId165">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2. Одновременно с проектом решения о внесении изменений в решение о бюджете Петрозаводского городского округа на текущий финансовый год и плановый период представляются следующие документы и материалы:</w:t>
      </w:r>
    </w:p>
    <w:p w:rsidR="000D613E" w:rsidRDefault="000D613E">
      <w:pPr>
        <w:pStyle w:val="ConsPlusNormal"/>
        <w:spacing w:before="220"/>
        <w:ind w:firstLine="540"/>
        <w:jc w:val="both"/>
      </w:pPr>
      <w:r>
        <w:t>- сведения об исполнении местного бюджета за истекший отчетный период текущего финансового года;</w:t>
      </w:r>
    </w:p>
    <w:p w:rsidR="000D613E" w:rsidRDefault="000D613E">
      <w:pPr>
        <w:pStyle w:val="ConsPlusNormal"/>
        <w:spacing w:before="220"/>
        <w:ind w:firstLine="540"/>
        <w:jc w:val="both"/>
      </w:pPr>
      <w:r>
        <w:t>- пояснительная записка о предлагаемых изменениях в решение о бюджете Петрозаводского городского округа на текущий финансовый год и плановый период.</w:t>
      </w:r>
    </w:p>
    <w:p w:rsidR="000D613E" w:rsidRDefault="000D613E">
      <w:pPr>
        <w:pStyle w:val="ConsPlusNormal"/>
        <w:spacing w:before="220"/>
        <w:ind w:firstLine="540"/>
        <w:jc w:val="both"/>
      </w:pPr>
      <w:r>
        <w:t xml:space="preserve">3. Рассмотрение проекта решения о внесении изменений в решение о местном бюджете осуществляется Советом в порядке и сроки, установленные </w:t>
      </w:r>
      <w:hyperlink r:id="rId166">
        <w:r>
          <w:rPr>
            <w:color w:val="0000FF"/>
          </w:rPr>
          <w:t>Регламентом</w:t>
        </w:r>
      </w:hyperlink>
      <w:r>
        <w:t xml:space="preserve"> Совета, в том числе во внеочередном порядке по инициативе Главы, и принимается в одном чтении.</w:t>
      </w:r>
    </w:p>
    <w:p w:rsidR="000D613E" w:rsidRDefault="000D613E">
      <w:pPr>
        <w:pStyle w:val="ConsPlusNormal"/>
        <w:jc w:val="both"/>
      </w:pPr>
    </w:p>
    <w:p w:rsidR="000D613E" w:rsidRDefault="000D613E">
      <w:pPr>
        <w:pStyle w:val="ConsPlusTitle"/>
        <w:jc w:val="center"/>
        <w:outlineLvl w:val="1"/>
      </w:pPr>
      <w:r>
        <w:t>Раздел V. ИСПОЛНЕНИЕ БЮДЖЕТА ПЕТРОЗАВОДСКОГО</w:t>
      </w:r>
    </w:p>
    <w:p w:rsidR="000D613E" w:rsidRDefault="000D613E">
      <w:pPr>
        <w:pStyle w:val="ConsPlusTitle"/>
        <w:jc w:val="center"/>
      </w:pPr>
      <w:r>
        <w:t>ГОРОДСКОГО ОКРУГА</w:t>
      </w:r>
    </w:p>
    <w:p w:rsidR="000D613E" w:rsidRDefault="000D613E">
      <w:pPr>
        <w:pStyle w:val="ConsPlusNormal"/>
        <w:jc w:val="both"/>
      </w:pPr>
    </w:p>
    <w:p w:rsidR="000D613E" w:rsidRDefault="000D613E">
      <w:pPr>
        <w:pStyle w:val="ConsPlusTitle"/>
        <w:ind w:firstLine="540"/>
        <w:jc w:val="both"/>
        <w:outlineLvl w:val="2"/>
      </w:pPr>
      <w:r>
        <w:t>Статья 20. Основы исполнения бюджета Петрозаводского городского округа</w:t>
      </w:r>
    </w:p>
    <w:p w:rsidR="000D613E" w:rsidRDefault="000D613E">
      <w:pPr>
        <w:pStyle w:val="ConsPlusNormal"/>
        <w:jc w:val="both"/>
      </w:pPr>
    </w:p>
    <w:p w:rsidR="000D613E" w:rsidRDefault="000D613E">
      <w:pPr>
        <w:pStyle w:val="ConsPlusNormal"/>
        <w:ind w:firstLine="540"/>
        <w:jc w:val="both"/>
      </w:pPr>
      <w:r>
        <w:t>1. Исполнение местного бюджета обеспечивается Администрацией.</w:t>
      </w:r>
    </w:p>
    <w:p w:rsidR="000D613E" w:rsidRDefault="000D613E">
      <w:pPr>
        <w:pStyle w:val="ConsPlusNormal"/>
        <w:spacing w:before="220"/>
        <w:ind w:firstLine="540"/>
        <w:jc w:val="both"/>
      </w:pPr>
      <w:r>
        <w:t>2. Исполнение местного бюджета организуется на основе сводной бюджетной росписи и кассового плана.</w:t>
      </w:r>
    </w:p>
    <w:p w:rsidR="000D613E" w:rsidRDefault="000D613E">
      <w:pPr>
        <w:pStyle w:val="ConsPlusNormal"/>
        <w:jc w:val="both"/>
      </w:pPr>
    </w:p>
    <w:p w:rsidR="000D613E" w:rsidRDefault="000D613E">
      <w:pPr>
        <w:pStyle w:val="ConsPlusTitle"/>
        <w:ind w:firstLine="540"/>
        <w:jc w:val="both"/>
        <w:outlineLvl w:val="2"/>
      </w:pPr>
      <w:r>
        <w:t>Статья 21. Сводная бюджетная роспись</w:t>
      </w:r>
    </w:p>
    <w:p w:rsidR="000D613E" w:rsidRDefault="000D613E">
      <w:pPr>
        <w:pStyle w:val="ConsPlusNormal"/>
        <w:jc w:val="both"/>
      </w:pPr>
    </w:p>
    <w:p w:rsidR="000D613E" w:rsidRDefault="000D613E">
      <w:pPr>
        <w:pStyle w:val="ConsPlusNormal"/>
        <w:ind w:firstLine="540"/>
        <w:jc w:val="both"/>
      </w:pPr>
      <w:r>
        <w:t xml:space="preserve">1. Порядок составления и ведения сводной бюджетной росписи устанавливается Администрацией с учетом положений Бюджетного </w:t>
      </w:r>
      <w:hyperlink r:id="rId167">
        <w:r>
          <w:rPr>
            <w:color w:val="0000FF"/>
          </w:rPr>
          <w:t>кодекса</w:t>
        </w:r>
      </w:hyperlink>
      <w:r>
        <w:t xml:space="preserve"> Российской Федерации.</w:t>
      </w:r>
    </w:p>
    <w:p w:rsidR="000D613E" w:rsidRDefault="000D613E">
      <w:pPr>
        <w:pStyle w:val="ConsPlusNormal"/>
        <w:spacing w:before="220"/>
        <w:ind w:firstLine="540"/>
        <w:jc w:val="both"/>
      </w:pPr>
      <w:r>
        <w:t>Утверждение сводной бюджетной росписи и внесение изменений в нее осуществляется Администрацией.</w:t>
      </w:r>
    </w:p>
    <w:p w:rsidR="000D613E" w:rsidRDefault="000D613E">
      <w:pPr>
        <w:pStyle w:val="ConsPlusNormal"/>
        <w:spacing w:before="220"/>
        <w:ind w:firstLine="540"/>
        <w:jc w:val="both"/>
      </w:pPr>
      <w:r>
        <w:t xml:space="preserve">2. Утвержденные показатели сводной бюджетной росписи должны соответствовать решению </w:t>
      </w:r>
      <w:r>
        <w:lastRenderedPageBreak/>
        <w:t xml:space="preserve">о местном бюджете, за исключением случаев, предусмотренных Бюджетным </w:t>
      </w:r>
      <w:hyperlink r:id="rId168">
        <w:r>
          <w:rPr>
            <w:color w:val="0000FF"/>
          </w:rPr>
          <w:t>кодексом</w:t>
        </w:r>
      </w:hyperlink>
      <w:r>
        <w:t xml:space="preserve"> Российской Федерации и дополнительными основаниями, устанавливаемыми </w:t>
      </w:r>
      <w:hyperlink w:anchor="P459">
        <w:r>
          <w:rPr>
            <w:color w:val="0000FF"/>
          </w:rPr>
          <w:t>пунктами 3</w:t>
        </w:r>
      </w:hyperlink>
      <w:r>
        <w:t xml:space="preserve"> и </w:t>
      </w:r>
      <w:hyperlink w:anchor="P475">
        <w:r>
          <w:rPr>
            <w:color w:val="0000FF"/>
          </w:rPr>
          <w:t>4</w:t>
        </w:r>
      </w:hyperlink>
      <w:r>
        <w:t xml:space="preserve"> настоящей статьи.</w:t>
      </w:r>
    </w:p>
    <w:p w:rsidR="000D613E" w:rsidRDefault="000D613E">
      <w:pPr>
        <w:pStyle w:val="ConsPlusNormal"/>
        <w:jc w:val="both"/>
      </w:pPr>
      <w:r>
        <w:t xml:space="preserve">(в ред. </w:t>
      </w:r>
      <w:hyperlink r:id="rId169">
        <w:r>
          <w:rPr>
            <w:color w:val="0000FF"/>
          </w:rPr>
          <w:t>Решения</w:t>
        </w:r>
      </w:hyperlink>
      <w:r>
        <w:t xml:space="preserve"> Петрозаводского городского Совета от 25.12.2015 N 27/43-685)</w:t>
      </w:r>
    </w:p>
    <w:p w:rsidR="000D613E" w:rsidRDefault="000D613E">
      <w:pPr>
        <w:pStyle w:val="ConsPlusNormal"/>
        <w:spacing w:before="220"/>
        <w:ind w:firstLine="540"/>
        <w:jc w:val="both"/>
      </w:pPr>
      <w:bookmarkStart w:id="8" w:name="P459"/>
      <w:bookmarkEnd w:id="8"/>
      <w:r>
        <w:t xml:space="preserve">3. В соответствии с постановлениями (распоряжениями) Администрации Петрозаводского городского округа дополнительно к основаниям, установленным </w:t>
      </w:r>
      <w:hyperlink r:id="rId170">
        <w:r>
          <w:rPr>
            <w:color w:val="0000FF"/>
          </w:rPr>
          <w:t>пунктом 3 статьи 217</w:t>
        </w:r>
      </w:hyperlink>
      <w:r>
        <w:t xml:space="preserve"> Бюджетного кодекса Российской Федерации, может осуществляться внесение изменений в сводную бюджетную роспись бюджета без внесения изменений в решение о местном бюджете по следующим основаниям:</w:t>
      </w:r>
    </w:p>
    <w:p w:rsidR="000D613E" w:rsidRDefault="000D613E">
      <w:pPr>
        <w:pStyle w:val="ConsPlusNormal"/>
        <w:jc w:val="both"/>
      </w:pPr>
      <w:r>
        <w:t xml:space="preserve">(в ред. </w:t>
      </w:r>
      <w:hyperlink r:id="rId171">
        <w:r>
          <w:rPr>
            <w:color w:val="0000FF"/>
          </w:rPr>
          <w:t>Решения</w:t>
        </w:r>
      </w:hyperlink>
      <w:r>
        <w:t xml:space="preserve"> Петрозаводского городского Совета от 17.02.2023 N 29/15-224)</w:t>
      </w:r>
    </w:p>
    <w:p w:rsidR="000D613E" w:rsidRDefault="000D613E">
      <w:pPr>
        <w:pStyle w:val="ConsPlusNormal"/>
        <w:spacing w:before="220"/>
        <w:ind w:firstLine="540"/>
        <w:jc w:val="both"/>
      </w:pPr>
      <w:r>
        <w:t xml:space="preserve">- в случае осуществления выплат, сокращающих долговые обязательства Петрозаводского городского округа в соответствии со </w:t>
      </w:r>
      <w:hyperlink r:id="rId172">
        <w:r>
          <w:rPr>
            <w:color w:val="0000FF"/>
          </w:rPr>
          <w:t>статьей 96</w:t>
        </w:r>
      </w:hyperlink>
      <w:r>
        <w:t xml:space="preserve"> Бюджетного кодекса Российской Федерации;</w:t>
      </w:r>
    </w:p>
    <w:p w:rsidR="000D613E" w:rsidRDefault="000D613E">
      <w:pPr>
        <w:pStyle w:val="ConsPlusNormal"/>
        <w:spacing w:before="220"/>
        <w:ind w:firstLine="540"/>
        <w:jc w:val="both"/>
      </w:pPr>
      <w:r>
        <w:t>- в случае перераспределения бюджетных ассигнований между видами источников финансирования дефицита местного бюджета в ходе исполнения местного бюджета в пределах общего объема бюджетных ассигнований по источникам финансирования дефицита местного бюджета, предусмотренных на соответствующий финансовый год;</w:t>
      </w:r>
    </w:p>
    <w:p w:rsidR="000D613E" w:rsidRDefault="000D613E">
      <w:pPr>
        <w:pStyle w:val="ConsPlusNormal"/>
        <w:spacing w:before="220"/>
        <w:ind w:firstLine="540"/>
        <w:jc w:val="both"/>
      </w:pPr>
      <w:r>
        <w:t>- в случае распределения остатков средств, образовавшихся в связи с неиспользованием по состоянию на 1 января текущего финансового года межбюджетных трансфертов из бюджета Республики Карелия, потребность в использовании которых в текущем финансовом году подтверждена главным администратором межбюджетных трансфертов Республики Карелия, сверх соответствующих бюджетных ассигнований и (или) общего объема расходов бюджета городского округа;</w:t>
      </w:r>
    </w:p>
    <w:p w:rsidR="000D613E" w:rsidRDefault="000D613E">
      <w:pPr>
        <w:pStyle w:val="ConsPlusNormal"/>
        <w:spacing w:before="220"/>
        <w:ind w:firstLine="540"/>
        <w:jc w:val="both"/>
      </w:pPr>
      <w:r>
        <w:t>- в целях соблюдения порядка применения бюджетной классификации Российской Федерации по отражению расходов местного бюджета, софинансирование которых осуществляется из вышестоящих бюджетов, в случае предоставления субсидий и иных межбюджетных трансфертов;</w:t>
      </w:r>
    </w:p>
    <w:p w:rsidR="000D613E" w:rsidRDefault="000D613E">
      <w:pPr>
        <w:pStyle w:val="ConsPlusNormal"/>
        <w:jc w:val="both"/>
      </w:pPr>
      <w:r>
        <w:t xml:space="preserve">(в ред. </w:t>
      </w:r>
      <w:hyperlink r:id="rId173">
        <w:r>
          <w:rPr>
            <w:color w:val="0000FF"/>
          </w:rPr>
          <w:t>Решения</w:t>
        </w:r>
      </w:hyperlink>
      <w:r>
        <w:t xml:space="preserve"> Петрозаводского городского Совета от 05.06.2019 N 28/24-474)</w:t>
      </w:r>
    </w:p>
    <w:p w:rsidR="000D613E" w:rsidRDefault="000D613E">
      <w:pPr>
        <w:pStyle w:val="ConsPlusNormal"/>
        <w:spacing w:before="220"/>
        <w:ind w:firstLine="540"/>
        <w:jc w:val="both"/>
      </w:pPr>
      <w:r>
        <w:t>- в случае увеличения бюджетных ассигнований по отдельным разделам, подразделам, целевым статьям и группам видов расходов бюджета за счет экономии по использованию в текущем финансовом году бюджетных ассигнований по непрограммным направлениям деятельности - в пределах общего объема бюджетных ассигнований, утвержденных решением о местном бюджете главному распорядителю бюджетных средств в текущем финансовом году по непрограммным направлениям деятельности, при условии, что увеличение бюджетных ассигнований по соответствующей группе вида расходов не превышает 10 процентов;</w:t>
      </w:r>
    </w:p>
    <w:p w:rsidR="000D613E" w:rsidRDefault="000D613E">
      <w:pPr>
        <w:pStyle w:val="ConsPlusNormal"/>
        <w:jc w:val="both"/>
      </w:pPr>
      <w:r>
        <w:t xml:space="preserve">(в ред. </w:t>
      </w:r>
      <w:hyperlink r:id="rId174">
        <w:r>
          <w:rPr>
            <w:color w:val="0000FF"/>
          </w:rPr>
          <w:t>Решения</w:t>
        </w:r>
      </w:hyperlink>
      <w:r>
        <w:t xml:space="preserve"> Петрозаводского городского Совета от 15.09.2023 N 29/20-280)</w:t>
      </w:r>
    </w:p>
    <w:p w:rsidR="000D613E" w:rsidRDefault="000D613E">
      <w:pPr>
        <w:pStyle w:val="ConsPlusNormal"/>
        <w:spacing w:before="220"/>
        <w:ind w:firstLine="540"/>
        <w:jc w:val="both"/>
      </w:pPr>
      <w:r>
        <w:t>- в случае распределения (внесения изменений в распределение) безвозмездных перечислений бюджетам муниципальных районов и городских округов, утвержденного Законом Республики Карелия о бюджете Республики Карелия, постановлениями (распоряжениями) Правительства Республики Карелия, изменения объема субвенций на выполнение государственных полномочий Республики Карелия в соответствии с Законом Республики Карелия о бюджете Республики Карелия, а также заключения соглашений о предоставлении безвозмездных поступлений от юридических или физических лиц, имеющих целевое назначение, сверх соответствующих бюджетных ассигнований и (или) общего объема расходов местного бюджета;</w:t>
      </w:r>
    </w:p>
    <w:p w:rsidR="000D613E" w:rsidRDefault="000D613E">
      <w:pPr>
        <w:pStyle w:val="ConsPlusNormal"/>
        <w:jc w:val="both"/>
      </w:pPr>
      <w:r>
        <w:t xml:space="preserve">(абзац введен </w:t>
      </w:r>
      <w:hyperlink r:id="rId175">
        <w:r>
          <w:rPr>
            <w:color w:val="0000FF"/>
          </w:rPr>
          <w:t>Решением</w:t>
        </w:r>
      </w:hyperlink>
      <w:r>
        <w:t xml:space="preserve"> Петрозаводского городского Совета от 25.02.2016 N 27/46-711; в ред. </w:t>
      </w:r>
      <w:hyperlink r:id="rId176">
        <w:r>
          <w:rPr>
            <w:color w:val="0000FF"/>
          </w:rPr>
          <w:t>Решения</w:t>
        </w:r>
      </w:hyperlink>
      <w:r>
        <w:t xml:space="preserve"> Петрозаводского городского Совета от 13.09.2017 N 28/09-154)</w:t>
      </w:r>
    </w:p>
    <w:p w:rsidR="000D613E" w:rsidRDefault="000D613E">
      <w:pPr>
        <w:pStyle w:val="ConsPlusNormal"/>
        <w:jc w:val="both"/>
      </w:pPr>
      <w:r>
        <w:t xml:space="preserve">(п. 3 введен </w:t>
      </w:r>
      <w:hyperlink r:id="rId177">
        <w:r>
          <w:rPr>
            <w:color w:val="0000FF"/>
          </w:rPr>
          <w:t>Решением</w:t>
        </w:r>
      </w:hyperlink>
      <w:r>
        <w:t xml:space="preserve"> Петрозаводского городского Совета от 25.12.2015 N 27/43-685)</w:t>
      </w:r>
    </w:p>
    <w:p w:rsidR="000D613E" w:rsidRDefault="000D613E">
      <w:pPr>
        <w:pStyle w:val="ConsPlusNormal"/>
        <w:spacing w:before="220"/>
        <w:ind w:firstLine="540"/>
        <w:jc w:val="both"/>
      </w:pPr>
      <w:r>
        <w:t xml:space="preserve">- в случае перераспределения бюджетных ассигнований, предусмотренных на финансовое </w:t>
      </w:r>
      <w:r>
        <w:lastRenderedPageBreak/>
        <w:t>обеспечение реализации муниципальных программ Петрозаводского городского округа, между муниципальными программами Петрозаводского городского округа за счет экономии по использованию в текущем финансовом году бюджетных ассигнований - в пределах общего объема бюджетных ассигнований, утвержденных решением о местном бюджете, в текущем финансовом году при условии, что увеличение бюджетных ассигнований по соответствующей муниципальной программе Петрозаводского городского округа не превышает 10 процентов;</w:t>
      </w:r>
    </w:p>
    <w:p w:rsidR="000D613E" w:rsidRDefault="000D613E">
      <w:pPr>
        <w:pStyle w:val="ConsPlusNormal"/>
        <w:jc w:val="both"/>
      </w:pPr>
      <w:r>
        <w:t xml:space="preserve">(абзац введен </w:t>
      </w:r>
      <w:hyperlink r:id="rId178">
        <w:r>
          <w:rPr>
            <w:color w:val="0000FF"/>
          </w:rPr>
          <w:t>Решением</w:t>
        </w:r>
      </w:hyperlink>
      <w:r>
        <w:t xml:space="preserve"> Петрозаводского городского Совета от 15.09.2023 N 29/20-280)</w:t>
      </w:r>
    </w:p>
    <w:p w:rsidR="000D613E" w:rsidRDefault="000D613E">
      <w:pPr>
        <w:pStyle w:val="ConsPlusNormal"/>
        <w:spacing w:before="220"/>
        <w:ind w:firstLine="540"/>
        <w:jc w:val="both"/>
      </w:pPr>
      <w:r>
        <w:t>- в случае перераспределения бюджетных ассигнований, предусмотренных на финансовое обеспечение реализации муниципальной программы Петрозаводского городского округа, между ее подпрограммами, основными мероприятиями, разделами, подразделами, целевыми статьями и группами видов расходов бюджета за счет экономии по использованию в текущем финансовом году бюджетных ассигнований - в пределах общего объема бюджетных ассигнований, утвержденных решением о местном бюджете по соответствующей муниципальной программе Петрозаводского городского округа.</w:t>
      </w:r>
    </w:p>
    <w:p w:rsidR="000D613E" w:rsidRDefault="000D613E">
      <w:pPr>
        <w:pStyle w:val="ConsPlusNormal"/>
        <w:jc w:val="both"/>
      </w:pPr>
      <w:r>
        <w:t xml:space="preserve">(абзац введен </w:t>
      </w:r>
      <w:hyperlink r:id="rId179">
        <w:r>
          <w:rPr>
            <w:color w:val="0000FF"/>
          </w:rPr>
          <w:t>Решением</w:t>
        </w:r>
      </w:hyperlink>
      <w:r>
        <w:t xml:space="preserve"> Петрозаводского городского Совета от 15.09.2023 N 29/20-280)</w:t>
      </w:r>
    </w:p>
    <w:p w:rsidR="000D613E" w:rsidRDefault="000D613E">
      <w:pPr>
        <w:pStyle w:val="ConsPlusNormal"/>
        <w:spacing w:before="220"/>
        <w:ind w:firstLine="540"/>
        <w:jc w:val="both"/>
      </w:pPr>
      <w:bookmarkStart w:id="9" w:name="P475"/>
      <w:bookmarkEnd w:id="9"/>
      <w:r>
        <w:t>4. Дополнительные основания для внесения изменений в сводную бюджетную роспись без внесения изменений в решение о местном бюджете могут также устанавливаться решением о местном бюджете.</w:t>
      </w:r>
    </w:p>
    <w:p w:rsidR="000D613E" w:rsidRDefault="000D613E">
      <w:pPr>
        <w:pStyle w:val="ConsPlusNormal"/>
        <w:jc w:val="both"/>
      </w:pPr>
      <w:r>
        <w:t xml:space="preserve">(п. 4 введен </w:t>
      </w:r>
      <w:hyperlink r:id="rId180">
        <w:r>
          <w:rPr>
            <w:color w:val="0000FF"/>
          </w:rPr>
          <w:t>Решением</w:t>
        </w:r>
      </w:hyperlink>
      <w:r>
        <w:t xml:space="preserve"> Петрозаводского городского Совета от 25.12.2015 N 27/43-685)</w:t>
      </w:r>
    </w:p>
    <w:p w:rsidR="000D613E" w:rsidRDefault="000D613E">
      <w:pPr>
        <w:pStyle w:val="ConsPlusNormal"/>
        <w:jc w:val="both"/>
      </w:pPr>
    </w:p>
    <w:p w:rsidR="000D613E" w:rsidRDefault="000D613E">
      <w:pPr>
        <w:pStyle w:val="ConsPlusTitle"/>
        <w:ind w:firstLine="540"/>
        <w:jc w:val="both"/>
        <w:outlineLvl w:val="2"/>
      </w:pPr>
      <w:r>
        <w:t>Статья 22. Кассовый план</w:t>
      </w:r>
    </w:p>
    <w:p w:rsidR="000D613E" w:rsidRDefault="000D613E">
      <w:pPr>
        <w:pStyle w:val="ConsPlusNormal"/>
        <w:jc w:val="both"/>
      </w:pPr>
    </w:p>
    <w:p w:rsidR="000D613E" w:rsidRDefault="000D613E">
      <w:pPr>
        <w:pStyle w:val="ConsPlusNormal"/>
        <w:ind w:firstLine="540"/>
        <w:jc w:val="both"/>
      </w:pPr>
      <w:r>
        <w:t>Составление и ведение кассового плана осуществляется в порядке, установленном Администрацией.</w:t>
      </w:r>
    </w:p>
    <w:p w:rsidR="000D613E" w:rsidRDefault="000D613E">
      <w:pPr>
        <w:pStyle w:val="ConsPlusNormal"/>
        <w:jc w:val="both"/>
      </w:pPr>
    </w:p>
    <w:p w:rsidR="000D613E" w:rsidRDefault="000D613E">
      <w:pPr>
        <w:pStyle w:val="ConsPlusTitle"/>
        <w:ind w:firstLine="540"/>
        <w:jc w:val="both"/>
        <w:outlineLvl w:val="2"/>
      </w:pPr>
      <w:r>
        <w:t>Статья 23. Исполнение бюджета Петрозаводского городского округа по доходам</w:t>
      </w:r>
    </w:p>
    <w:p w:rsidR="000D613E" w:rsidRDefault="000D613E">
      <w:pPr>
        <w:pStyle w:val="ConsPlusNormal"/>
        <w:jc w:val="both"/>
      </w:pPr>
    </w:p>
    <w:p w:rsidR="000D613E" w:rsidRDefault="000D613E">
      <w:pPr>
        <w:pStyle w:val="ConsPlusNormal"/>
        <w:ind w:firstLine="540"/>
        <w:jc w:val="both"/>
      </w:pPr>
      <w:r>
        <w:t xml:space="preserve">1. Исполнение местного бюджета по доходам осуществляется в соответствии с Бюджетным </w:t>
      </w:r>
      <w:hyperlink r:id="rId181">
        <w:r>
          <w:rPr>
            <w:color w:val="0000FF"/>
          </w:rPr>
          <w:t>кодексом</w:t>
        </w:r>
      </w:hyperlink>
      <w:r>
        <w:t xml:space="preserve"> Российской Федерации.</w:t>
      </w:r>
    </w:p>
    <w:p w:rsidR="000D613E" w:rsidRDefault="000D613E">
      <w:pPr>
        <w:pStyle w:val="ConsPlusNormal"/>
        <w:jc w:val="both"/>
      </w:pPr>
      <w:r>
        <w:t xml:space="preserve">(п. 1 в ред. </w:t>
      </w:r>
      <w:hyperlink r:id="rId182">
        <w:r>
          <w:rPr>
            <w:color w:val="0000FF"/>
          </w:rPr>
          <w:t>Решения</w:t>
        </w:r>
      </w:hyperlink>
      <w:r>
        <w:t xml:space="preserve"> Петрозаводского городского Совета 28.09.2011 N 27/04-74)</w:t>
      </w:r>
    </w:p>
    <w:p w:rsidR="000D613E" w:rsidRDefault="000D613E">
      <w:pPr>
        <w:pStyle w:val="ConsPlusNormal"/>
        <w:spacing w:before="220"/>
        <w:ind w:firstLine="540"/>
        <w:jc w:val="both"/>
      </w:pPr>
      <w:r>
        <w:t xml:space="preserve">2. Использование доходов, полученных при исполнении местного бюджета сверх утвержденных решением о местном бюджете на очередной финансовый год, осуществляется в соответствии с Бюджетным </w:t>
      </w:r>
      <w:hyperlink r:id="rId183">
        <w:r>
          <w:rPr>
            <w:color w:val="0000FF"/>
          </w:rPr>
          <w:t>кодексом</w:t>
        </w:r>
      </w:hyperlink>
      <w:r>
        <w:t xml:space="preserve"> Российской Федерации.</w:t>
      </w:r>
    </w:p>
    <w:p w:rsidR="000D613E" w:rsidRDefault="000D613E">
      <w:pPr>
        <w:pStyle w:val="ConsPlusNormal"/>
        <w:jc w:val="both"/>
      </w:pPr>
    </w:p>
    <w:p w:rsidR="000D613E" w:rsidRDefault="000D613E">
      <w:pPr>
        <w:pStyle w:val="ConsPlusTitle"/>
        <w:ind w:firstLine="540"/>
        <w:jc w:val="both"/>
        <w:outlineLvl w:val="2"/>
      </w:pPr>
      <w:r>
        <w:t>Статья 24. Исполнение бюджета Петрозаводского городского округа по расходам</w:t>
      </w:r>
    </w:p>
    <w:p w:rsidR="000D613E" w:rsidRDefault="000D613E">
      <w:pPr>
        <w:pStyle w:val="ConsPlusNormal"/>
        <w:jc w:val="both"/>
      </w:pPr>
    </w:p>
    <w:p w:rsidR="000D613E" w:rsidRDefault="000D613E">
      <w:pPr>
        <w:pStyle w:val="ConsPlusNormal"/>
        <w:ind w:firstLine="540"/>
        <w:jc w:val="both"/>
      </w:pPr>
      <w:r>
        <w:t>1. Исполнение местного бюджета по расходам осуществляется в порядке, установленном Администрацией.</w:t>
      </w:r>
    </w:p>
    <w:p w:rsidR="000D613E" w:rsidRDefault="000D613E">
      <w:pPr>
        <w:pStyle w:val="ConsPlusNormal"/>
        <w:spacing w:before="220"/>
        <w:ind w:firstLine="540"/>
        <w:jc w:val="both"/>
      </w:pPr>
      <w:r>
        <w:t>2. Исполнение местного бюджета по расходам предусматривает:</w:t>
      </w:r>
    </w:p>
    <w:p w:rsidR="000D613E" w:rsidRDefault="000D613E">
      <w:pPr>
        <w:pStyle w:val="ConsPlusNormal"/>
        <w:spacing w:before="220"/>
        <w:ind w:firstLine="540"/>
        <w:jc w:val="both"/>
      </w:pPr>
      <w:r>
        <w:t>- принятие и учет бюджетных и денежных обязательств;</w:t>
      </w:r>
    </w:p>
    <w:p w:rsidR="000D613E" w:rsidRDefault="000D613E">
      <w:pPr>
        <w:pStyle w:val="ConsPlusNormal"/>
        <w:jc w:val="both"/>
      </w:pPr>
      <w:r>
        <w:t xml:space="preserve">(в ред. </w:t>
      </w:r>
      <w:hyperlink r:id="rId184">
        <w:r>
          <w:rPr>
            <w:color w:val="0000FF"/>
          </w:rPr>
          <w:t>Решения</w:t>
        </w:r>
      </w:hyperlink>
      <w:r>
        <w:t xml:space="preserve"> Петрозаводского городского Совета от 14.09.2016 N 27/53-832)</w:t>
      </w:r>
    </w:p>
    <w:p w:rsidR="000D613E" w:rsidRDefault="000D613E">
      <w:pPr>
        <w:pStyle w:val="ConsPlusNormal"/>
        <w:spacing w:before="220"/>
        <w:ind w:firstLine="540"/>
        <w:jc w:val="both"/>
      </w:pPr>
      <w:r>
        <w:t>- подтверждение денежных обязательств;</w:t>
      </w:r>
    </w:p>
    <w:p w:rsidR="000D613E" w:rsidRDefault="000D613E">
      <w:pPr>
        <w:pStyle w:val="ConsPlusNormal"/>
        <w:spacing w:before="220"/>
        <w:ind w:firstLine="540"/>
        <w:jc w:val="both"/>
      </w:pPr>
      <w:r>
        <w:t>- санкционирование оплаты денежных обязательств;</w:t>
      </w:r>
    </w:p>
    <w:p w:rsidR="000D613E" w:rsidRDefault="000D613E">
      <w:pPr>
        <w:pStyle w:val="ConsPlusNormal"/>
        <w:spacing w:before="220"/>
        <w:ind w:firstLine="540"/>
        <w:jc w:val="both"/>
      </w:pPr>
      <w:r>
        <w:t xml:space="preserve">- подтверждение исполнения денежных обязательств с учетом положений Бюджетного </w:t>
      </w:r>
      <w:hyperlink r:id="rId185">
        <w:r>
          <w:rPr>
            <w:color w:val="0000FF"/>
          </w:rPr>
          <w:t>кодекса</w:t>
        </w:r>
      </w:hyperlink>
      <w:r>
        <w:t xml:space="preserve"> Российской Федерации.</w:t>
      </w:r>
    </w:p>
    <w:p w:rsidR="000D613E" w:rsidRDefault="000D613E">
      <w:pPr>
        <w:pStyle w:val="ConsPlusNormal"/>
        <w:jc w:val="both"/>
      </w:pPr>
    </w:p>
    <w:p w:rsidR="000D613E" w:rsidRDefault="000D613E">
      <w:pPr>
        <w:pStyle w:val="ConsPlusTitle"/>
        <w:ind w:firstLine="540"/>
        <w:jc w:val="both"/>
        <w:outlineLvl w:val="2"/>
      </w:pPr>
      <w:r>
        <w:t>Статья 25. Бюджетная роспись</w:t>
      </w:r>
    </w:p>
    <w:p w:rsidR="000D613E" w:rsidRDefault="000D613E">
      <w:pPr>
        <w:pStyle w:val="ConsPlusNormal"/>
        <w:jc w:val="both"/>
      </w:pPr>
    </w:p>
    <w:p w:rsidR="000D613E" w:rsidRDefault="000D613E">
      <w:pPr>
        <w:pStyle w:val="ConsPlusNormal"/>
        <w:ind w:firstLine="540"/>
        <w:jc w:val="both"/>
      </w:pPr>
      <w:r>
        <w:t xml:space="preserve">1. Порядок составления и ведения бюджетной росписи устанавливается Администрацией с учетом положений Бюджетного </w:t>
      </w:r>
      <w:hyperlink r:id="rId186">
        <w:r>
          <w:rPr>
            <w:color w:val="0000FF"/>
          </w:rPr>
          <w:t>кодекса</w:t>
        </w:r>
      </w:hyperlink>
      <w:r>
        <w:t xml:space="preserve"> Российской Федерации.</w:t>
      </w:r>
    </w:p>
    <w:p w:rsidR="000D613E" w:rsidRDefault="000D613E">
      <w:pPr>
        <w:pStyle w:val="ConsPlusNormal"/>
        <w:spacing w:before="220"/>
        <w:ind w:firstLine="540"/>
        <w:jc w:val="both"/>
      </w:pPr>
      <w: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Администрацией лимитами бюджетных обязательств.</w:t>
      </w:r>
    </w:p>
    <w:p w:rsidR="000D613E" w:rsidRDefault="000D613E">
      <w:pPr>
        <w:pStyle w:val="ConsPlusNormal"/>
        <w:spacing w:before="220"/>
        <w:ind w:firstLine="540"/>
        <w:jc w:val="both"/>
      </w:pPr>
      <w:r>
        <w:t>2. Утверждение бюджетной росписи и внесение изменений в нее осуществляется главным распорядителем средств местного бюджета.</w:t>
      </w:r>
    </w:p>
    <w:p w:rsidR="000D613E" w:rsidRDefault="000D613E">
      <w:pPr>
        <w:pStyle w:val="ConsPlusNormal"/>
        <w:spacing w:before="220"/>
        <w:ind w:firstLine="540"/>
        <w:jc w:val="both"/>
      </w:pPr>
      <w:r>
        <w:t>3. Изменение показателей, утвержденных бюджетной росписью по расходам главного распорядителя средств местного бюджета в соответствии с показателями сводной бюджетной росписи, без внесения соответствующих изменений в сводную бюджетную роспись не допускается.</w:t>
      </w:r>
    </w:p>
    <w:p w:rsidR="000D613E" w:rsidRDefault="000D613E">
      <w:pPr>
        <w:pStyle w:val="ConsPlusNormal"/>
        <w:jc w:val="both"/>
      </w:pPr>
    </w:p>
    <w:p w:rsidR="000D613E" w:rsidRDefault="000D613E">
      <w:pPr>
        <w:pStyle w:val="ConsPlusTitle"/>
        <w:ind w:firstLine="540"/>
        <w:jc w:val="both"/>
        <w:outlineLvl w:val="2"/>
      </w:pPr>
      <w:r>
        <w:t>Статья 26. Исполнение бюджета Петрозаводского городского округа по источникам финансирования дефицита местного бюджета</w:t>
      </w:r>
    </w:p>
    <w:p w:rsidR="000D613E" w:rsidRDefault="000D613E">
      <w:pPr>
        <w:pStyle w:val="ConsPlusNormal"/>
        <w:jc w:val="both"/>
      </w:pPr>
    </w:p>
    <w:p w:rsidR="000D613E" w:rsidRDefault="000D613E">
      <w:pPr>
        <w:pStyle w:val="ConsPlusNormal"/>
        <w:ind w:firstLine="540"/>
        <w:jc w:val="both"/>
      </w:pPr>
      <w:r>
        <w:t>1. Исполнение местного бюджета по источникам финансирования дефицита местного бюджета осуществляется в порядке, установленном Администрацией.</w:t>
      </w:r>
    </w:p>
    <w:p w:rsidR="000D613E" w:rsidRDefault="000D613E">
      <w:pPr>
        <w:pStyle w:val="ConsPlusNormal"/>
        <w:spacing w:before="220"/>
        <w:ind w:firstLine="540"/>
        <w:jc w:val="both"/>
      </w:pPr>
      <w:r>
        <w:t>2. Санкционирование оплаты денежных обязательств, подлежащих исполнению за счет бюджетных ассигнований по источникам финансирования дефицита местного бюджета, осуществляется в порядке, установленном Администрацией.</w:t>
      </w:r>
    </w:p>
    <w:p w:rsidR="000D613E" w:rsidRDefault="000D613E">
      <w:pPr>
        <w:pStyle w:val="ConsPlusNormal"/>
        <w:jc w:val="both"/>
      </w:pPr>
    </w:p>
    <w:p w:rsidR="000D613E" w:rsidRDefault="000D613E">
      <w:pPr>
        <w:pStyle w:val="ConsPlusTitle"/>
        <w:ind w:firstLine="540"/>
        <w:jc w:val="both"/>
        <w:outlineLvl w:val="2"/>
      </w:pPr>
      <w:r>
        <w:t>Статья 27. Лицевые счета по учету операций по исполнению бюджета Петрозаводского городского округа</w:t>
      </w:r>
    </w:p>
    <w:p w:rsidR="000D613E" w:rsidRDefault="000D613E">
      <w:pPr>
        <w:pStyle w:val="ConsPlusNormal"/>
        <w:jc w:val="both"/>
      </w:pPr>
    </w:p>
    <w:p w:rsidR="000D613E" w:rsidRDefault="000D613E">
      <w:pPr>
        <w:pStyle w:val="ConsPlusNormal"/>
        <w:ind w:firstLine="540"/>
        <w:jc w:val="both"/>
      </w:pPr>
      <w:r>
        <w:t xml:space="preserve">Учет операций по исполнению местного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w:t>
      </w:r>
      <w:hyperlink r:id="rId187">
        <w:r>
          <w:rPr>
            <w:color w:val="0000FF"/>
          </w:rPr>
          <w:t>кодекса</w:t>
        </w:r>
      </w:hyperlink>
      <w:r>
        <w:t xml:space="preserve"> Российской Федерации в Управлении Федерального казначейства по Республике Карелия.</w:t>
      </w:r>
    </w:p>
    <w:p w:rsidR="000D613E" w:rsidRDefault="000D613E">
      <w:pPr>
        <w:pStyle w:val="ConsPlusNormal"/>
        <w:jc w:val="both"/>
      </w:pPr>
      <w:r>
        <w:t xml:space="preserve">(в ред. </w:t>
      </w:r>
      <w:hyperlink r:id="rId188">
        <w:r>
          <w:rPr>
            <w:color w:val="0000FF"/>
          </w:rPr>
          <w:t>Решения</w:t>
        </w:r>
      </w:hyperlink>
      <w:r>
        <w:t xml:space="preserve"> Петрозаводского городского Совета от 14.09.2016 N 27/53-832)</w:t>
      </w:r>
    </w:p>
    <w:p w:rsidR="000D613E" w:rsidRDefault="000D613E">
      <w:pPr>
        <w:pStyle w:val="ConsPlusNormal"/>
        <w:spacing w:before="220"/>
        <w:ind w:firstLine="540"/>
        <w:jc w:val="both"/>
      </w:pPr>
      <w:r>
        <w:t>Лицевые счета открываются и ведутся в порядке, установленном Федеральным казначейством.</w:t>
      </w:r>
    </w:p>
    <w:p w:rsidR="000D613E" w:rsidRDefault="000D613E">
      <w:pPr>
        <w:pStyle w:val="ConsPlusNormal"/>
        <w:jc w:val="both"/>
      </w:pPr>
      <w:r>
        <w:t xml:space="preserve">(в ред. </w:t>
      </w:r>
      <w:hyperlink r:id="rId189">
        <w:r>
          <w:rPr>
            <w:color w:val="0000FF"/>
          </w:rPr>
          <w:t>Решения</w:t>
        </w:r>
      </w:hyperlink>
      <w:r>
        <w:t xml:space="preserve"> Петрозаводского городского Совета от 14.09.2016 N 27/53-832)</w:t>
      </w:r>
    </w:p>
    <w:p w:rsidR="000D613E" w:rsidRDefault="000D613E">
      <w:pPr>
        <w:pStyle w:val="ConsPlusNormal"/>
        <w:jc w:val="both"/>
      </w:pPr>
    </w:p>
    <w:p w:rsidR="000D613E" w:rsidRDefault="000D613E">
      <w:pPr>
        <w:pStyle w:val="ConsPlusTitle"/>
        <w:ind w:firstLine="540"/>
        <w:jc w:val="both"/>
        <w:outlineLvl w:val="2"/>
      </w:pPr>
      <w:r>
        <w:t>Статья 28. Завершение финансового года</w:t>
      </w:r>
    </w:p>
    <w:p w:rsidR="000D613E" w:rsidRDefault="000D613E">
      <w:pPr>
        <w:pStyle w:val="ConsPlusNormal"/>
        <w:jc w:val="both"/>
      </w:pPr>
    </w:p>
    <w:p w:rsidR="000D613E" w:rsidRDefault="000D613E">
      <w:pPr>
        <w:pStyle w:val="ConsPlusNormal"/>
        <w:ind w:firstLine="540"/>
        <w:jc w:val="both"/>
      </w:pPr>
      <w:r>
        <w:t>Операции по исполнению местного бюджета завершаются 31 декабря.</w:t>
      </w:r>
    </w:p>
    <w:p w:rsidR="000D613E" w:rsidRDefault="000D613E">
      <w:pPr>
        <w:pStyle w:val="ConsPlusNormal"/>
        <w:spacing w:before="220"/>
        <w:ind w:firstLine="540"/>
        <w:jc w:val="both"/>
      </w:pPr>
      <w:r>
        <w:t xml:space="preserve">Завершение операций по исполнению местного бюджета в текущем финансовом году осуществляется в порядке, установленном Администрацией в соответствии с требованиями Бюджетного </w:t>
      </w:r>
      <w:hyperlink r:id="rId190">
        <w:r>
          <w:rPr>
            <w:color w:val="0000FF"/>
          </w:rPr>
          <w:t>кодекса</w:t>
        </w:r>
      </w:hyperlink>
      <w:r>
        <w:t xml:space="preserve"> Российской Федерации.</w:t>
      </w:r>
    </w:p>
    <w:p w:rsidR="000D613E" w:rsidRDefault="000D613E">
      <w:pPr>
        <w:pStyle w:val="ConsPlusNormal"/>
        <w:jc w:val="both"/>
      </w:pPr>
    </w:p>
    <w:p w:rsidR="000D613E" w:rsidRDefault="000D613E">
      <w:pPr>
        <w:pStyle w:val="ConsPlusTitle"/>
        <w:jc w:val="center"/>
        <w:outlineLvl w:val="1"/>
      </w:pPr>
      <w:r>
        <w:t>Раздел VI. ОТЧЕТНОСТЬ ОБ ИСПОЛНЕНИИ БЮДЖЕТА</w:t>
      </w:r>
    </w:p>
    <w:p w:rsidR="000D613E" w:rsidRDefault="000D613E">
      <w:pPr>
        <w:pStyle w:val="ConsPlusTitle"/>
        <w:jc w:val="center"/>
      </w:pPr>
      <w:r>
        <w:t>ПЕТРОЗАВОДСКОГО ГОРОДСКОГО ОКРУГА</w:t>
      </w:r>
    </w:p>
    <w:p w:rsidR="000D613E" w:rsidRDefault="000D613E">
      <w:pPr>
        <w:pStyle w:val="ConsPlusNormal"/>
        <w:jc w:val="both"/>
      </w:pPr>
    </w:p>
    <w:p w:rsidR="000D613E" w:rsidRDefault="000D613E">
      <w:pPr>
        <w:pStyle w:val="ConsPlusTitle"/>
        <w:ind w:firstLine="540"/>
        <w:jc w:val="both"/>
        <w:outlineLvl w:val="2"/>
      </w:pPr>
      <w:r>
        <w:t>Статья 29. Бюджетная отчетность</w:t>
      </w:r>
    </w:p>
    <w:p w:rsidR="000D613E" w:rsidRDefault="000D613E">
      <w:pPr>
        <w:pStyle w:val="ConsPlusNormal"/>
        <w:jc w:val="both"/>
      </w:pPr>
    </w:p>
    <w:p w:rsidR="000D613E" w:rsidRDefault="000D613E">
      <w:pPr>
        <w:pStyle w:val="ConsPlusNormal"/>
        <w:ind w:firstLine="540"/>
        <w:jc w:val="both"/>
      </w:pPr>
      <w:r>
        <w:t>1. Бюджетная отчетность включает:</w:t>
      </w:r>
    </w:p>
    <w:p w:rsidR="000D613E" w:rsidRDefault="000D613E">
      <w:pPr>
        <w:pStyle w:val="ConsPlusNormal"/>
        <w:spacing w:before="220"/>
        <w:ind w:firstLine="540"/>
        <w:jc w:val="both"/>
      </w:pPr>
      <w:r>
        <w:t>1) отчет об исполнении местного бюджета;</w:t>
      </w:r>
    </w:p>
    <w:p w:rsidR="000D613E" w:rsidRDefault="000D613E">
      <w:pPr>
        <w:pStyle w:val="ConsPlusNormal"/>
        <w:spacing w:before="220"/>
        <w:ind w:firstLine="540"/>
        <w:jc w:val="both"/>
      </w:pPr>
      <w:r>
        <w:lastRenderedPageBreak/>
        <w:t>2) баланс исполнения местного бюджета;</w:t>
      </w:r>
    </w:p>
    <w:p w:rsidR="000D613E" w:rsidRDefault="000D613E">
      <w:pPr>
        <w:pStyle w:val="ConsPlusNormal"/>
        <w:spacing w:before="220"/>
        <w:ind w:firstLine="540"/>
        <w:jc w:val="both"/>
      </w:pPr>
      <w:r>
        <w:t>3) отчет о финансовых результатах деятельности;</w:t>
      </w:r>
    </w:p>
    <w:p w:rsidR="000D613E" w:rsidRDefault="000D613E">
      <w:pPr>
        <w:pStyle w:val="ConsPlusNormal"/>
        <w:spacing w:before="220"/>
        <w:ind w:firstLine="540"/>
        <w:jc w:val="both"/>
      </w:pPr>
      <w:r>
        <w:t>4) отчет о движении денежных средств;</w:t>
      </w:r>
    </w:p>
    <w:p w:rsidR="000D613E" w:rsidRDefault="000D613E">
      <w:pPr>
        <w:pStyle w:val="ConsPlusNormal"/>
        <w:spacing w:before="220"/>
        <w:ind w:firstLine="540"/>
        <w:jc w:val="both"/>
      </w:pPr>
      <w:r>
        <w:t>5) пояснительную записку.</w:t>
      </w:r>
    </w:p>
    <w:p w:rsidR="000D613E" w:rsidRDefault="000D613E">
      <w:pPr>
        <w:pStyle w:val="ConsPlusNormal"/>
        <w:spacing w:before="220"/>
        <w:ind w:firstLine="540"/>
        <w:jc w:val="both"/>
      </w:pPr>
      <w:r>
        <w:t xml:space="preserve">2. Подготовка бюджетной отчетности осуществляется в соответствии с требованиями, установленными Бюджетным </w:t>
      </w:r>
      <w:hyperlink r:id="rId191">
        <w:r>
          <w:rPr>
            <w:color w:val="0000FF"/>
          </w:rPr>
          <w:t>кодексом</w:t>
        </w:r>
      </w:hyperlink>
      <w:r>
        <w:t xml:space="preserve"> Российской Федерации.</w:t>
      </w:r>
    </w:p>
    <w:p w:rsidR="000D613E" w:rsidRDefault="000D613E">
      <w:pPr>
        <w:pStyle w:val="ConsPlusNormal"/>
        <w:jc w:val="both"/>
      </w:pPr>
    </w:p>
    <w:p w:rsidR="000D613E" w:rsidRDefault="000D613E">
      <w:pPr>
        <w:pStyle w:val="ConsPlusTitle"/>
        <w:ind w:firstLine="540"/>
        <w:jc w:val="both"/>
        <w:outlineLvl w:val="2"/>
      </w:pPr>
      <w:r>
        <w:t>Статья 30. Порядок предоставления отчета об исполнении бюджета Петрозаводского городского округа</w:t>
      </w:r>
    </w:p>
    <w:p w:rsidR="000D613E" w:rsidRDefault="000D613E">
      <w:pPr>
        <w:pStyle w:val="ConsPlusNormal"/>
        <w:ind w:firstLine="540"/>
        <w:jc w:val="both"/>
      </w:pPr>
    </w:p>
    <w:p w:rsidR="000D613E" w:rsidRDefault="000D613E">
      <w:pPr>
        <w:pStyle w:val="ConsPlusNormal"/>
        <w:ind w:firstLine="540"/>
        <w:jc w:val="both"/>
      </w:pPr>
      <w:r>
        <w:t xml:space="preserve">(в ред. </w:t>
      </w:r>
      <w:hyperlink r:id="rId192">
        <w:r>
          <w:rPr>
            <w:color w:val="0000FF"/>
          </w:rPr>
          <w:t>Решения</w:t>
        </w:r>
      </w:hyperlink>
      <w:r>
        <w:t xml:space="preserve"> Петрозаводского городского Совета от 18.11.2014 N 27/29-455)</w:t>
      </w:r>
    </w:p>
    <w:p w:rsidR="000D613E" w:rsidRDefault="000D613E">
      <w:pPr>
        <w:pStyle w:val="ConsPlusNormal"/>
        <w:jc w:val="both"/>
      </w:pPr>
    </w:p>
    <w:p w:rsidR="000D613E" w:rsidRDefault="000D613E">
      <w:pPr>
        <w:pStyle w:val="ConsPlusNormal"/>
        <w:ind w:firstLine="540"/>
        <w:jc w:val="both"/>
      </w:pPr>
      <w:r>
        <w:t>Администрация представляет отчеты об исполнении местного бюджета:</w:t>
      </w:r>
    </w:p>
    <w:p w:rsidR="000D613E" w:rsidRDefault="000D613E">
      <w:pPr>
        <w:pStyle w:val="ConsPlusNormal"/>
        <w:spacing w:before="220"/>
        <w:ind w:firstLine="540"/>
        <w:jc w:val="both"/>
      </w:pPr>
      <w:r>
        <w:t>- в Министерство финансов Республики Карелия - по форме и в сроки, определяемые Министерством финансов Российской Федерации, Министерством финансов Республики Карелия;</w:t>
      </w:r>
    </w:p>
    <w:p w:rsidR="000D613E" w:rsidRDefault="000D613E">
      <w:pPr>
        <w:pStyle w:val="ConsPlusNormal"/>
        <w:spacing w:before="220"/>
        <w:ind w:firstLine="540"/>
        <w:jc w:val="both"/>
      </w:pPr>
      <w:r>
        <w:t>- в Совет и Контрольно-счетную палату - отчет об исполнении местного бюджета за первый квартал, полугодие и девять месяцев текущего финансового года;</w:t>
      </w:r>
    </w:p>
    <w:p w:rsidR="000D613E" w:rsidRDefault="000D613E">
      <w:pPr>
        <w:pStyle w:val="ConsPlusNormal"/>
        <w:spacing w:before="220"/>
        <w:ind w:firstLine="540"/>
        <w:jc w:val="both"/>
      </w:pPr>
      <w:r>
        <w:t>- в Контрольно-счетную палату для осуществления внешней проверки - годовой отчет об исполнении местного бюджета.</w:t>
      </w:r>
    </w:p>
    <w:p w:rsidR="000D613E" w:rsidRDefault="000D613E">
      <w:pPr>
        <w:pStyle w:val="ConsPlusNormal"/>
        <w:spacing w:before="220"/>
        <w:ind w:firstLine="540"/>
        <w:jc w:val="both"/>
      </w:pPr>
      <w:r>
        <w:t>Глава представляет в Совет годовой отчет об исполнении местного бюджета.</w:t>
      </w:r>
    </w:p>
    <w:p w:rsidR="000D613E" w:rsidRDefault="000D613E">
      <w:pPr>
        <w:pStyle w:val="ConsPlusNormal"/>
        <w:jc w:val="both"/>
      </w:pPr>
    </w:p>
    <w:p w:rsidR="000D613E" w:rsidRDefault="000D613E">
      <w:pPr>
        <w:pStyle w:val="ConsPlusTitle"/>
        <w:ind w:firstLine="540"/>
        <w:jc w:val="both"/>
        <w:outlineLvl w:val="2"/>
      </w:pPr>
      <w:r>
        <w:t>Статья 31. Публичные слушания</w:t>
      </w:r>
    </w:p>
    <w:p w:rsidR="000D613E" w:rsidRDefault="000D613E">
      <w:pPr>
        <w:pStyle w:val="ConsPlusNormal"/>
        <w:jc w:val="both"/>
      </w:pPr>
    </w:p>
    <w:p w:rsidR="000D613E" w:rsidRDefault="000D613E">
      <w:pPr>
        <w:pStyle w:val="ConsPlusNormal"/>
        <w:ind w:firstLine="540"/>
        <w:jc w:val="both"/>
      </w:pPr>
      <w:r>
        <w:t>1. Отчет об исполнении местного бюджета выносится на публичные слушания.</w:t>
      </w:r>
    </w:p>
    <w:p w:rsidR="000D613E" w:rsidRDefault="000D613E">
      <w:pPr>
        <w:pStyle w:val="ConsPlusNormal"/>
        <w:spacing w:before="220"/>
        <w:ind w:firstLine="540"/>
        <w:jc w:val="both"/>
      </w:pPr>
      <w:r>
        <w:t>2. Решение о проведении публичных слушаний по годовому отчету об исполнении местного бюджета принимает Глава.</w:t>
      </w:r>
    </w:p>
    <w:p w:rsidR="000D613E" w:rsidRDefault="000D613E">
      <w:pPr>
        <w:pStyle w:val="ConsPlusNormal"/>
        <w:spacing w:before="220"/>
        <w:ind w:firstLine="540"/>
        <w:jc w:val="both"/>
      </w:pPr>
      <w:r>
        <w:t>3. Публичные слушания проводятся в порядке, установленном Советом.</w:t>
      </w:r>
    </w:p>
    <w:p w:rsidR="000D613E" w:rsidRDefault="000D613E">
      <w:pPr>
        <w:pStyle w:val="ConsPlusNormal"/>
        <w:jc w:val="both"/>
      </w:pPr>
    </w:p>
    <w:p w:rsidR="000D613E" w:rsidRDefault="000D613E">
      <w:pPr>
        <w:pStyle w:val="ConsPlusTitle"/>
        <w:ind w:firstLine="540"/>
        <w:jc w:val="both"/>
        <w:outlineLvl w:val="2"/>
      </w:pPr>
      <w:r>
        <w:t>Статья 32. Порядок осуществления внешней проверки годового отчета об исполнении бюджета Петрозаводского городского округа</w:t>
      </w:r>
    </w:p>
    <w:p w:rsidR="000D613E" w:rsidRDefault="000D613E">
      <w:pPr>
        <w:pStyle w:val="ConsPlusNormal"/>
        <w:ind w:firstLine="540"/>
        <w:jc w:val="both"/>
      </w:pPr>
    </w:p>
    <w:p w:rsidR="000D613E" w:rsidRDefault="000D613E">
      <w:pPr>
        <w:pStyle w:val="ConsPlusNormal"/>
        <w:ind w:firstLine="540"/>
        <w:jc w:val="both"/>
      </w:pPr>
      <w:r>
        <w:t xml:space="preserve">(в ред. </w:t>
      </w:r>
      <w:hyperlink r:id="rId193">
        <w:r>
          <w:rPr>
            <w:color w:val="0000FF"/>
          </w:rPr>
          <w:t>Решения</w:t>
        </w:r>
      </w:hyperlink>
      <w:r>
        <w:t xml:space="preserve"> Петрозаводского городского Совета от 18.11.2014 N 27/29-455)</w:t>
      </w:r>
    </w:p>
    <w:p w:rsidR="000D613E" w:rsidRDefault="000D613E">
      <w:pPr>
        <w:pStyle w:val="ConsPlusNormal"/>
        <w:jc w:val="both"/>
      </w:pPr>
    </w:p>
    <w:p w:rsidR="000D613E" w:rsidRDefault="000D613E">
      <w:pPr>
        <w:pStyle w:val="ConsPlusNormal"/>
        <w:ind w:firstLine="540"/>
        <w:jc w:val="both"/>
      </w:pPr>
      <w:r>
        <w:t>1. Годовой отчет об исполнении местного бюджета до его рассмотрения в Совете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rsidR="000D613E" w:rsidRDefault="000D613E">
      <w:pPr>
        <w:pStyle w:val="ConsPlusNormal"/>
        <w:spacing w:before="220"/>
        <w:ind w:firstLine="540"/>
        <w:jc w:val="both"/>
      </w:pPr>
      <w:r>
        <w:t>2. Внешняя проверка годового отчета об исполнении местного бюджета осуществляется Контрольно-счетной палатой.</w:t>
      </w:r>
    </w:p>
    <w:p w:rsidR="000D613E" w:rsidRDefault="000D613E">
      <w:pPr>
        <w:pStyle w:val="ConsPlusNormal"/>
        <w:spacing w:before="220"/>
        <w:ind w:firstLine="540"/>
        <w:jc w:val="both"/>
      </w:pPr>
      <w:r>
        <w:t>3. Главные администраторы бюджетных средств представляют годовую бюджетную отчетность в Контрольно-счетную палату не позднее 1 марта текущего года.</w:t>
      </w:r>
    </w:p>
    <w:p w:rsidR="000D613E" w:rsidRDefault="000D613E">
      <w:pPr>
        <w:pStyle w:val="ConsPlusNormal"/>
        <w:spacing w:before="220"/>
        <w:ind w:firstLine="540"/>
        <w:jc w:val="both"/>
      </w:pPr>
      <w:r>
        <w:t>4. Администрация представляет годовой отчет об исполнении местного бюджета в Контрольно-счетную палату для подготовки заключения на него не позднее 20 марта текущего года.</w:t>
      </w:r>
    </w:p>
    <w:p w:rsidR="000D613E" w:rsidRDefault="000D613E">
      <w:pPr>
        <w:pStyle w:val="ConsPlusNormal"/>
        <w:spacing w:before="220"/>
        <w:ind w:firstLine="540"/>
        <w:jc w:val="both"/>
      </w:pPr>
      <w:r>
        <w:lastRenderedPageBreak/>
        <w:t>Одновременно с годовым отчетом об исполнении местного бюджета в Контрольно-счетную палату представляются:</w:t>
      </w:r>
    </w:p>
    <w:p w:rsidR="000D613E" w:rsidRDefault="000D613E">
      <w:pPr>
        <w:pStyle w:val="ConsPlusNormal"/>
        <w:spacing w:before="220"/>
        <w:ind w:firstLine="540"/>
        <w:jc w:val="both"/>
      </w:pPr>
      <w:r>
        <w:t xml:space="preserve">- иная бюджетная отчетность, предусмотренная </w:t>
      </w:r>
      <w:hyperlink r:id="rId194">
        <w:r>
          <w:rPr>
            <w:color w:val="0000FF"/>
          </w:rPr>
          <w:t>пунктом 3 статьи 264.1</w:t>
        </w:r>
      </w:hyperlink>
      <w:r>
        <w:t xml:space="preserve"> Бюджетного кодекса Российской Федерации;</w:t>
      </w:r>
    </w:p>
    <w:p w:rsidR="000D613E" w:rsidRDefault="000D613E">
      <w:pPr>
        <w:pStyle w:val="ConsPlusNormal"/>
        <w:spacing w:before="220"/>
        <w:ind w:firstLine="540"/>
        <w:jc w:val="both"/>
      </w:pPr>
      <w:r>
        <w:t>- отчет об использовании бюджетных ассигнований резервных фондов Администрации Петрозаводского городского округа;</w:t>
      </w:r>
    </w:p>
    <w:p w:rsidR="000D613E" w:rsidRDefault="000D613E">
      <w:pPr>
        <w:pStyle w:val="ConsPlusNormal"/>
        <w:jc w:val="both"/>
      </w:pPr>
      <w:r>
        <w:t xml:space="preserve">(в ред. </w:t>
      </w:r>
      <w:hyperlink r:id="rId195">
        <w:r>
          <w:rPr>
            <w:color w:val="0000FF"/>
          </w:rPr>
          <w:t>Решения</w:t>
        </w:r>
      </w:hyperlink>
      <w:r>
        <w:t xml:space="preserve"> Петрозаводского городского Совета от 25.12.2015 N 27/43-685)</w:t>
      </w:r>
    </w:p>
    <w:p w:rsidR="000D613E" w:rsidRDefault="000D613E">
      <w:pPr>
        <w:pStyle w:val="ConsPlusNormal"/>
        <w:spacing w:before="220"/>
        <w:ind w:firstLine="540"/>
        <w:jc w:val="both"/>
      </w:pPr>
      <w:r>
        <w:t>- отчет об использовании бюджетных ассигнований муниципального дорожного фонда Петрозаводского городского округа.</w:t>
      </w:r>
    </w:p>
    <w:p w:rsidR="000D613E" w:rsidRDefault="000D613E">
      <w:pPr>
        <w:pStyle w:val="ConsPlusNormal"/>
        <w:spacing w:before="220"/>
        <w:ind w:firstLine="540"/>
        <w:jc w:val="both"/>
      </w:pPr>
      <w:r>
        <w:t>5. Подготовка заключения на годовой отчет об исполнении местного бюджета проводится в срок, не превышающий один месяц.</w:t>
      </w:r>
    </w:p>
    <w:p w:rsidR="000D613E" w:rsidRDefault="000D613E">
      <w:pPr>
        <w:pStyle w:val="ConsPlusNormal"/>
        <w:spacing w:before="220"/>
        <w:ind w:firstLine="540"/>
        <w:jc w:val="both"/>
      </w:pPr>
      <w:r>
        <w:t>6. Контрольно-счетная палата готовит заключение на годовой отчет об исполнении местного бюджета с учетом данных внешней проверки годовой бюджетной отчетности главных администраторов бюджетных средств.</w:t>
      </w:r>
    </w:p>
    <w:p w:rsidR="000D613E" w:rsidRDefault="000D613E">
      <w:pPr>
        <w:pStyle w:val="ConsPlusNormal"/>
        <w:spacing w:before="220"/>
        <w:ind w:firstLine="540"/>
        <w:jc w:val="both"/>
      </w:pPr>
      <w:r>
        <w:t>7. Заключение на годовой отчет об исполнении местного бюджета представляется Контрольно-счетной палатой в Совет с одновременным направлением в Администрацию.</w:t>
      </w:r>
    </w:p>
    <w:p w:rsidR="000D613E" w:rsidRDefault="000D613E">
      <w:pPr>
        <w:pStyle w:val="ConsPlusNormal"/>
        <w:jc w:val="both"/>
      </w:pPr>
    </w:p>
    <w:p w:rsidR="000D613E" w:rsidRDefault="000D613E">
      <w:pPr>
        <w:pStyle w:val="ConsPlusTitle"/>
        <w:ind w:firstLine="540"/>
        <w:jc w:val="both"/>
        <w:outlineLvl w:val="2"/>
      </w:pPr>
      <w:r>
        <w:t>Статья 33. Представление, рассмотрение и утверждение годового отчета об исполнении бюджета Петрозаводского городского округа Петрозаводским городским Советом</w:t>
      </w:r>
    </w:p>
    <w:p w:rsidR="000D613E" w:rsidRDefault="000D613E">
      <w:pPr>
        <w:pStyle w:val="ConsPlusNormal"/>
        <w:jc w:val="both"/>
      </w:pPr>
    </w:p>
    <w:p w:rsidR="000D613E" w:rsidRDefault="000D613E">
      <w:pPr>
        <w:pStyle w:val="ConsPlusNormal"/>
        <w:ind w:firstLine="540"/>
        <w:jc w:val="both"/>
      </w:pPr>
      <w:r>
        <w:t>1. Годовой отчет об исполнении местного бюджета представляется в Совет не позднее 1 мая текущего года.</w:t>
      </w:r>
    </w:p>
    <w:p w:rsidR="000D613E" w:rsidRDefault="000D613E">
      <w:pPr>
        <w:pStyle w:val="ConsPlusNormal"/>
        <w:spacing w:before="220"/>
        <w:ind w:firstLine="540"/>
        <w:jc w:val="both"/>
      </w:pPr>
      <w:r>
        <w:t>1(1). Одновременно с годовым отчетом об исполнении местного бюджета представляется проект решения об исполнении местного бюджета вместе с документами и материалами, предусмотренными бюджетным законодательством.</w:t>
      </w:r>
    </w:p>
    <w:p w:rsidR="000D613E" w:rsidRDefault="000D613E">
      <w:pPr>
        <w:pStyle w:val="ConsPlusNormal"/>
        <w:spacing w:before="220"/>
        <w:ind w:firstLine="540"/>
        <w:jc w:val="both"/>
      </w:pPr>
      <w:r>
        <w:t>Проект решения должен соответствовать требованиям бюджетного законодательства, а также структуре и бюджетной классификации, которые применялись при утверждении местного бюджета, в части доходов местного бюджета, расходов местного бюджета, источников финансирования дефицита местного бюджета.</w:t>
      </w:r>
    </w:p>
    <w:p w:rsidR="000D613E" w:rsidRDefault="000D613E">
      <w:pPr>
        <w:pStyle w:val="ConsPlusNormal"/>
        <w:jc w:val="both"/>
      </w:pPr>
      <w:r>
        <w:t xml:space="preserve">(п. 1(1) введен </w:t>
      </w:r>
      <w:hyperlink r:id="rId196">
        <w:r>
          <w:rPr>
            <w:color w:val="0000FF"/>
          </w:rPr>
          <w:t>Решением</w:t>
        </w:r>
      </w:hyperlink>
      <w:r>
        <w:t xml:space="preserve"> Петрозаводского городского Совета от 18.11.2014 N 27/29-455)</w:t>
      </w:r>
    </w:p>
    <w:p w:rsidR="000D613E" w:rsidRDefault="000D613E">
      <w:pPr>
        <w:pStyle w:val="ConsPlusNormal"/>
        <w:spacing w:before="220"/>
        <w:ind w:firstLine="540"/>
        <w:jc w:val="both"/>
      </w:pPr>
      <w:r>
        <w:t>2. Председатель Совета со дня официального внесения Главой проекта решения об исполнении местного бюджета организует его рассмотрение в постоянных комиссиях Совета с участием представителей Администрации.</w:t>
      </w:r>
    </w:p>
    <w:p w:rsidR="000D613E" w:rsidRDefault="000D613E">
      <w:pPr>
        <w:pStyle w:val="ConsPlusNormal"/>
        <w:spacing w:before="220"/>
        <w:ind w:firstLine="540"/>
        <w:jc w:val="both"/>
      </w:pPr>
      <w:r>
        <w:t>3. По результатам рассмотрения годового отчета об исполнении местного бюджета Совет принимает решение об утверждении либо отклонении решения об исполнении местного бюджета.</w:t>
      </w:r>
    </w:p>
    <w:p w:rsidR="000D613E" w:rsidRDefault="000D613E">
      <w:pPr>
        <w:pStyle w:val="ConsPlusNormal"/>
        <w:spacing w:before="220"/>
        <w:ind w:firstLine="540"/>
        <w:jc w:val="both"/>
      </w:pPr>
      <w:r>
        <w:t>В случае отклонения Советом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D613E" w:rsidRDefault="000D613E">
      <w:pPr>
        <w:pStyle w:val="ConsPlusNormal"/>
        <w:jc w:val="both"/>
      </w:pPr>
    </w:p>
    <w:p w:rsidR="000D613E" w:rsidRDefault="000D613E">
      <w:pPr>
        <w:pStyle w:val="ConsPlusTitle"/>
        <w:ind w:firstLine="540"/>
        <w:jc w:val="both"/>
        <w:outlineLvl w:val="2"/>
      </w:pPr>
      <w:r>
        <w:t xml:space="preserve">Статья 34. Исключена. - </w:t>
      </w:r>
      <w:hyperlink r:id="rId197">
        <w:r>
          <w:rPr>
            <w:color w:val="0000FF"/>
          </w:rPr>
          <w:t>Решение</w:t>
        </w:r>
      </w:hyperlink>
      <w:r>
        <w:t xml:space="preserve"> Петрозаводского городского Совета от 18.11.2014 N 27/29-455.</w:t>
      </w:r>
    </w:p>
    <w:p w:rsidR="000D613E" w:rsidRDefault="000D613E">
      <w:pPr>
        <w:pStyle w:val="ConsPlusNormal"/>
        <w:jc w:val="both"/>
      </w:pPr>
    </w:p>
    <w:p w:rsidR="000D613E" w:rsidRDefault="000D613E">
      <w:pPr>
        <w:pStyle w:val="ConsPlusTitle"/>
        <w:jc w:val="center"/>
        <w:outlineLvl w:val="1"/>
      </w:pPr>
      <w:r>
        <w:t>Раздел VII. МУНИЦИПАЛЬНЫЙ ФИНАНСОВЫЙ КОНТРОЛЬ</w:t>
      </w:r>
    </w:p>
    <w:p w:rsidR="000D613E" w:rsidRDefault="000D613E">
      <w:pPr>
        <w:pStyle w:val="ConsPlusNormal"/>
        <w:jc w:val="center"/>
      </w:pPr>
    </w:p>
    <w:p w:rsidR="000D613E" w:rsidRDefault="000D613E">
      <w:pPr>
        <w:pStyle w:val="ConsPlusNormal"/>
        <w:jc w:val="center"/>
      </w:pPr>
      <w:r>
        <w:t xml:space="preserve">(в ред. </w:t>
      </w:r>
      <w:hyperlink r:id="rId198">
        <w:r>
          <w:rPr>
            <w:color w:val="0000FF"/>
          </w:rPr>
          <w:t>Решения</w:t>
        </w:r>
      </w:hyperlink>
      <w:r>
        <w:t xml:space="preserve"> Петрозаводского городского Совета</w:t>
      </w:r>
    </w:p>
    <w:p w:rsidR="000D613E" w:rsidRDefault="000D613E">
      <w:pPr>
        <w:pStyle w:val="ConsPlusNormal"/>
        <w:jc w:val="center"/>
      </w:pPr>
      <w:r>
        <w:lastRenderedPageBreak/>
        <w:t>от 18.11.2014 N 27/29-455)</w:t>
      </w:r>
    </w:p>
    <w:p w:rsidR="000D613E" w:rsidRDefault="000D613E">
      <w:pPr>
        <w:pStyle w:val="ConsPlusNormal"/>
        <w:jc w:val="both"/>
      </w:pPr>
    </w:p>
    <w:p w:rsidR="000D613E" w:rsidRDefault="000D613E">
      <w:pPr>
        <w:pStyle w:val="ConsPlusTitle"/>
        <w:ind w:firstLine="540"/>
        <w:jc w:val="both"/>
        <w:outlineLvl w:val="2"/>
      </w:pPr>
      <w:r>
        <w:t>Статья 35. Органы муниципального финансового контроля</w:t>
      </w:r>
    </w:p>
    <w:p w:rsidR="000D613E" w:rsidRDefault="000D613E">
      <w:pPr>
        <w:pStyle w:val="ConsPlusNormal"/>
        <w:jc w:val="both"/>
      </w:pPr>
    </w:p>
    <w:p w:rsidR="000D613E" w:rsidRDefault="000D613E">
      <w:pPr>
        <w:pStyle w:val="ConsPlusNormal"/>
        <w:ind w:firstLine="540"/>
        <w:jc w:val="both"/>
      </w:pPr>
      <w:r>
        <w:t>1. Внешний муниципальный финансовый контроль осуществляется Контрольно-счетной палатой.</w:t>
      </w:r>
    </w:p>
    <w:p w:rsidR="000D613E" w:rsidRDefault="000D613E">
      <w:pPr>
        <w:pStyle w:val="ConsPlusNormal"/>
        <w:spacing w:before="220"/>
        <w:ind w:firstLine="540"/>
        <w:jc w:val="both"/>
      </w:pPr>
      <w:r>
        <w:t>2. Внутренний муниципальный финансовый контроль осуществляется Администрацией в лице отдела внутреннего финансового контроля комитета финансов Администрации.</w:t>
      </w:r>
    </w:p>
    <w:p w:rsidR="000D613E" w:rsidRDefault="000D613E">
      <w:pPr>
        <w:pStyle w:val="ConsPlusNormal"/>
        <w:jc w:val="both"/>
      </w:pPr>
      <w:r>
        <w:t xml:space="preserve">(в ред. Решений Петрозаводского городского Совета от 14.09.2016 </w:t>
      </w:r>
      <w:hyperlink r:id="rId199">
        <w:r>
          <w:rPr>
            <w:color w:val="0000FF"/>
          </w:rPr>
          <w:t>N 27/53-832</w:t>
        </w:r>
      </w:hyperlink>
      <w:r>
        <w:t xml:space="preserve">, от 22.11.2019 </w:t>
      </w:r>
      <w:hyperlink r:id="rId200">
        <w:r>
          <w:rPr>
            <w:color w:val="0000FF"/>
          </w:rPr>
          <w:t>N 28/27-518</w:t>
        </w:r>
      </w:hyperlink>
      <w:r>
        <w:t xml:space="preserve">, от 24.03.2021 </w:t>
      </w:r>
      <w:hyperlink r:id="rId201">
        <w:r>
          <w:rPr>
            <w:color w:val="0000FF"/>
          </w:rPr>
          <w:t>N 28/39-690</w:t>
        </w:r>
      </w:hyperlink>
      <w:r>
        <w:t>)</w:t>
      </w:r>
    </w:p>
    <w:p w:rsidR="000D613E" w:rsidRDefault="000D613E">
      <w:pPr>
        <w:pStyle w:val="ConsPlusNormal"/>
        <w:jc w:val="both"/>
      </w:pPr>
    </w:p>
    <w:p w:rsidR="000D613E" w:rsidRDefault="000D613E">
      <w:pPr>
        <w:pStyle w:val="ConsPlusTitle"/>
        <w:ind w:firstLine="540"/>
        <w:jc w:val="both"/>
        <w:outlineLvl w:val="2"/>
      </w:pPr>
      <w:r>
        <w:t>Статья 36. Полномочия Контрольно-счетной палаты по осуществлению внешнего муниципального финансового контроля</w:t>
      </w:r>
    </w:p>
    <w:p w:rsidR="000D613E" w:rsidRDefault="000D613E">
      <w:pPr>
        <w:pStyle w:val="ConsPlusNormal"/>
        <w:jc w:val="both"/>
      </w:pPr>
    </w:p>
    <w:p w:rsidR="000D613E" w:rsidRDefault="000D613E">
      <w:pPr>
        <w:pStyle w:val="ConsPlusNormal"/>
        <w:ind w:firstLine="540"/>
        <w:jc w:val="both"/>
      </w:pPr>
      <w:r>
        <w:t xml:space="preserve">Контрольно-счетная палата обладает полномочиями по осуществлению внешнего муниципального финансового контроля, установленными Бюджетным </w:t>
      </w:r>
      <w:hyperlink r:id="rId202">
        <w:r>
          <w:rPr>
            <w:color w:val="0000FF"/>
          </w:rPr>
          <w:t>кодексом</w:t>
        </w:r>
      </w:hyperlink>
      <w:r>
        <w:t xml:space="preserve"> Российской Федерации.</w:t>
      </w:r>
    </w:p>
    <w:p w:rsidR="000D613E" w:rsidRDefault="000D613E">
      <w:pPr>
        <w:pStyle w:val="ConsPlusNormal"/>
        <w:spacing w:before="220"/>
        <w:ind w:firstLine="540"/>
        <w:jc w:val="both"/>
      </w:pPr>
      <w:r>
        <w:t xml:space="preserve">Порядок осуществления Контрольно-счетной палатой полномочий по внешнему муниципальному финансовому контролю определяется </w:t>
      </w:r>
      <w:hyperlink r:id="rId203">
        <w:r>
          <w:rPr>
            <w:color w:val="0000FF"/>
          </w:rPr>
          <w:t>Положением</w:t>
        </w:r>
      </w:hyperlink>
      <w:r>
        <w:t xml:space="preserve"> о Контрольно-счетной палате Петрозаводского городского округа, утверждаемым Советом.</w:t>
      </w:r>
    </w:p>
    <w:p w:rsidR="000D613E" w:rsidRDefault="000D613E">
      <w:pPr>
        <w:pStyle w:val="ConsPlusNormal"/>
        <w:jc w:val="both"/>
      </w:pPr>
    </w:p>
    <w:p w:rsidR="000D613E" w:rsidRDefault="000D613E">
      <w:pPr>
        <w:pStyle w:val="ConsPlusTitle"/>
        <w:ind w:firstLine="540"/>
        <w:jc w:val="both"/>
        <w:outlineLvl w:val="2"/>
      </w:pPr>
      <w:r>
        <w:t>Статья 37. Полномочия Администрации по осуществлению внутреннего муниципального финансового контроля</w:t>
      </w:r>
    </w:p>
    <w:p w:rsidR="000D613E" w:rsidRDefault="000D613E">
      <w:pPr>
        <w:pStyle w:val="ConsPlusNormal"/>
        <w:jc w:val="both"/>
      </w:pPr>
    </w:p>
    <w:p w:rsidR="000D613E" w:rsidRDefault="000D613E">
      <w:pPr>
        <w:pStyle w:val="ConsPlusNormal"/>
        <w:ind w:firstLine="540"/>
        <w:jc w:val="both"/>
      </w:pPr>
      <w:r>
        <w:t xml:space="preserve">Администрация обладает полномочиями по осуществлению внутреннего муниципального финансового контроля, установленными Бюджетным </w:t>
      </w:r>
      <w:hyperlink r:id="rId204">
        <w:r>
          <w:rPr>
            <w:color w:val="0000FF"/>
          </w:rPr>
          <w:t>кодексом</w:t>
        </w:r>
      </w:hyperlink>
      <w:r>
        <w:t xml:space="preserve"> Российской Федерации.</w:t>
      </w:r>
    </w:p>
    <w:p w:rsidR="000D613E" w:rsidRDefault="000D613E">
      <w:pPr>
        <w:pStyle w:val="ConsPlusNormal"/>
        <w:spacing w:before="220"/>
        <w:ind w:firstLine="540"/>
        <w:jc w:val="both"/>
      </w:pPr>
      <w: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D613E" w:rsidRDefault="000D613E">
      <w:pPr>
        <w:pStyle w:val="ConsPlusNormal"/>
        <w:jc w:val="both"/>
      </w:pPr>
      <w:r>
        <w:t xml:space="preserve">(в ред. </w:t>
      </w:r>
      <w:hyperlink r:id="rId205">
        <w:r>
          <w:rPr>
            <w:color w:val="0000FF"/>
          </w:rPr>
          <w:t>Решения</w:t>
        </w:r>
      </w:hyperlink>
      <w:r>
        <w:t xml:space="preserve"> Петрозаводского городского Совета от 22.11.2019 N 28/27-518)</w:t>
      </w:r>
    </w:p>
    <w:p w:rsidR="000D613E" w:rsidRDefault="000D613E">
      <w:pPr>
        <w:pStyle w:val="ConsPlusNormal"/>
        <w:jc w:val="both"/>
      </w:pPr>
    </w:p>
    <w:p w:rsidR="000D613E" w:rsidRDefault="000D613E">
      <w:pPr>
        <w:pStyle w:val="ConsPlusTitle"/>
        <w:ind w:firstLine="540"/>
        <w:jc w:val="both"/>
        <w:outlineLvl w:val="2"/>
      </w:pPr>
      <w:r>
        <w:t>Статья 38. Ответственность за бюджетные правонарушения.</w:t>
      </w:r>
    </w:p>
    <w:p w:rsidR="000D613E" w:rsidRDefault="000D613E">
      <w:pPr>
        <w:pStyle w:val="ConsPlusNormal"/>
        <w:ind w:firstLine="540"/>
        <w:jc w:val="both"/>
      </w:pPr>
      <w:r>
        <w:t xml:space="preserve">(введена </w:t>
      </w:r>
      <w:hyperlink r:id="rId206">
        <w:r>
          <w:rPr>
            <w:color w:val="0000FF"/>
          </w:rPr>
          <w:t>Решением</w:t>
        </w:r>
      </w:hyperlink>
      <w:r>
        <w:t xml:space="preserve"> Петрозаводского городского Совета от 25.12.2015 N 27/43-685)</w:t>
      </w:r>
    </w:p>
    <w:p w:rsidR="000D613E" w:rsidRDefault="000D613E">
      <w:pPr>
        <w:pStyle w:val="ConsPlusNormal"/>
        <w:jc w:val="both"/>
      </w:pPr>
    </w:p>
    <w:p w:rsidR="000D613E" w:rsidRDefault="000D613E">
      <w:pPr>
        <w:pStyle w:val="ConsPlusNormal"/>
        <w:ind w:firstLine="540"/>
        <w:jc w:val="both"/>
      </w:pPr>
      <w:r>
        <w:t xml:space="preserve">Ответственность за бюджетные правонарушения в Администрации наступает по основаниям и в формах, предусмотренных Бюджетным </w:t>
      </w:r>
      <w:hyperlink r:id="rId207">
        <w:r>
          <w:rPr>
            <w:color w:val="0000FF"/>
          </w:rPr>
          <w:t>кодексом</w:t>
        </w:r>
      </w:hyperlink>
      <w:r>
        <w:t xml:space="preserve"> Российской Федерации и иным законодательством Российской Федерации.</w:t>
      </w:r>
    </w:p>
    <w:p w:rsidR="000D613E" w:rsidRDefault="000D613E">
      <w:pPr>
        <w:pStyle w:val="ConsPlusNormal"/>
        <w:jc w:val="both"/>
      </w:pPr>
      <w:r>
        <w:t xml:space="preserve">(в ред. </w:t>
      </w:r>
      <w:hyperlink r:id="rId208">
        <w:r>
          <w:rPr>
            <w:color w:val="0000FF"/>
          </w:rPr>
          <w:t>Решения</w:t>
        </w:r>
      </w:hyperlink>
      <w:r>
        <w:t xml:space="preserve"> Петрозаводского городского Совета от 17.02.2023 N 29/15-224)</w:t>
      </w:r>
    </w:p>
    <w:p w:rsidR="000D613E" w:rsidRDefault="000D613E">
      <w:pPr>
        <w:pStyle w:val="ConsPlusNormal"/>
        <w:jc w:val="both"/>
      </w:pPr>
    </w:p>
    <w:p w:rsidR="000D613E" w:rsidRDefault="000D613E">
      <w:pPr>
        <w:pStyle w:val="ConsPlusNormal"/>
        <w:jc w:val="both"/>
      </w:pPr>
    </w:p>
    <w:p w:rsidR="000D613E" w:rsidRDefault="000D613E">
      <w:pPr>
        <w:pStyle w:val="ConsPlusNormal"/>
        <w:pBdr>
          <w:bottom w:val="single" w:sz="6" w:space="0" w:color="auto"/>
        </w:pBdr>
        <w:spacing w:before="100" w:after="100"/>
        <w:jc w:val="both"/>
        <w:rPr>
          <w:sz w:val="2"/>
          <w:szCs w:val="2"/>
        </w:rPr>
      </w:pPr>
    </w:p>
    <w:p w:rsidR="005F1680" w:rsidRDefault="005F1680">
      <w:bookmarkStart w:id="10" w:name="_GoBack"/>
      <w:bookmarkEnd w:id="10"/>
    </w:p>
    <w:sectPr w:rsidR="005F1680" w:rsidSect="00920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13E"/>
    <w:rsid w:val="000D613E"/>
    <w:rsid w:val="005F16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41FB15-BD89-4094-A362-241A1EB5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613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D613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D613E"/>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D613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D613E"/>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D613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D613E"/>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D613E"/>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904&amp;n=613488&amp;dst=100008" TargetMode="External"/><Relationship Id="rId21" Type="http://schemas.openxmlformats.org/officeDocument/2006/relationships/hyperlink" Target="https://login.consultant.ru/link/?req=doc&amp;base=RLAW904&amp;n=613488&amp;dst=100005" TargetMode="External"/><Relationship Id="rId42" Type="http://schemas.openxmlformats.org/officeDocument/2006/relationships/hyperlink" Target="https://login.consultant.ru/link/?req=doc&amp;base=RLAW904&amp;n=610019&amp;dst=100005" TargetMode="External"/><Relationship Id="rId63" Type="http://schemas.openxmlformats.org/officeDocument/2006/relationships/hyperlink" Target="https://login.consultant.ru/link/?req=doc&amp;base=RLAW904&amp;n=610019&amp;dst=100006" TargetMode="External"/><Relationship Id="rId84" Type="http://schemas.openxmlformats.org/officeDocument/2006/relationships/hyperlink" Target="https://login.consultant.ru/link/?req=doc&amp;base=RLAW904&amp;n=591722&amp;dst=100010" TargetMode="External"/><Relationship Id="rId138" Type="http://schemas.openxmlformats.org/officeDocument/2006/relationships/hyperlink" Target="https://login.consultant.ru/link/?req=doc&amp;base=RLAW904&amp;n=27968&amp;dst=100029" TargetMode="External"/><Relationship Id="rId159" Type="http://schemas.openxmlformats.org/officeDocument/2006/relationships/hyperlink" Target="https://login.consultant.ru/link/?req=doc&amp;base=RLAW904&amp;n=35906&amp;dst=100037" TargetMode="External"/><Relationship Id="rId170" Type="http://schemas.openxmlformats.org/officeDocument/2006/relationships/hyperlink" Target="https://login.consultant.ru/link/?req=doc&amp;base=LAW&amp;n=469774&amp;dst=4294" TargetMode="External"/><Relationship Id="rId191" Type="http://schemas.openxmlformats.org/officeDocument/2006/relationships/hyperlink" Target="https://login.consultant.ru/link/?req=doc&amp;base=LAW&amp;n=469774&amp;dst=2673" TargetMode="External"/><Relationship Id="rId205" Type="http://schemas.openxmlformats.org/officeDocument/2006/relationships/hyperlink" Target="https://login.consultant.ru/link/?req=doc&amp;base=RLAW904&amp;n=591722&amp;dst=100022" TargetMode="External"/><Relationship Id="rId16" Type="http://schemas.openxmlformats.org/officeDocument/2006/relationships/hyperlink" Target="https://login.consultant.ru/link/?req=doc&amp;base=RLAW904&amp;n=589592&amp;dst=100005" TargetMode="External"/><Relationship Id="rId107" Type="http://schemas.openxmlformats.org/officeDocument/2006/relationships/hyperlink" Target="https://login.consultant.ru/link/?req=doc&amp;base=RLAW904&amp;n=610019&amp;dst=100010" TargetMode="External"/><Relationship Id="rId11" Type="http://schemas.openxmlformats.org/officeDocument/2006/relationships/hyperlink" Target="https://login.consultant.ru/link/?req=doc&amp;base=RLAW904&amp;n=45799&amp;dst=100005" TargetMode="External"/><Relationship Id="rId32" Type="http://schemas.openxmlformats.org/officeDocument/2006/relationships/hyperlink" Target="https://login.consultant.ru/link/?req=doc&amp;base=RLAW904&amp;n=45091&amp;dst=100005" TargetMode="External"/><Relationship Id="rId37" Type="http://schemas.openxmlformats.org/officeDocument/2006/relationships/hyperlink" Target="https://login.consultant.ru/link/?req=doc&amp;base=RLAW904&amp;n=57184&amp;dst=100005" TargetMode="External"/><Relationship Id="rId53" Type="http://schemas.openxmlformats.org/officeDocument/2006/relationships/hyperlink" Target="https://login.consultant.ru/link/?req=doc&amp;base=RLAW904&amp;n=40173&amp;dst=100006" TargetMode="External"/><Relationship Id="rId58" Type="http://schemas.openxmlformats.org/officeDocument/2006/relationships/hyperlink" Target="https://login.consultant.ru/link/?req=doc&amp;base=LAW&amp;n=469774&amp;dst=911" TargetMode="External"/><Relationship Id="rId74" Type="http://schemas.openxmlformats.org/officeDocument/2006/relationships/hyperlink" Target="https://login.consultant.ru/link/?req=doc&amp;base=RLAW904&amp;n=598550&amp;dst=100008" TargetMode="External"/><Relationship Id="rId79" Type="http://schemas.openxmlformats.org/officeDocument/2006/relationships/hyperlink" Target="https://login.consultant.ru/link/?req=doc&amp;base=RLAW904&amp;n=602200&amp;dst=100015" TargetMode="External"/><Relationship Id="rId102" Type="http://schemas.openxmlformats.org/officeDocument/2006/relationships/hyperlink" Target="https://login.consultant.ru/link/?req=doc&amp;base=RLAW904&amp;n=617012&amp;dst=101937" TargetMode="External"/><Relationship Id="rId123" Type="http://schemas.openxmlformats.org/officeDocument/2006/relationships/hyperlink" Target="https://login.consultant.ru/link/?req=doc&amp;base=RLAW904&amp;n=45091&amp;dst=100099" TargetMode="External"/><Relationship Id="rId128" Type="http://schemas.openxmlformats.org/officeDocument/2006/relationships/hyperlink" Target="https://login.consultant.ru/link/?req=doc&amp;base=LAW&amp;n=469774&amp;dst=103295" TargetMode="External"/><Relationship Id="rId144" Type="http://schemas.openxmlformats.org/officeDocument/2006/relationships/hyperlink" Target="https://login.consultant.ru/link/?req=doc&amp;base=RLAW904&amp;n=44519&amp;dst=100009" TargetMode="External"/><Relationship Id="rId149" Type="http://schemas.openxmlformats.org/officeDocument/2006/relationships/hyperlink" Target="https://login.consultant.ru/link/?req=doc&amp;base=RLAW904&amp;n=48538&amp;dst=100009" TargetMode="External"/><Relationship Id="rId5" Type="http://schemas.openxmlformats.org/officeDocument/2006/relationships/hyperlink" Target="https://login.consultant.ru/link/?req=doc&amp;base=RLAW904&amp;n=23058&amp;dst=100005" TargetMode="External"/><Relationship Id="rId90" Type="http://schemas.openxmlformats.org/officeDocument/2006/relationships/hyperlink" Target="https://login.consultant.ru/link/?req=doc&amp;base=RLAW904&amp;n=48538&amp;dst=100007" TargetMode="External"/><Relationship Id="rId95" Type="http://schemas.openxmlformats.org/officeDocument/2006/relationships/hyperlink" Target="https://login.consultant.ru/link/?req=doc&amp;base=RLAW904&amp;n=598550&amp;dst=100013" TargetMode="External"/><Relationship Id="rId160" Type="http://schemas.openxmlformats.org/officeDocument/2006/relationships/hyperlink" Target="https://login.consultant.ru/link/?req=doc&amp;base=RLAW904&amp;n=35906&amp;dst=100050" TargetMode="External"/><Relationship Id="rId165" Type="http://schemas.openxmlformats.org/officeDocument/2006/relationships/hyperlink" Target="https://login.consultant.ru/link/?req=doc&amp;base=RLAW904&amp;n=610019&amp;dst=100013" TargetMode="External"/><Relationship Id="rId181" Type="http://schemas.openxmlformats.org/officeDocument/2006/relationships/hyperlink" Target="https://login.consultant.ru/link/?req=doc&amp;base=LAW&amp;n=469774&amp;dst=101551" TargetMode="External"/><Relationship Id="rId186" Type="http://schemas.openxmlformats.org/officeDocument/2006/relationships/hyperlink" Target="https://login.consultant.ru/link/?req=doc&amp;base=LAW&amp;n=469774&amp;dst=2601" TargetMode="External"/><Relationship Id="rId22" Type="http://schemas.openxmlformats.org/officeDocument/2006/relationships/hyperlink" Target="https://login.consultant.ru/link/?req=doc&amp;base=RLAW904&amp;n=44602&amp;dst=100005" TargetMode="External"/><Relationship Id="rId27" Type="http://schemas.openxmlformats.org/officeDocument/2006/relationships/hyperlink" Target="https://login.consultant.ru/link/?req=doc&amp;base=RLAW904&amp;n=23058&amp;dst=100005" TargetMode="External"/><Relationship Id="rId43" Type="http://schemas.openxmlformats.org/officeDocument/2006/relationships/hyperlink" Target="https://login.consultant.ru/link/?req=doc&amp;base=RLAW904&amp;n=613488&amp;dst=100005" TargetMode="External"/><Relationship Id="rId48" Type="http://schemas.openxmlformats.org/officeDocument/2006/relationships/hyperlink" Target="https://login.consultant.ru/link/?req=doc&amp;base=LAW&amp;n=482896" TargetMode="External"/><Relationship Id="rId64" Type="http://schemas.openxmlformats.org/officeDocument/2006/relationships/hyperlink" Target="https://login.consultant.ru/link/?req=doc&amp;base=RLAW904&amp;n=610019&amp;dst=100006" TargetMode="External"/><Relationship Id="rId69" Type="http://schemas.openxmlformats.org/officeDocument/2006/relationships/hyperlink" Target="https://login.consultant.ru/link/?req=doc&amp;base=RLAW904&amp;n=52871&amp;dst=100008" TargetMode="External"/><Relationship Id="rId113" Type="http://schemas.openxmlformats.org/officeDocument/2006/relationships/hyperlink" Target="https://login.consultant.ru/link/?req=doc&amp;base=RLAW904&amp;n=27968&amp;dst=100010" TargetMode="External"/><Relationship Id="rId118" Type="http://schemas.openxmlformats.org/officeDocument/2006/relationships/hyperlink" Target="https://login.consultant.ru/link/?req=doc&amp;base=RLAW904&amp;n=591722&amp;dst=100017" TargetMode="External"/><Relationship Id="rId134" Type="http://schemas.openxmlformats.org/officeDocument/2006/relationships/hyperlink" Target="https://login.consultant.ru/link/?req=doc&amp;base=RLAW904&amp;n=45091&amp;dst=100107" TargetMode="External"/><Relationship Id="rId139" Type="http://schemas.openxmlformats.org/officeDocument/2006/relationships/hyperlink" Target="https://login.consultant.ru/link/?req=doc&amp;base=RLAW904&amp;n=27968&amp;dst=100030" TargetMode="External"/><Relationship Id="rId80" Type="http://schemas.openxmlformats.org/officeDocument/2006/relationships/hyperlink" Target="https://login.consultant.ru/link/?req=doc&amp;base=RLAW904&amp;n=602200&amp;dst=100008" TargetMode="External"/><Relationship Id="rId85" Type="http://schemas.openxmlformats.org/officeDocument/2006/relationships/hyperlink" Target="https://login.consultant.ru/link/?req=doc&amp;base=RLAW904&amp;n=45091&amp;dst=100045" TargetMode="External"/><Relationship Id="rId150" Type="http://schemas.openxmlformats.org/officeDocument/2006/relationships/hyperlink" Target="https://login.consultant.ru/link/?req=doc&amp;base=RLAW904&amp;n=48538&amp;dst=100011" TargetMode="External"/><Relationship Id="rId155" Type="http://schemas.openxmlformats.org/officeDocument/2006/relationships/hyperlink" Target="https://login.consultant.ru/link/?req=doc&amp;base=RLAW904&amp;n=613488&amp;dst=100036" TargetMode="External"/><Relationship Id="rId171" Type="http://schemas.openxmlformats.org/officeDocument/2006/relationships/hyperlink" Target="https://login.consultant.ru/link/?req=doc&amp;base=RLAW904&amp;n=610019&amp;dst=100014" TargetMode="External"/><Relationship Id="rId176" Type="http://schemas.openxmlformats.org/officeDocument/2006/relationships/hyperlink" Target="https://login.consultant.ru/link/?req=doc&amp;base=RLAW904&amp;n=52871&amp;dst=100012" TargetMode="External"/><Relationship Id="rId192" Type="http://schemas.openxmlformats.org/officeDocument/2006/relationships/hyperlink" Target="https://login.consultant.ru/link/?req=doc&amp;base=RLAW904&amp;n=40173&amp;dst=100069" TargetMode="External"/><Relationship Id="rId197" Type="http://schemas.openxmlformats.org/officeDocument/2006/relationships/hyperlink" Target="https://login.consultant.ru/link/?req=doc&amp;base=RLAW904&amp;n=40173&amp;dst=100092" TargetMode="External"/><Relationship Id="rId206" Type="http://schemas.openxmlformats.org/officeDocument/2006/relationships/hyperlink" Target="https://login.consultant.ru/link/?req=doc&amp;base=RLAW904&amp;n=45091&amp;dst=100122" TargetMode="External"/><Relationship Id="rId201" Type="http://schemas.openxmlformats.org/officeDocument/2006/relationships/hyperlink" Target="https://login.consultant.ru/link/?req=doc&amp;base=RLAW904&amp;n=598550&amp;dst=100017" TargetMode="External"/><Relationship Id="rId12" Type="http://schemas.openxmlformats.org/officeDocument/2006/relationships/hyperlink" Target="https://login.consultant.ru/link/?req=doc&amp;base=RLAW904&amp;n=47201&amp;dst=100005" TargetMode="External"/><Relationship Id="rId17" Type="http://schemas.openxmlformats.org/officeDocument/2006/relationships/hyperlink" Target="https://login.consultant.ru/link/?req=doc&amp;base=RLAW904&amp;n=591722&amp;dst=100005" TargetMode="External"/><Relationship Id="rId33" Type="http://schemas.openxmlformats.org/officeDocument/2006/relationships/hyperlink" Target="https://login.consultant.ru/link/?req=doc&amp;base=RLAW904&amp;n=45799&amp;dst=100005" TargetMode="External"/><Relationship Id="rId38" Type="http://schemas.openxmlformats.org/officeDocument/2006/relationships/hyperlink" Target="https://login.consultant.ru/link/?req=doc&amp;base=RLAW904&amp;n=589592&amp;dst=100005" TargetMode="External"/><Relationship Id="rId59" Type="http://schemas.openxmlformats.org/officeDocument/2006/relationships/hyperlink" Target="https://login.consultant.ru/link/?req=doc&amp;base=RLAW904&amp;n=617012&amp;dst=100211" TargetMode="External"/><Relationship Id="rId103" Type="http://schemas.openxmlformats.org/officeDocument/2006/relationships/hyperlink" Target="https://login.consultant.ru/link/?req=doc&amp;base=RLAW904&amp;n=591722&amp;dst=100013" TargetMode="External"/><Relationship Id="rId108" Type="http://schemas.openxmlformats.org/officeDocument/2006/relationships/hyperlink" Target="https://login.consultant.ru/link/?req=doc&amp;base=RLAW904&amp;n=40173&amp;dst=100035" TargetMode="External"/><Relationship Id="rId124" Type="http://schemas.openxmlformats.org/officeDocument/2006/relationships/hyperlink" Target="https://login.consultant.ru/link/?req=doc&amp;base=LAW&amp;n=469774" TargetMode="External"/><Relationship Id="rId129" Type="http://schemas.openxmlformats.org/officeDocument/2006/relationships/hyperlink" Target="https://login.consultant.ru/link/?req=doc&amp;base=RLAW904&amp;n=613488&amp;dst=100009" TargetMode="External"/><Relationship Id="rId54" Type="http://schemas.openxmlformats.org/officeDocument/2006/relationships/hyperlink" Target="https://login.consultant.ru/link/?req=doc&amp;base=RLAW904&amp;n=45091&amp;dst=100006" TargetMode="External"/><Relationship Id="rId70" Type="http://schemas.openxmlformats.org/officeDocument/2006/relationships/hyperlink" Target="https://login.consultant.ru/link/?req=doc&amp;base=RLAW904&amp;n=589592&amp;dst=100006" TargetMode="External"/><Relationship Id="rId75" Type="http://schemas.openxmlformats.org/officeDocument/2006/relationships/hyperlink" Target="https://login.consultant.ru/link/?req=doc&amp;base=RLAW904&amp;n=602200&amp;dst=100006" TargetMode="External"/><Relationship Id="rId91" Type="http://schemas.openxmlformats.org/officeDocument/2006/relationships/hyperlink" Target="https://login.consultant.ru/link/?req=doc&amp;base=RLAW904&amp;n=57184&amp;dst=100006" TargetMode="External"/><Relationship Id="rId96" Type="http://schemas.openxmlformats.org/officeDocument/2006/relationships/hyperlink" Target="https://login.consultant.ru/link/?req=doc&amp;base=LAW&amp;n=469774&amp;dst=3146" TargetMode="External"/><Relationship Id="rId140" Type="http://schemas.openxmlformats.org/officeDocument/2006/relationships/hyperlink" Target="https://login.consultant.ru/link/?req=doc&amp;base=RLAW904&amp;n=40173&amp;dst=100064" TargetMode="External"/><Relationship Id="rId145" Type="http://schemas.openxmlformats.org/officeDocument/2006/relationships/hyperlink" Target="https://login.consultant.ru/link/?req=doc&amp;base=RLAW904&amp;n=27968&amp;dst=100032" TargetMode="External"/><Relationship Id="rId161" Type="http://schemas.openxmlformats.org/officeDocument/2006/relationships/hyperlink" Target="https://login.consultant.ru/link/?req=doc&amp;base=LAW&amp;n=469774&amp;dst=2509" TargetMode="External"/><Relationship Id="rId166" Type="http://schemas.openxmlformats.org/officeDocument/2006/relationships/hyperlink" Target="https://login.consultant.ru/link/?req=doc&amp;base=RLAW904&amp;n=616470&amp;dst=100216" TargetMode="External"/><Relationship Id="rId182" Type="http://schemas.openxmlformats.org/officeDocument/2006/relationships/hyperlink" Target="https://login.consultant.ru/link/?req=doc&amp;base=RLAW904&amp;n=27968&amp;dst=100049" TargetMode="External"/><Relationship Id="rId187" Type="http://schemas.openxmlformats.org/officeDocument/2006/relationships/hyperlink" Target="https://login.consultant.ru/link/?req=doc&amp;base=LAW&amp;n=469774&amp;dst=2617" TargetMode="External"/><Relationship Id="rId1" Type="http://schemas.openxmlformats.org/officeDocument/2006/relationships/styles" Target="styles.xml"/><Relationship Id="rId6" Type="http://schemas.openxmlformats.org/officeDocument/2006/relationships/hyperlink" Target="https://login.consultant.ru/link/?req=doc&amp;base=RLAW904&amp;n=27968&amp;dst=100005" TargetMode="External"/><Relationship Id="rId23" Type="http://schemas.openxmlformats.org/officeDocument/2006/relationships/hyperlink" Target="https://login.consultant.ru/link/?req=doc&amp;base=RLAW904&amp;n=594299&amp;dst=100005" TargetMode="External"/><Relationship Id="rId28" Type="http://schemas.openxmlformats.org/officeDocument/2006/relationships/hyperlink" Target="https://login.consultant.ru/link/?req=doc&amp;base=RLAW904&amp;n=27968&amp;dst=100005" TargetMode="External"/><Relationship Id="rId49" Type="http://schemas.openxmlformats.org/officeDocument/2006/relationships/hyperlink" Target="https://login.consultant.ru/link/?req=doc&amp;base=RLAW904&amp;n=605205" TargetMode="External"/><Relationship Id="rId114" Type="http://schemas.openxmlformats.org/officeDocument/2006/relationships/hyperlink" Target="https://login.consultant.ru/link/?req=doc&amp;base=RLAW904&amp;n=589592&amp;dst=100014" TargetMode="External"/><Relationship Id="rId119" Type="http://schemas.openxmlformats.org/officeDocument/2006/relationships/hyperlink" Target="https://login.consultant.ru/link/?req=doc&amp;base=RLAW904&amp;n=45091&amp;dst=100095" TargetMode="External"/><Relationship Id="rId44" Type="http://schemas.openxmlformats.org/officeDocument/2006/relationships/hyperlink" Target="https://login.consultant.ru/link/?req=doc&amp;base=RLAW904&amp;n=44602&amp;dst=100005" TargetMode="External"/><Relationship Id="rId60" Type="http://schemas.openxmlformats.org/officeDocument/2006/relationships/hyperlink" Target="https://login.consultant.ru/link/?req=doc&amp;base=LAW&amp;n=469774&amp;dst=911" TargetMode="External"/><Relationship Id="rId65" Type="http://schemas.openxmlformats.org/officeDocument/2006/relationships/hyperlink" Target="https://login.consultant.ru/link/?req=doc&amp;base=RLAW904&amp;n=598550&amp;dst=100007" TargetMode="External"/><Relationship Id="rId81" Type="http://schemas.openxmlformats.org/officeDocument/2006/relationships/hyperlink" Target="https://login.consultant.ru/link/?req=doc&amp;base=RLAW904&amp;n=45091&amp;dst=100007" TargetMode="External"/><Relationship Id="rId86" Type="http://schemas.openxmlformats.org/officeDocument/2006/relationships/hyperlink" Target="https://login.consultant.ru/link/?req=doc&amp;base=RLAW904&amp;n=602200&amp;dst=100009" TargetMode="External"/><Relationship Id="rId130" Type="http://schemas.openxmlformats.org/officeDocument/2006/relationships/hyperlink" Target="https://login.consultant.ru/link/?req=doc&amp;base=RLAW904&amp;n=52871&amp;dst=100011" TargetMode="External"/><Relationship Id="rId135" Type="http://schemas.openxmlformats.org/officeDocument/2006/relationships/hyperlink" Target="https://login.consultant.ru/link/?req=doc&amp;base=RLAW904&amp;n=45091&amp;dst=100108" TargetMode="External"/><Relationship Id="rId151" Type="http://schemas.openxmlformats.org/officeDocument/2006/relationships/hyperlink" Target="https://login.consultant.ru/link/?req=doc&amp;base=RLAW904&amp;n=48538&amp;dst=100013" TargetMode="External"/><Relationship Id="rId156" Type="http://schemas.openxmlformats.org/officeDocument/2006/relationships/hyperlink" Target="https://login.consultant.ru/link/?req=doc&amp;base=RLAW904&amp;n=613488&amp;dst=100036" TargetMode="External"/><Relationship Id="rId177" Type="http://schemas.openxmlformats.org/officeDocument/2006/relationships/hyperlink" Target="https://login.consultant.ru/link/?req=doc&amp;base=RLAW904&amp;n=45091&amp;dst=100112" TargetMode="External"/><Relationship Id="rId198" Type="http://schemas.openxmlformats.org/officeDocument/2006/relationships/hyperlink" Target="https://login.consultant.ru/link/?req=doc&amp;base=RLAW904&amp;n=40173&amp;dst=100093" TargetMode="External"/><Relationship Id="rId172" Type="http://schemas.openxmlformats.org/officeDocument/2006/relationships/hyperlink" Target="https://login.consultant.ru/link/?req=doc&amp;base=LAW&amp;n=469774&amp;dst=1627" TargetMode="External"/><Relationship Id="rId193" Type="http://schemas.openxmlformats.org/officeDocument/2006/relationships/hyperlink" Target="https://login.consultant.ru/link/?req=doc&amp;base=RLAW904&amp;n=40173&amp;dst=100076" TargetMode="External"/><Relationship Id="rId202" Type="http://schemas.openxmlformats.org/officeDocument/2006/relationships/hyperlink" Target="https://login.consultant.ru/link/?req=doc&amp;base=LAW&amp;n=469774&amp;dst=3704" TargetMode="External"/><Relationship Id="rId207" Type="http://schemas.openxmlformats.org/officeDocument/2006/relationships/hyperlink" Target="https://login.consultant.ru/link/?req=doc&amp;base=LAW&amp;n=469774&amp;dst=3742" TargetMode="External"/><Relationship Id="rId13" Type="http://schemas.openxmlformats.org/officeDocument/2006/relationships/hyperlink" Target="https://login.consultant.ru/link/?req=doc&amp;base=RLAW904&amp;n=48538&amp;dst=100005" TargetMode="External"/><Relationship Id="rId18" Type="http://schemas.openxmlformats.org/officeDocument/2006/relationships/hyperlink" Target="https://login.consultant.ru/link/?req=doc&amp;base=RLAW904&amp;n=598550&amp;dst=100005" TargetMode="External"/><Relationship Id="rId39" Type="http://schemas.openxmlformats.org/officeDocument/2006/relationships/hyperlink" Target="https://login.consultant.ru/link/?req=doc&amp;base=RLAW904&amp;n=591722&amp;dst=100005" TargetMode="External"/><Relationship Id="rId109" Type="http://schemas.openxmlformats.org/officeDocument/2006/relationships/hyperlink" Target="https://login.consultant.ru/link/?req=doc&amp;base=RLAW904&amp;n=27968&amp;dst=100008" TargetMode="External"/><Relationship Id="rId34" Type="http://schemas.openxmlformats.org/officeDocument/2006/relationships/hyperlink" Target="https://login.consultant.ru/link/?req=doc&amp;base=RLAW904&amp;n=47201&amp;dst=100005" TargetMode="External"/><Relationship Id="rId50" Type="http://schemas.openxmlformats.org/officeDocument/2006/relationships/hyperlink" Target="https://login.consultant.ru/link/?req=doc&amp;base=RLAW904&amp;n=617012&amp;dst=102277" TargetMode="External"/><Relationship Id="rId55" Type="http://schemas.openxmlformats.org/officeDocument/2006/relationships/hyperlink" Target="https://login.consultant.ru/link/?req=doc&amp;base=RLAW904&amp;n=27968&amp;dst=100006" TargetMode="External"/><Relationship Id="rId76" Type="http://schemas.openxmlformats.org/officeDocument/2006/relationships/hyperlink" Target="https://login.consultant.ru/link/?req=doc&amp;base=RLAW904&amp;n=602200&amp;dst=100015" TargetMode="External"/><Relationship Id="rId97" Type="http://schemas.openxmlformats.org/officeDocument/2006/relationships/hyperlink" Target="https://login.consultant.ru/link/?req=doc&amp;base=LAW&amp;n=469774&amp;dst=103433" TargetMode="External"/><Relationship Id="rId104" Type="http://schemas.openxmlformats.org/officeDocument/2006/relationships/hyperlink" Target="https://login.consultant.ru/link/?req=doc&amp;base=RLAW904&amp;n=591722&amp;dst=100015" TargetMode="External"/><Relationship Id="rId120" Type="http://schemas.openxmlformats.org/officeDocument/2006/relationships/hyperlink" Target="https://login.consultant.ru/link/?req=doc&amp;base=LAW&amp;n=469774" TargetMode="External"/><Relationship Id="rId125" Type="http://schemas.openxmlformats.org/officeDocument/2006/relationships/hyperlink" Target="https://login.consultant.ru/link/?req=doc&amp;base=RLAW904&amp;n=602200&amp;dst=100012" TargetMode="External"/><Relationship Id="rId141" Type="http://schemas.openxmlformats.org/officeDocument/2006/relationships/hyperlink" Target="https://login.consultant.ru/link/?req=doc&amp;base=RLAW904&amp;n=613488&amp;dst=100034" TargetMode="External"/><Relationship Id="rId146" Type="http://schemas.openxmlformats.org/officeDocument/2006/relationships/hyperlink" Target="https://login.consultant.ru/link/?req=doc&amp;base=RLAW904&amp;n=602200&amp;dst=100014" TargetMode="External"/><Relationship Id="rId167" Type="http://schemas.openxmlformats.org/officeDocument/2006/relationships/hyperlink" Target="https://login.consultant.ru/link/?req=doc&amp;base=LAW&amp;n=469774&amp;dst=2554" TargetMode="External"/><Relationship Id="rId188" Type="http://schemas.openxmlformats.org/officeDocument/2006/relationships/hyperlink" Target="https://login.consultant.ru/link/?req=doc&amp;base=RLAW904&amp;n=48538&amp;dst=100017" TargetMode="External"/><Relationship Id="rId7" Type="http://schemas.openxmlformats.org/officeDocument/2006/relationships/hyperlink" Target="https://login.consultant.ru/link/?req=doc&amp;base=RLAW904&amp;n=35906&amp;dst=100005" TargetMode="External"/><Relationship Id="rId71" Type="http://schemas.openxmlformats.org/officeDocument/2006/relationships/hyperlink" Target="https://login.consultant.ru/link/?req=doc&amp;base=RLAW904&amp;n=589592&amp;dst=100008" TargetMode="External"/><Relationship Id="rId92" Type="http://schemas.openxmlformats.org/officeDocument/2006/relationships/hyperlink" Target="https://login.consultant.ru/link/?req=doc&amp;base=RLAW904&amp;n=598550&amp;dst=100011" TargetMode="External"/><Relationship Id="rId162" Type="http://schemas.openxmlformats.org/officeDocument/2006/relationships/hyperlink" Target="https://login.consultant.ru/link/?req=doc&amp;base=RLAW904&amp;n=27968&amp;dst=100042" TargetMode="External"/><Relationship Id="rId183" Type="http://schemas.openxmlformats.org/officeDocument/2006/relationships/hyperlink" Target="https://login.consultant.ru/link/?req=doc&amp;base=LAW&amp;n=469774&amp;dst=2631" TargetMode="External"/><Relationship Id="rId2" Type="http://schemas.openxmlformats.org/officeDocument/2006/relationships/settings" Target="settings.xml"/><Relationship Id="rId29" Type="http://schemas.openxmlformats.org/officeDocument/2006/relationships/hyperlink" Target="https://login.consultant.ru/link/?req=doc&amp;base=RLAW904&amp;n=35906&amp;dst=100005" TargetMode="External"/><Relationship Id="rId24" Type="http://schemas.openxmlformats.org/officeDocument/2006/relationships/hyperlink" Target="https://login.consultant.ru/link/?req=doc&amp;base=LAW&amp;n=469774" TargetMode="External"/><Relationship Id="rId40" Type="http://schemas.openxmlformats.org/officeDocument/2006/relationships/hyperlink" Target="https://login.consultant.ru/link/?req=doc&amp;base=RLAW904&amp;n=598550&amp;dst=100005" TargetMode="External"/><Relationship Id="rId45" Type="http://schemas.openxmlformats.org/officeDocument/2006/relationships/hyperlink" Target="https://login.consultant.ru/link/?req=doc&amp;base=RLAW904&amp;n=594299&amp;dst=100005" TargetMode="External"/><Relationship Id="rId66" Type="http://schemas.openxmlformats.org/officeDocument/2006/relationships/hyperlink" Target="https://login.consultant.ru/link/?req=doc&amp;base=RLAW904&amp;n=591722&amp;dst=100007" TargetMode="External"/><Relationship Id="rId87" Type="http://schemas.openxmlformats.org/officeDocument/2006/relationships/hyperlink" Target="https://login.consultant.ru/link/?req=doc&amp;base=RLAW904&amp;n=602200&amp;dst=100015" TargetMode="External"/><Relationship Id="rId110" Type="http://schemas.openxmlformats.org/officeDocument/2006/relationships/hyperlink" Target="https://login.consultant.ru/link/?req=doc&amp;base=RLAW904&amp;n=47201&amp;dst=100005" TargetMode="External"/><Relationship Id="rId115" Type="http://schemas.openxmlformats.org/officeDocument/2006/relationships/hyperlink" Target="https://login.consultant.ru/link/?req=doc&amp;base=RLAW904&amp;n=613488&amp;dst=100006" TargetMode="External"/><Relationship Id="rId131" Type="http://schemas.openxmlformats.org/officeDocument/2006/relationships/hyperlink" Target="https://login.consultant.ru/link/?req=doc&amp;base=RLAW904&amp;n=57184&amp;dst=100007" TargetMode="External"/><Relationship Id="rId136" Type="http://schemas.openxmlformats.org/officeDocument/2006/relationships/hyperlink" Target="https://login.consultant.ru/link/?req=doc&amp;base=RLAW904&amp;n=40173&amp;dst=100050" TargetMode="External"/><Relationship Id="rId157" Type="http://schemas.openxmlformats.org/officeDocument/2006/relationships/hyperlink" Target="https://login.consultant.ru/link/?req=doc&amp;base=RLAW904&amp;n=40173&amp;dst=100065" TargetMode="External"/><Relationship Id="rId178" Type="http://schemas.openxmlformats.org/officeDocument/2006/relationships/hyperlink" Target="https://login.consultant.ru/link/?req=doc&amp;base=RLAW904&amp;n=613488&amp;dst=100042" TargetMode="External"/><Relationship Id="rId61" Type="http://schemas.openxmlformats.org/officeDocument/2006/relationships/hyperlink" Target="https://login.consultant.ru/link/?req=doc&amp;base=RLAW904&amp;n=617012&amp;dst=101544" TargetMode="External"/><Relationship Id="rId82" Type="http://schemas.openxmlformats.org/officeDocument/2006/relationships/hyperlink" Target="https://login.consultant.ru/link/?req=doc&amp;base=RLAW904&amp;n=40173&amp;dst=100029" TargetMode="External"/><Relationship Id="rId152" Type="http://schemas.openxmlformats.org/officeDocument/2006/relationships/hyperlink" Target="https://login.consultant.ru/link/?req=doc&amp;base=RLAW904&amp;n=613488&amp;dst=100036" TargetMode="External"/><Relationship Id="rId173" Type="http://schemas.openxmlformats.org/officeDocument/2006/relationships/hyperlink" Target="https://login.consultant.ru/link/?req=doc&amp;base=RLAW904&amp;n=589592&amp;dst=100018" TargetMode="External"/><Relationship Id="rId194" Type="http://schemas.openxmlformats.org/officeDocument/2006/relationships/hyperlink" Target="https://login.consultant.ru/link/?req=doc&amp;base=LAW&amp;n=469774&amp;dst=2679" TargetMode="External"/><Relationship Id="rId199" Type="http://schemas.openxmlformats.org/officeDocument/2006/relationships/hyperlink" Target="https://login.consultant.ru/link/?req=doc&amp;base=RLAW904&amp;n=48538&amp;dst=100018" TargetMode="External"/><Relationship Id="rId203" Type="http://schemas.openxmlformats.org/officeDocument/2006/relationships/hyperlink" Target="https://login.consultant.ru/link/?req=doc&amp;base=RLAW904&amp;n=615420&amp;dst=100011" TargetMode="External"/><Relationship Id="rId208" Type="http://schemas.openxmlformats.org/officeDocument/2006/relationships/hyperlink" Target="https://login.consultant.ru/link/?req=doc&amp;base=RLAW904&amp;n=610019&amp;dst=100015" TargetMode="External"/><Relationship Id="rId19" Type="http://schemas.openxmlformats.org/officeDocument/2006/relationships/hyperlink" Target="https://login.consultant.ru/link/?req=doc&amp;base=RLAW904&amp;n=602200&amp;dst=100005" TargetMode="External"/><Relationship Id="rId14" Type="http://schemas.openxmlformats.org/officeDocument/2006/relationships/hyperlink" Target="https://login.consultant.ru/link/?req=doc&amp;base=RLAW904&amp;n=52871&amp;dst=100005" TargetMode="External"/><Relationship Id="rId30" Type="http://schemas.openxmlformats.org/officeDocument/2006/relationships/hyperlink" Target="https://login.consultant.ru/link/?req=doc&amp;base=RLAW904&amp;n=40173&amp;dst=100005" TargetMode="External"/><Relationship Id="rId35" Type="http://schemas.openxmlformats.org/officeDocument/2006/relationships/hyperlink" Target="https://login.consultant.ru/link/?req=doc&amp;base=RLAW904&amp;n=48538&amp;dst=100005" TargetMode="External"/><Relationship Id="rId56" Type="http://schemas.openxmlformats.org/officeDocument/2006/relationships/hyperlink" Target="https://login.consultant.ru/link/?req=doc&amp;base=RLAW904&amp;n=40173&amp;dst=100020" TargetMode="External"/><Relationship Id="rId77" Type="http://schemas.openxmlformats.org/officeDocument/2006/relationships/hyperlink" Target="https://login.consultant.ru/link/?req=doc&amp;base=RLAW904&amp;n=602200&amp;dst=100006" TargetMode="External"/><Relationship Id="rId100" Type="http://schemas.openxmlformats.org/officeDocument/2006/relationships/hyperlink" Target="https://login.consultant.ru/link/?req=doc&amp;base=RLAW904&amp;n=598550&amp;dst=100015" TargetMode="External"/><Relationship Id="rId105" Type="http://schemas.openxmlformats.org/officeDocument/2006/relationships/hyperlink" Target="https://login.consultant.ru/link/?req=doc&amp;base=RLAW904&amp;n=52871&amp;dst=100010" TargetMode="External"/><Relationship Id="rId126" Type="http://schemas.openxmlformats.org/officeDocument/2006/relationships/hyperlink" Target="https://login.consultant.ru/link/?req=doc&amp;base=RLAW904&amp;n=602200&amp;dst=100013" TargetMode="External"/><Relationship Id="rId147" Type="http://schemas.openxmlformats.org/officeDocument/2006/relationships/hyperlink" Target="https://login.consultant.ru/link/?req=doc&amp;base=RLAW904&amp;n=602200&amp;dst=100015" TargetMode="External"/><Relationship Id="rId168" Type="http://schemas.openxmlformats.org/officeDocument/2006/relationships/hyperlink" Target="https://login.consultant.ru/link/?req=doc&amp;base=LAW&amp;n=469774&amp;dst=2558" TargetMode="External"/><Relationship Id="rId8" Type="http://schemas.openxmlformats.org/officeDocument/2006/relationships/hyperlink" Target="https://login.consultant.ru/link/?req=doc&amp;base=RLAW904&amp;n=40173&amp;dst=100005" TargetMode="External"/><Relationship Id="rId51" Type="http://schemas.openxmlformats.org/officeDocument/2006/relationships/hyperlink" Target="https://login.consultant.ru/link/?req=doc&amp;base=LAW&amp;n=469774&amp;dst=816" TargetMode="External"/><Relationship Id="rId72" Type="http://schemas.openxmlformats.org/officeDocument/2006/relationships/hyperlink" Target="https://login.consultant.ru/link/?req=doc&amp;base=RLAW904&amp;n=589592&amp;dst=100009" TargetMode="External"/><Relationship Id="rId93" Type="http://schemas.openxmlformats.org/officeDocument/2006/relationships/hyperlink" Target="https://login.consultant.ru/link/?req=doc&amp;base=LAW&amp;n=469774&amp;dst=3146" TargetMode="External"/><Relationship Id="rId98" Type="http://schemas.openxmlformats.org/officeDocument/2006/relationships/hyperlink" Target="https://login.consultant.ru/link/?req=doc&amp;base=RLAW904&amp;n=610019&amp;dst=100008" TargetMode="External"/><Relationship Id="rId121" Type="http://schemas.openxmlformats.org/officeDocument/2006/relationships/hyperlink" Target="https://login.consultant.ru/link/?req=doc&amp;base=RLAW904&amp;n=591722&amp;dst=100018" TargetMode="External"/><Relationship Id="rId142" Type="http://schemas.openxmlformats.org/officeDocument/2006/relationships/hyperlink" Target="https://login.consultant.ru/link/?req=doc&amp;base=RLAW904&amp;n=44519&amp;dst=100006" TargetMode="External"/><Relationship Id="rId163" Type="http://schemas.openxmlformats.org/officeDocument/2006/relationships/hyperlink" Target="https://login.consultant.ru/link/?req=doc&amp;base=RLAW904&amp;n=616470&amp;dst=100201" TargetMode="External"/><Relationship Id="rId184" Type="http://schemas.openxmlformats.org/officeDocument/2006/relationships/hyperlink" Target="https://login.consultant.ru/link/?req=doc&amp;base=RLAW904&amp;n=48538&amp;dst=100015" TargetMode="External"/><Relationship Id="rId189" Type="http://schemas.openxmlformats.org/officeDocument/2006/relationships/hyperlink" Target="https://login.consultant.ru/link/?req=doc&amp;base=RLAW904&amp;n=48538&amp;dst=100017" TargetMode="External"/><Relationship Id="rId3" Type="http://schemas.openxmlformats.org/officeDocument/2006/relationships/webSettings" Target="webSettings.xml"/><Relationship Id="rId25" Type="http://schemas.openxmlformats.org/officeDocument/2006/relationships/hyperlink" Target="https://login.consultant.ru/link/?req=doc&amp;base=RLAW904&amp;n=18483" TargetMode="External"/><Relationship Id="rId46" Type="http://schemas.openxmlformats.org/officeDocument/2006/relationships/hyperlink" Target="https://login.consultant.ru/link/?req=doc&amp;base=LAW&amp;n=2875" TargetMode="External"/><Relationship Id="rId67" Type="http://schemas.openxmlformats.org/officeDocument/2006/relationships/hyperlink" Target="https://login.consultant.ru/link/?req=doc&amp;base=LAW&amp;n=469774&amp;dst=911" TargetMode="External"/><Relationship Id="rId116" Type="http://schemas.openxmlformats.org/officeDocument/2006/relationships/hyperlink" Target="https://login.consultant.ru/link/?req=doc&amp;base=RLAW904&amp;n=45091&amp;dst=100091" TargetMode="External"/><Relationship Id="rId137" Type="http://schemas.openxmlformats.org/officeDocument/2006/relationships/hyperlink" Target="https://login.consultant.ru/link/?req=doc&amp;base=RLAW904&amp;n=613488&amp;dst=100020" TargetMode="External"/><Relationship Id="rId158" Type="http://schemas.openxmlformats.org/officeDocument/2006/relationships/hyperlink" Target="https://login.consultant.ru/link/?req=doc&amp;base=RLAW904&amp;n=613488&amp;dst=100037" TargetMode="External"/><Relationship Id="rId20" Type="http://schemas.openxmlformats.org/officeDocument/2006/relationships/hyperlink" Target="https://login.consultant.ru/link/?req=doc&amp;base=RLAW904&amp;n=610019&amp;dst=100005" TargetMode="External"/><Relationship Id="rId41" Type="http://schemas.openxmlformats.org/officeDocument/2006/relationships/hyperlink" Target="https://login.consultant.ru/link/?req=doc&amp;base=RLAW904&amp;n=602200&amp;dst=100005" TargetMode="External"/><Relationship Id="rId62" Type="http://schemas.openxmlformats.org/officeDocument/2006/relationships/hyperlink" Target="https://login.consultant.ru/link/?req=doc&amp;base=RLAW904&amp;n=52871&amp;dst=100007" TargetMode="External"/><Relationship Id="rId83" Type="http://schemas.openxmlformats.org/officeDocument/2006/relationships/hyperlink" Target="https://login.consultant.ru/link/?req=doc&amp;base=LAW&amp;n=469774&amp;dst=2394" TargetMode="External"/><Relationship Id="rId88" Type="http://schemas.openxmlformats.org/officeDocument/2006/relationships/hyperlink" Target="https://login.consultant.ru/link/?req=doc&amp;base=RLAW904&amp;n=602200&amp;dst=100009" TargetMode="External"/><Relationship Id="rId111" Type="http://schemas.openxmlformats.org/officeDocument/2006/relationships/hyperlink" Target="https://login.consultant.ru/link/?req=doc&amp;base=RLAW904&amp;n=47201&amp;dst=100005" TargetMode="External"/><Relationship Id="rId132" Type="http://schemas.openxmlformats.org/officeDocument/2006/relationships/hyperlink" Target="https://login.consultant.ru/link/?req=doc&amp;base=RLAW904&amp;n=45091&amp;dst=100103" TargetMode="External"/><Relationship Id="rId153" Type="http://schemas.openxmlformats.org/officeDocument/2006/relationships/hyperlink" Target="https://login.consultant.ru/link/?req=doc&amp;base=RLAW904&amp;n=613488&amp;dst=100036" TargetMode="External"/><Relationship Id="rId174" Type="http://schemas.openxmlformats.org/officeDocument/2006/relationships/hyperlink" Target="https://login.consultant.ru/link/?req=doc&amp;base=RLAW904&amp;n=613488&amp;dst=100040" TargetMode="External"/><Relationship Id="rId179" Type="http://schemas.openxmlformats.org/officeDocument/2006/relationships/hyperlink" Target="https://login.consultant.ru/link/?req=doc&amp;base=RLAW904&amp;n=613488&amp;dst=100044" TargetMode="External"/><Relationship Id="rId195" Type="http://schemas.openxmlformats.org/officeDocument/2006/relationships/hyperlink" Target="https://login.consultant.ru/link/?req=doc&amp;base=RLAW904&amp;n=45091&amp;dst=100120" TargetMode="External"/><Relationship Id="rId209" Type="http://schemas.openxmlformats.org/officeDocument/2006/relationships/fontTable" Target="fontTable.xml"/><Relationship Id="rId190" Type="http://schemas.openxmlformats.org/officeDocument/2006/relationships/hyperlink" Target="https://login.consultant.ru/link/?req=doc&amp;base=LAW&amp;n=469774&amp;dst=2657" TargetMode="External"/><Relationship Id="rId204" Type="http://schemas.openxmlformats.org/officeDocument/2006/relationships/hyperlink" Target="https://login.consultant.ru/link/?req=doc&amp;base=LAW&amp;n=469774&amp;dst=3722" TargetMode="External"/><Relationship Id="rId15" Type="http://schemas.openxmlformats.org/officeDocument/2006/relationships/hyperlink" Target="https://login.consultant.ru/link/?req=doc&amp;base=RLAW904&amp;n=57184&amp;dst=100005" TargetMode="External"/><Relationship Id="rId36" Type="http://schemas.openxmlformats.org/officeDocument/2006/relationships/hyperlink" Target="https://login.consultant.ru/link/?req=doc&amp;base=RLAW904&amp;n=52871&amp;dst=100005" TargetMode="External"/><Relationship Id="rId57" Type="http://schemas.openxmlformats.org/officeDocument/2006/relationships/hyperlink" Target="https://login.consultant.ru/link/?req=doc&amp;base=RLAW904&amp;n=40173&amp;dst=100020" TargetMode="External"/><Relationship Id="rId106" Type="http://schemas.openxmlformats.org/officeDocument/2006/relationships/hyperlink" Target="https://login.consultant.ru/link/?req=doc&amp;base=RLAW904&amp;n=589592&amp;dst=100010" TargetMode="External"/><Relationship Id="rId127" Type="http://schemas.openxmlformats.org/officeDocument/2006/relationships/hyperlink" Target="https://login.consultant.ru/link/?req=doc&amp;base=RLAW904&amp;n=40173&amp;dst=100045" TargetMode="External"/><Relationship Id="rId10" Type="http://schemas.openxmlformats.org/officeDocument/2006/relationships/hyperlink" Target="https://login.consultant.ru/link/?req=doc&amp;base=RLAW904&amp;n=45091&amp;dst=100005" TargetMode="External"/><Relationship Id="rId31" Type="http://schemas.openxmlformats.org/officeDocument/2006/relationships/hyperlink" Target="https://login.consultant.ru/link/?req=doc&amp;base=RLAW904&amp;n=44519&amp;dst=100005" TargetMode="External"/><Relationship Id="rId52" Type="http://schemas.openxmlformats.org/officeDocument/2006/relationships/hyperlink" Target="https://login.consultant.ru/link/?req=doc&amp;base=RLAW904&amp;n=617012" TargetMode="External"/><Relationship Id="rId73" Type="http://schemas.openxmlformats.org/officeDocument/2006/relationships/hyperlink" Target="https://login.consultant.ru/link/?req=doc&amp;base=RLAW904&amp;n=591722&amp;dst=100008" TargetMode="External"/><Relationship Id="rId78" Type="http://schemas.openxmlformats.org/officeDocument/2006/relationships/hyperlink" Target="https://login.consultant.ru/link/?req=doc&amp;base=RLAW904&amp;n=602200&amp;dst=100006" TargetMode="External"/><Relationship Id="rId94" Type="http://schemas.openxmlformats.org/officeDocument/2006/relationships/hyperlink" Target="https://login.consultant.ru/link/?req=doc&amp;base=LAW&amp;n=469774&amp;dst=103433" TargetMode="External"/><Relationship Id="rId99" Type="http://schemas.openxmlformats.org/officeDocument/2006/relationships/hyperlink" Target="https://login.consultant.ru/link/?req=doc&amp;base=RLAW904&amp;n=610019&amp;dst=100009" TargetMode="External"/><Relationship Id="rId101" Type="http://schemas.openxmlformats.org/officeDocument/2006/relationships/hyperlink" Target="https://login.consultant.ru/link/?req=doc&amp;base=LAW&amp;n=469774&amp;dst=911" TargetMode="External"/><Relationship Id="rId122" Type="http://schemas.openxmlformats.org/officeDocument/2006/relationships/hyperlink" Target="https://login.consultant.ru/link/?req=doc&amp;base=LAW&amp;n=469774&amp;dst=100648" TargetMode="External"/><Relationship Id="rId143" Type="http://schemas.openxmlformats.org/officeDocument/2006/relationships/hyperlink" Target="https://login.consultant.ru/link/?req=doc&amp;base=RLAW904&amp;n=44519&amp;dst=100007" TargetMode="External"/><Relationship Id="rId148" Type="http://schemas.openxmlformats.org/officeDocument/2006/relationships/hyperlink" Target="https://login.consultant.ru/link/?req=doc&amp;base=RLAW904&amp;n=602200&amp;dst=100014" TargetMode="External"/><Relationship Id="rId164" Type="http://schemas.openxmlformats.org/officeDocument/2006/relationships/hyperlink" Target="https://login.consultant.ru/link/?req=doc&amp;base=RLAW904&amp;n=40173&amp;dst=100067" TargetMode="External"/><Relationship Id="rId169" Type="http://schemas.openxmlformats.org/officeDocument/2006/relationships/hyperlink" Target="https://login.consultant.ru/link/?req=doc&amp;base=RLAW904&amp;n=45091&amp;dst=100111" TargetMode="External"/><Relationship Id="rId185" Type="http://schemas.openxmlformats.org/officeDocument/2006/relationships/hyperlink" Target="https://login.consultant.ru/link/?req=doc&amp;base=LAW&amp;n=469774&amp;dst=260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904&amp;n=44519&amp;dst=100005" TargetMode="External"/><Relationship Id="rId180" Type="http://schemas.openxmlformats.org/officeDocument/2006/relationships/hyperlink" Target="https://login.consultant.ru/link/?req=doc&amp;base=RLAW904&amp;n=45091&amp;dst=100119" TargetMode="External"/><Relationship Id="rId210" Type="http://schemas.openxmlformats.org/officeDocument/2006/relationships/theme" Target="theme/theme1.xml"/><Relationship Id="rId26" Type="http://schemas.openxmlformats.org/officeDocument/2006/relationships/hyperlink" Target="https://login.consultant.ru/link/?req=doc&amp;base=RLAW904&amp;n=18476" TargetMode="External"/><Relationship Id="rId47" Type="http://schemas.openxmlformats.org/officeDocument/2006/relationships/hyperlink" Target="https://login.consultant.ru/link/?req=doc&amp;base=LAW&amp;n=469774&amp;dst=811" TargetMode="External"/><Relationship Id="rId68" Type="http://schemas.openxmlformats.org/officeDocument/2006/relationships/hyperlink" Target="https://login.consultant.ru/link/?req=doc&amp;base=RLAW904&amp;n=617012&amp;dst=101937" TargetMode="External"/><Relationship Id="rId89" Type="http://schemas.openxmlformats.org/officeDocument/2006/relationships/hyperlink" Target="https://login.consultant.ru/link/?req=doc&amp;base=RLAW904&amp;n=57184&amp;dst=100006" TargetMode="External"/><Relationship Id="rId112" Type="http://schemas.openxmlformats.org/officeDocument/2006/relationships/hyperlink" Target="https://login.consultant.ru/link/?req=doc&amp;base=RLAW904&amp;n=589592&amp;dst=100012" TargetMode="External"/><Relationship Id="rId133" Type="http://schemas.openxmlformats.org/officeDocument/2006/relationships/hyperlink" Target="https://login.consultant.ru/link/?req=doc&amp;base=RLAW904&amp;n=45091&amp;dst=100105" TargetMode="External"/><Relationship Id="rId154" Type="http://schemas.openxmlformats.org/officeDocument/2006/relationships/hyperlink" Target="https://login.consultant.ru/link/?req=doc&amp;base=RLAW904&amp;n=602200&amp;dst=100014" TargetMode="External"/><Relationship Id="rId175" Type="http://schemas.openxmlformats.org/officeDocument/2006/relationships/hyperlink" Target="https://login.consultant.ru/link/?req=doc&amp;base=RLAW904&amp;n=45799&amp;dst=100005" TargetMode="External"/><Relationship Id="rId196" Type="http://schemas.openxmlformats.org/officeDocument/2006/relationships/hyperlink" Target="https://login.consultant.ru/link/?req=doc&amp;base=RLAW904&amp;n=40173&amp;dst=100089" TargetMode="External"/><Relationship Id="rId200" Type="http://schemas.openxmlformats.org/officeDocument/2006/relationships/hyperlink" Target="https://login.consultant.ru/link/?req=doc&amp;base=RLAW904&amp;n=591722&amp;dst=100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12894</Words>
  <Characters>73501</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1</cp:revision>
  <dcterms:created xsi:type="dcterms:W3CDTF">2024-09-27T05:00:00Z</dcterms:created>
  <dcterms:modified xsi:type="dcterms:W3CDTF">2024-09-27T05:00:00Z</dcterms:modified>
</cp:coreProperties>
</file>