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204E" w:rsidRPr="0046432E" w:rsidRDefault="0077204E" w:rsidP="00654BB7">
      <w:pPr>
        <w:pStyle w:val="a3"/>
        <w:jc w:val="center"/>
        <w:rPr>
          <w:rFonts w:ascii="Monotype Corsiva" w:hAnsi="Monotype Corsiva" w:cs="Times New Roman"/>
          <w:b/>
          <w:color w:val="800000"/>
          <w:sz w:val="48"/>
          <w:szCs w:val="48"/>
        </w:rPr>
      </w:pPr>
      <w:r w:rsidRPr="0046432E">
        <w:rPr>
          <w:rFonts w:ascii="Monotype Corsiva" w:hAnsi="Monotype Corsiva" w:cs="Times New Roman"/>
          <w:b/>
          <w:color w:val="800000"/>
          <w:sz w:val="48"/>
          <w:szCs w:val="48"/>
        </w:rPr>
        <w:t xml:space="preserve">ИСТОРИЯ </w:t>
      </w:r>
    </w:p>
    <w:p w:rsidR="0046432E" w:rsidRDefault="0077204E" w:rsidP="00654BB7">
      <w:pPr>
        <w:pStyle w:val="a3"/>
        <w:jc w:val="center"/>
        <w:rPr>
          <w:rFonts w:ascii="Monotype Corsiva" w:hAnsi="Monotype Corsiva" w:cs="Times New Roman"/>
          <w:b/>
          <w:color w:val="800000"/>
          <w:sz w:val="48"/>
          <w:szCs w:val="48"/>
        </w:rPr>
      </w:pPr>
      <w:r w:rsidRPr="0046432E">
        <w:rPr>
          <w:rFonts w:ascii="Monotype Corsiva" w:hAnsi="Monotype Corsiva" w:cs="Times New Roman"/>
          <w:b/>
          <w:color w:val="800000"/>
          <w:sz w:val="48"/>
          <w:szCs w:val="48"/>
        </w:rPr>
        <w:t xml:space="preserve">Контрольно-счетной палаты </w:t>
      </w:r>
    </w:p>
    <w:p w:rsidR="0077204E" w:rsidRPr="0046432E" w:rsidRDefault="0077204E" w:rsidP="00654BB7">
      <w:pPr>
        <w:pStyle w:val="a3"/>
        <w:jc w:val="center"/>
        <w:rPr>
          <w:rFonts w:ascii="Monotype Corsiva" w:hAnsi="Monotype Corsiva" w:cs="Times New Roman"/>
          <w:b/>
          <w:color w:val="800000"/>
          <w:sz w:val="48"/>
          <w:szCs w:val="48"/>
        </w:rPr>
      </w:pPr>
      <w:r w:rsidRPr="0046432E">
        <w:rPr>
          <w:rFonts w:ascii="Monotype Corsiva" w:hAnsi="Monotype Corsiva" w:cs="Times New Roman"/>
          <w:b/>
          <w:color w:val="800000"/>
          <w:sz w:val="48"/>
          <w:szCs w:val="48"/>
        </w:rPr>
        <w:t>Петрозаводского городского округа</w:t>
      </w:r>
    </w:p>
    <w:p w:rsidR="003633DB" w:rsidRPr="0046432E" w:rsidRDefault="003633DB" w:rsidP="0077204E">
      <w:pPr>
        <w:pStyle w:val="a3"/>
        <w:spacing w:line="276" w:lineRule="auto"/>
        <w:jc w:val="center"/>
        <w:rPr>
          <w:rFonts w:ascii="Monotype Corsiva" w:hAnsi="Monotype Corsiva" w:cs="Times New Roman"/>
          <w:b/>
          <w:sz w:val="32"/>
          <w:szCs w:val="32"/>
        </w:rPr>
      </w:pPr>
    </w:p>
    <w:p w:rsidR="003633DB" w:rsidRPr="0046432E" w:rsidRDefault="0077204E" w:rsidP="00AB75DB">
      <w:pPr>
        <w:pStyle w:val="a3"/>
        <w:spacing w:line="276" w:lineRule="auto"/>
        <w:jc w:val="both"/>
        <w:rPr>
          <w:rFonts w:ascii="Monotype Corsiva" w:hAnsi="Monotype Corsiva" w:cs="Times New Roman"/>
          <w:sz w:val="32"/>
          <w:szCs w:val="32"/>
        </w:rPr>
      </w:pPr>
      <w:r w:rsidRPr="0046432E">
        <w:rPr>
          <w:rFonts w:ascii="Monotype Corsiva" w:hAnsi="Monotype Corsiva"/>
          <w:sz w:val="32"/>
          <w:szCs w:val="32"/>
        </w:rPr>
        <w:tab/>
      </w:r>
      <w:r w:rsidR="003633DB" w:rsidRPr="0046432E">
        <w:rPr>
          <w:rFonts w:ascii="Monotype Corsiva" w:hAnsi="Monotype Corsiva" w:cs="Times New Roman"/>
          <w:sz w:val="32"/>
          <w:szCs w:val="32"/>
        </w:rPr>
        <w:t>Контрольно-счетная палата Петрозаводского городского округа (далее – Контрольно-счетная палата) образована в</w:t>
      </w:r>
      <w:r w:rsidR="00BB562C" w:rsidRPr="0046432E">
        <w:rPr>
          <w:rFonts w:ascii="Monotype Corsiva" w:hAnsi="Monotype Corsiva" w:cs="Times New Roman"/>
          <w:sz w:val="32"/>
          <w:szCs w:val="32"/>
        </w:rPr>
        <w:t xml:space="preserve"> соответствии с </w:t>
      </w:r>
      <w:r w:rsidR="00C30961" w:rsidRPr="0046432E">
        <w:rPr>
          <w:rFonts w:ascii="Monotype Corsiva" w:hAnsi="Monotype Corsiva" w:cs="Times New Roman"/>
          <w:sz w:val="32"/>
          <w:szCs w:val="32"/>
        </w:rPr>
        <w:t>Решением Петрозаводского городского Совета</w:t>
      </w:r>
      <w:r w:rsidR="00BB562C" w:rsidRPr="0046432E">
        <w:rPr>
          <w:rFonts w:ascii="Monotype Corsiva" w:hAnsi="Monotype Corsiva" w:cs="Times New Roman"/>
          <w:sz w:val="32"/>
          <w:szCs w:val="32"/>
        </w:rPr>
        <w:t xml:space="preserve"> </w:t>
      </w:r>
      <w:r w:rsidR="0070220F" w:rsidRPr="0046432E">
        <w:rPr>
          <w:rFonts w:ascii="Monotype Corsiva" w:hAnsi="Monotype Corsiva" w:cs="Times New Roman"/>
          <w:sz w:val="32"/>
          <w:szCs w:val="32"/>
        </w:rPr>
        <w:t>от 04.06.</w:t>
      </w:r>
      <w:r w:rsidR="00C30961" w:rsidRPr="0046432E">
        <w:rPr>
          <w:rFonts w:ascii="Monotype Corsiva" w:hAnsi="Monotype Corsiva" w:cs="Times New Roman"/>
          <w:sz w:val="32"/>
          <w:szCs w:val="32"/>
        </w:rPr>
        <w:t>2013 № 27/19-295</w:t>
      </w:r>
      <w:r w:rsidR="00BB562C" w:rsidRPr="0046432E">
        <w:rPr>
          <w:rFonts w:ascii="Monotype Corsiva" w:hAnsi="Monotype Corsiva" w:cs="Times New Roman"/>
          <w:sz w:val="32"/>
          <w:szCs w:val="32"/>
        </w:rPr>
        <w:t xml:space="preserve"> «</w:t>
      </w:r>
      <w:r w:rsidR="00AB75DB" w:rsidRPr="0046432E">
        <w:rPr>
          <w:rFonts w:ascii="Monotype Corsiva" w:hAnsi="Monotype Corsiva" w:cs="Times New Roman"/>
          <w:sz w:val="32"/>
          <w:szCs w:val="32"/>
        </w:rPr>
        <w:t>О</w:t>
      </w:r>
      <w:r w:rsidR="003633DB" w:rsidRPr="0046432E">
        <w:rPr>
          <w:rFonts w:ascii="Monotype Corsiva" w:hAnsi="Monotype Corsiva" w:cs="Times New Roman"/>
          <w:sz w:val="32"/>
          <w:szCs w:val="32"/>
        </w:rPr>
        <w:t>б   утверждении    Положения «О</w:t>
      </w:r>
      <w:r w:rsidR="00AB75DB" w:rsidRPr="0046432E">
        <w:rPr>
          <w:rFonts w:ascii="Monotype Corsiva" w:hAnsi="Monotype Corsiva" w:cs="Times New Roman"/>
          <w:sz w:val="32"/>
          <w:szCs w:val="32"/>
        </w:rPr>
        <w:t xml:space="preserve"> Контрольно-счетной палате Петрозаводского городского округа»</w:t>
      </w:r>
      <w:r w:rsidR="00BB562C" w:rsidRPr="0046432E">
        <w:rPr>
          <w:rFonts w:ascii="Monotype Corsiva" w:hAnsi="Monotype Corsiva" w:cs="Times New Roman"/>
          <w:sz w:val="32"/>
          <w:szCs w:val="32"/>
        </w:rPr>
        <w:t xml:space="preserve"> для осуществления полномочий в сфере внешнего </w:t>
      </w:r>
      <w:r w:rsidR="00193D0D" w:rsidRPr="0046432E">
        <w:rPr>
          <w:rFonts w:ascii="Monotype Corsiva" w:hAnsi="Monotype Corsiva" w:cs="Times New Roman"/>
          <w:sz w:val="32"/>
          <w:szCs w:val="32"/>
        </w:rPr>
        <w:t>муниципального</w:t>
      </w:r>
      <w:r w:rsidR="00BB562C" w:rsidRPr="0046432E">
        <w:rPr>
          <w:rFonts w:ascii="Monotype Corsiva" w:hAnsi="Monotype Corsiva" w:cs="Times New Roman"/>
          <w:sz w:val="32"/>
          <w:szCs w:val="32"/>
        </w:rPr>
        <w:t xml:space="preserve"> фин</w:t>
      </w:r>
      <w:r w:rsidR="003633DB" w:rsidRPr="0046432E">
        <w:rPr>
          <w:rFonts w:ascii="Monotype Corsiva" w:hAnsi="Monotype Corsiva" w:cs="Times New Roman"/>
          <w:sz w:val="32"/>
          <w:szCs w:val="32"/>
        </w:rPr>
        <w:t>ансового контроля.</w:t>
      </w:r>
    </w:p>
    <w:p w:rsidR="0005288A" w:rsidRPr="0046432E" w:rsidRDefault="0005288A" w:rsidP="00AB75DB">
      <w:pPr>
        <w:pStyle w:val="a3"/>
        <w:spacing w:line="276" w:lineRule="auto"/>
        <w:jc w:val="both"/>
        <w:rPr>
          <w:rFonts w:ascii="Monotype Corsiva" w:hAnsi="Monotype Corsiva" w:cs="Times New Roman"/>
          <w:sz w:val="32"/>
          <w:szCs w:val="32"/>
        </w:rPr>
      </w:pPr>
      <w:r w:rsidRPr="0046432E">
        <w:rPr>
          <w:rFonts w:ascii="Monotype Corsiva" w:hAnsi="Monotype Corsiva" w:cs="Times New Roman"/>
          <w:sz w:val="32"/>
          <w:szCs w:val="32"/>
        </w:rPr>
        <w:tab/>
      </w:r>
      <w:r w:rsidR="003633DB" w:rsidRPr="0046432E">
        <w:rPr>
          <w:rFonts w:ascii="Monotype Corsiva" w:hAnsi="Monotype Corsiva" w:cs="Times New Roman"/>
          <w:sz w:val="32"/>
          <w:szCs w:val="32"/>
        </w:rPr>
        <w:t xml:space="preserve">Свою деятельность </w:t>
      </w:r>
      <w:r w:rsidRPr="0046432E">
        <w:rPr>
          <w:rFonts w:ascii="Monotype Corsiva" w:hAnsi="Monotype Corsiva" w:cs="Times New Roman"/>
          <w:sz w:val="32"/>
          <w:szCs w:val="32"/>
        </w:rPr>
        <w:t xml:space="preserve">Контрольно-счетная палата начала в 2014 году. </w:t>
      </w:r>
    </w:p>
    <w:tbl>
      <w:tblPr>
        <w:tblStyle w:val="a4"/>
        <w:tblW w:w="9781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14"/>
        <w:gridCol w:w="3567"/>
      </w:tblGrid>
      <w:tr w:rsidR="00486148" w:rsidRPr="0046432E" w:rsidTr="00654BB7">
        <w:trPr>
          <w:trHeight w:val="2838"/>
        </w:trPr>
        <w:tc>
          <w:tcPr>
            <w:tcW w:w="6214" w:type="dxa"/>
          </w:tcPr>
          <w:p w:rsidR="00486148" w:rsidRPr="0046432E" w:rsidRDefault="00B46BFC" w:rsidP="00D35120">
            <w:pPr>
              <w:pStyle w:val="a3"/>
              <w:spacing w:line="276" w:lineRule="auto"/>
              <w:jc w:val="both"/>
              <w:rPr>
                <w:rFonts w:ascii="Monotype Corsiva" w:hAnsi="Monotype Corsiva" w:cs="Times New Roman"/>
                <w:sz w:val="32"/>
                <w:szCs w:val="32"/>
              </w:rPr>
            </w:pPr>
            <w:r w:rsidRPr="0046432E">
              <w:rPr>
                <w:rFonts w:ascii="Monotype Corsiva" w:hAnsi="Monotype Corsiva" w:cs="Times New Roman"/>
                <w:sz w:val="32"/>
                <w:szCs w:val="32"/>
              </w:rPr>
              <w:t xml:space="preserve">       </w:t>
            </w:r>
            <w:r w:rsidR="00C308BA" w:rsidRPr="0046432E">
              <w:rPr>
                <w:rFonts w:ascii="Monotype Corsiva" w:hAnsi="Monotype Corsiva" w:cs="Times New Roman"/>
                <w:sz w:val="32"/>
                <w:szCs w:val="32"/>
              </w:rPr>
              <w:t xml:space="preserve">    </w:t>
            </w:r>
            <w:r w:rsidR="00486148" w:rsidRPr="0046432E">
              <w:rPr>
                <w:rFonts w:ascii="Monotype Corsiva" w:hAnsi="Monotype Corsiva" w:cs="Times New Roman"/>
                <w:sz w:val="32"/>
                <w:szCs w:val="32"/>
              </w:rPr>
              <w:t>Решением Петрозаводского городского Совета от 03.06.2014 № 27/27-423 «О назначении Председателя Контрольно-счетной палаты Петрозаводского городского округа» Председателем Контрольно-счетной палаты Петрозаводского городского округа назначена Елен</w:t>
            </w:r>
            <w:r w:rsidRPr="0046432E">
              <w:rPr>
                <w:rFonts w:ascii="Monotype Corsiva" w:hAnsi="Monotype Corsiva" w:cs="Times New Roman"/>
                <w:sz w:val="32"/>
                <w:szCs w:val="32"/>
              </w:rPr>
              <w:t>а Васильевна</w:t>
            </w:r>
            <w:r w:rsidR="00BB72CE" w:rsidRPr="0046432E">
              <w:rPr>
                <w:rFonts w:ascii="Monotype Corsiva" w:hAnsi="Monotype Corsiva" w:cs="Times New Roman"/>
                <w:sz w:val="32"/>
                <w:szCs w:val="32"/>
              </w:rPr>
              <w:t xml:space="preserve"> Брагинова</w:t>
            </w:r>
            <w:r w:rsidRPr="0046432E">
              <w:rPr>
                <w:rFonts w:ascii="Monotype Corsiva" w:hAnsi="Monotype Corsiva" w:cs="Times New Roman"/>
                <w:sz w:val="32"/>
                <w:szCs w:val="32"/>
              </w:rPr>
              <w:t>.</w:t>
            </w:r>
          </w:p>
        </w:tc>
        <w:tc>
          <w:tcPr>
            <w:tcW w:w="3567" w:type="dxa"/>
          </w:tcPr>
          <w:p w:rsidR="00486148" w:rsidRPr="0046432E" w:rsidRDefault="00184FCB" w:rsidP="001E75D9">
            <w:pPr>
              <w:pStyle w:val="a3"/>
              <w:spacing w:line="276" w:lineRule="auto"/>
              <w:jc w:val="right"/>
              <w:rPr>
                <w:rFonts w:ascii="Monotype Corsiva" w:hAnsi="Monotype Corsiva" w:cs="Times New Roman"/>
                <w:sz w:val="32"/>
                <w:szCs w:val="32"/>
              </w:rPr>
            </w:pPr>
            <w:r w:rsidRPr="0046432E">
              <w:rPr>
                <w:rFonts w:ascii="Monotype Corsiva" w:hAnsi="Monotype Corsiva"/>
                <w:noProof/>
                <w:sz w:val="32"/>
                <w:szCs w:val="32"/>
                <w:lang w:eastAsia="ru-RU"/>
              </w:rPr>
              <w:drawing>
                <wp:inline distT="0" distB="0" distL="0" distR="0" wp14:anchorId="4EF1C5B9" wp14:editId="6B4AE28E">
                  <wp:extent cx="1966224" cy="1547470"/>
                  <wp:effectExtent l="0" t="0" r="0" b="0"/>
                  <wp:docPr id="4" name="Рисунок 4" descr="http://start.sampo.ru/news_images/20140606/36e3f6776961255c87b75140cae4b4f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start.sampo.ru/news_images/20140606/36e3f6776961255c87b75140cae4b4f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7290" cy="15483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bookmarkStart w:id="0" w:name="_GoBack"/>
        <w:bookmarkEnd w:id="0"/>
      </w:tr>
    </w:tbl>
    <w:p w:rsidR="000D6F6D" w:rsidRPr="0046432E" w:rsidRDefault="004B2051" w:rsidP="00416D0E">
      <w:pPr>
        <w:pStyle w:val="a3"/>
        <w:spacing w:line="276" w:lineRule="auto"/>
        <w:jc w:val="both"/>
        <w:rPr>
          <w:rFonts w:ascii="Monotype Corsiva" w:hAnsi="Monotype Corsiva" w:cs="Times New Roman"/>
          <w:sz w:val="32"/>
          <w:szCs w:val="32"/>
        </w:rPr>
      </w:pPr>
      <w:r w:rsidRPr="0046432E">
        <w:rPr>
          <w:rFonts w:ascii="Monotype Corsiva" w:hAnsi="Monotype Corsiva" w:cs="Times New Roman"/>
          <w:sz w:val="32"/>
          <w:szCs w:val="32"/>
        </w:rPr>
        <w:tab/>
      </w:r>
      <w:r w:rsidR="000D6F6D" w:rsidRPr="0046432E">
        <w:rPr>
          <w:rFonts w:ascii="Monotype Corsiva" w:hAnsi="Monotype Corsiva" w:cs="Times New Roman"/>
          <w:sz w:val="32"/>
          <w:szCs w:val="32"/>
        </w:rPr>
        <w:t xml:space="preserve">Е.В. Брагинова внесла большой вклад в становление и развитие внешнего </w:t>
      </w:r>
      <w:r w:rsidR="00110C85" w:rsidRPr="0046432E">
        <w:rPr>
          <w:rFonts w:ascii="Monotype Corsiva" w:hAnsi="Monotype Corsiva" w:cs="Times New Roman"/>
          <w:sz w:val="32"/>
          <w:szCs w:val="32"/>
        </w:rPr>
        <w:t xml:space="preserve">муниципального </w:t>
      </w:r>
      <w:r w:rsidR="000D6F6D" w:rsidRPr="0046432E">
        <w:rPr>
          <w:rFonts w:ascii="Monotype Corsiva" w:hAnsi="Monotype Corsiva" w:cs="Times New Roman"/>
          <w:sz w:val="32"/>
          <w:szCs w:val="32"/>
        </w:rPr>
        <w:t>финансового контроля в Петрозаводском городском округе</w:t>
      </w:r>
      <w:r w:rsidR="00D35120" w:rsidRPr="0046432E">
        <w:rPr>
          <w:rFonts w:ascii="Monotype Corsiva" w:hAnsi="Monotype Corsiva" w:cs="Times New Roman"/>
          <w:sz w:val="32"/>
          <w:szCs w:val="32"/>
        </w:rPr>
        <w:t>, организацию деятельности Контрольно-счетной палаты, отмечена благодарственными письмами Петрозаводского городского Совета, Контрольно-счетной палаты Республики Карелия, Союза муниципальных контрольно-счетных органов при Счетной Палате Российской Федерации (далее – Союз МКСО)</w:t>
      </w:r>
      <w:r w:rsidR="000D6F6D" w:rsidRPr="0046432E">
        <w:rPr>
          <w:rFonts w:ascii="Monotype Corsiva" w:hAnsi="Monotype Corsiva" w:cs="Times New Roman"/>
          <w:sz w:val="32"/>
          <w:szCs w:val="32"/>
        </w:rPr>
        <w:t>.</w:t>
      </w:r>
    </w:p>
    <w:p w:rsidR="0005288A" w:rsidRPr="0046432E" w:rsidRDefault="00183D78" w:rsidP="00416D0E">
      <w:pPr>
        <w:pStyle w:val="a3"/>
        <w:spacing w:line="276" w:lineRule="auto"/>
        <w:jc w:val="both"/>
        <w:rPr>
          <w:rFonts w:ascii="Monotype Corsiva" w:hAnsi="Monotype Corsiva" w:cs="Times New Roman"/>
          <w:sz w:val="32"/>
          <w:szCs w:val="32"/>
        </w:rPr>
      </w:pPr>
      <w:r w:rsidRPr="0046432E">
        <w:rPr>
          <w:rFonts w:ascii="Monotype Corsiva" w:hAnsi="Monotype Corsiva" w:cs="Times New Roman"/>
          <w:sz w:val="32"/>
          <w:szCs w:val="32"/>
        </w:rPr>
        <w:tab/>
      </w:r>
      <w:r w:rsidR="0005288A" w:rsidRPr="0046432E">
        <w:rPr>
          <w:rFonts w:ascii="Monotype Corsiva" w:hAnsi="Monotype Corsiva" w:cs="Times New Roman"/>
          <w:sz w:val="32"/>
          <w:szCs w:val="32"/>
        </w:rPr>
        <w:t xml:space="preserve">Контрольно-счетная палата является </w:t>
      </w:r>
      <w:r w:rsidR="003633DB" w:rsidRPr="0046432E">
        <w:rPr>
          <w:rFonts w:ascii="Monotype Corsiva" w:hAnsi="Monotype Corsiva" w:cs="Times New Roman"/>
          <w:sz w:val="32"/>
          <w:szCs w:val="32"/>
        </w:rPr>
        <w:t xml:space="preserve">постоянно действующим </w:t>
      </w:r>
      <w:r w:rsidR="0005288A" w:rsidRPr="0046432E">
        <w:rPr>
          <w:rFonts w:ascii="Monotype Corsiva" w:hAnsi="Monotype Corsiva" w:cs="Times New Roman"/>
          <w:sz w:val="32"/>
          <w:szCs w:val="32"/>
        </w:rPr>
        <w:t xml:space="preserve">органом местного самоуправления, </w:t>
      </w:r>
      <w:r w:rsidR="00B36FE0" w:rsidRPr="0046432E">
        <w:rPr>
          <w:rFonts w:ascii="Monotype Corsiva" w:hAnsi="Monotype Corsiva" w:cs="Times New Roman"/>
          <w:sz w:val="32"/>
          <w:szCs w:val="32"/>
        </w:rPr>
        <w:t xml:space="preserve">органом </w:t>
      </w:r>
      <w:r w:rsidR="0005288A" w:rsidRPr="0046432E">
        <w:rPr>
          <w:rFonts w:ascii="Monotype Corsiva" w:hAnsi="Monotype Corsiva" w:cs="Times New Roman"/>
          <w:sz w:val="32"/>
          <w:szCs w:val="32"/>
        </w:rPr>
        <w:t>внешнего муниципального финансового контроля и органом, уполномоченным на осуществление аудита и контроля в сфере закупок, а также на проведение оценки регулирующего воздействия проектов нормативных правовых актов Пе</w:t>
      </w:r>
      <w:r w:rsidR="00B36FE0" w:rsidRPr="0046432E">
        <w:rPr>
          <w:rFonts w:ascii="Monotype Corsiva" w:hAnsi="Monotype Corsiva" w:cs="Times New Roman"/>
          <w:sz w:val="32"/>
          <w:szCs w:val="32"/>
        </w:rPr>
        <w:t>трозаводского городского округа и подотчетна в своей деятельности Петрозаводскому городскому Совету.</w:t>
      </w:r>
    </w:p>
    <w:p w:rsidR="004C7DEE" w:rsidRPr="0046432E" w:rsidRDefault="004C7DEE" w:rsidP="00416D0E">
      <w:pPr>
        <w:pStyle w:val="a3"/>
        <w:spacing w:line="276" w:lineRule="auto"/>
        <w:jc w:val="both"/>
        <w:rPr>
          <w:rFonts w:ascii="Monotype Corsiva" w:hAnsi="Monotype Corsiva" w:cs="Times New Roman"/>
          <w:sz w:val="32"/>
          <w:szCs w:val="32"/>
        </w:rPr>
      </w:pPr>
      <w:r w:rsidRPr="0046432E">
        <w:rPr>
          <w:rFonts w:ascii="Monotype Corsiva" w:hAnsi="Monotype Corsiva" w:cs="Times New Roman"/>
          <w:sz w:val="32"/>
          <w:szCs w:val="32"/>
        </w:rPr>
        <w:tab/>
        <w:t>Численность Контрольно-счетной палаты в настоящее время составляет 9 человек.</w:t>
      </w:r>
    </w:p>
    <w:p w:rsidR="00BB562C" w:rsidRPr="0046432E" w:rsidRDefault="0005288A" w:rsidP="00416D0E">
      <w:pPr>
        <w:pStyle w:val="a3"/>
        <w:spacing w:line="276" w:lineRule="auto"/>
        <w:jc w:val="both"/>
        <w:rPr>
          <w:rFonts w:ascii="Monotype Corsiva" w:hAnsi="Monotype Corsiva" w:cs="Times New Roman"/>
          <w:sz w:val="32"/>
          <w:szCs w:val="32"/>
        </w:rPr>
      </w:pPr>
      <w:r w:rsidRPr="0046432E">
        <w:rPr>
          <w:rFonts w:ascii="Monotype Corsiva" w:hAnsi="Monotype Corsiva" w:cs="Times New Roman"/>
          <w:sz w:val="32"/>
          <w:szCs w:val="32"/>
        </w:rPr>
        <w:tab/>
      </w:r>
      <w:r w:rsidR="000B729A" w:rsidRPr="0046432E">
        <w:rPr>
          <w:rFonts w:ascii="Monotype Corsiva" w:hAnsi="Monotype Corsiva" w:cs="Times New Roman"/>
          <w:sz w:val="32"/>
          <w:szCs w:val="32"/>
        </w:rPr>
        <w:t xml:space="preserve">Свою деятельность Контрольно-счетная палата осуществляет в соответствии с планом работы, </w:t>
      </w:r>
      <w:r w:rsidR="00B36FE0" w:rsidRPr="0046432E">
        <w:rPr>
          <w:rFonts w:ascii="Monotype Corsiva" w:hAnsi="Monotype Corsiva" w:cs="Times New Roman"/>
          <w:sz w:val="32"/>
          <w:szCs w:val="32"/>
        </w:rPr>
        <w:t>руководствуясь</w:t>
      </w:r>
      <w:r w:rsidR="00BB562C" w:rsidRPr="0046432E">
        <w:rPr>
          <w:rFonts w:ascii="Monotype Corsiva" w:hAnsi="Monotype Corsiva" w:cs="Times New Roman"/>
          <w:sz w:val="32"/>
          <w:szCs w:val="32"/>
        </w:rPr>
        <w:t xml:space="preserve"> Конституцией Российской </w:t>
      </w:r>
      <w:r w:rsidR="00BB562C" w:rsidRPr="0046432E">
        <w:rPr>
          <w:rFonts w:ascii="Monotype Corsiva" w:hAnsi="Monotype Corsiva" w:cs="Times New Roman"/>
          <w:sz w:val="32"/>
          <w:szCs w:val="32"/>
        </w:rPr>
        <w:lastRenderedPageBreak/>
        <w:t xml:space="preserve">Федерации, </w:t>
      </w:r>
      <w:r w:rsidR="00EA5BF4" w:rsidRPr="0046432E">
        <w:rPr>
          <w:rFonts w:ascii="Monotype Corsiva" w:hAnsi="Monotype Corsiva" w:cs="Times New Roman"/>
          <w:sz w:val="32"/>
          <w:szCs w:val="32"/>
        </w:rPr>
        <w:t xml:space="preserve">Федеральным законом от 02.03.2007 № 25-ФЗ «О муниципальной службе в Российской Федерации», Федеральным законом от 06.10.2003 № 131-ФЗ «Об общих принципах организации местного самоуправления в Российской Федерации», Федеральным законом от 07.02.2011 </w:t>
      </w:r>
      <w:r w:rsidR="00BB562C" w:rsidRPr="0046432E">
        <w:rPr>
          <w:rFonts w:ascii="Monotype Corsiva" w:hAnsi="Monotype Corsiva" w:cs="Times New Roman"/>
          <w:sz w:val="32"/>
          <w:szCs w:val="32"/>
        </w:rPr>
        <w:t xml:space="preserve">№ 6-ФЗ «Об общих принципах организации и деятельности контрольно-счетных органов субъектов Российской Федерации и муниципальных образований», </w:t>
      </w:r>
      <w:r w:rsidR="003C4201" w:rsidRPr="0046432E">
        <w:rPr>
          <w:rFonts w:ascii="Monotype Corsiva" w:hAnsi="Monotype Corsiva" w:cs="Times New Roman"/>
          <w:sz w:val="32"/>
          <w:szCs w:val="32"/>
        </w:rPr>
        <w:t xml:space="preserve">Федеральным законом от 25.12.2008 № 273-ФЗ «О противодействии коррупции», </w:t>
      </w:r>
      <w:r w:rsidR="008710F2" w:rsidRPr="0046432E">
        <w:rPr>
          <w:rFonts w:ascii="Monotype Corsiva" w:hAnsi="Monotype Corsiva" w:cs="Times New Roman"/>
          <w:sz w:val="32"/>
          <w:szCs w:val="32"/>
        </w:rPr>
        <w:t xml:space="preserve">Федеральным законом от 05.04.2013 № 44-ФЗ «О контрактной системе в сфере закупок, товаров, работ, услуг для обеспечения государственных и муниципальных нужд», </w:t>
      </w:r>
      <w:r w:rsidR="00BB562C" w:rsidRPr="0046432E">
        <w:rPr>
          <w:rFonts w:ascii="Monotype Corsiva" w:hAnsi="Monotype Corsiva" w:cs="Times New Roman"/>
          <w:sz w:val="32"/>
          <w:szCs w:val="32"/>
        </w:rPr>
        <w:t xml:space="preserve">другими федеральными законами и иными нормативными правовыми актами Российской Федерации, Конституцией Республики Карелия, </w:t>
      </w:r>
      <w:r w:rsidR="00F93B37" w:rsidRPr="0046432E">
        <w:rPr>
          <w:rFonts w:ascii="Monotype Corsiva" w:hAnsi="Monotype Corsiva" w:cs="Times New Roman"/>
          <w:sz w:val="32"/>
          <w:szCs w:val="32"/>
        </w:rPr>
        <w:t xml:space="preserve">Уставом Петрозаводского городского округа, </w:t>
      </w:r>
      <w:r w:rsidR="00BC4359" w:rsidRPr="0046432E">
        <w:rPr>
          <w:rFonts w:ascii="Monotype Corsiva" w:hAnsi="Monotype Corsiva" w:cs="Times New Roman"/>
          <w:sz w:val="32"/>
          <w:szCs w:val="32"/>
        </w:rPr>
        <w:t>Решением Петроза</w:t>
      </w:r>
      <w:r w:rsidR="00203D64" w:rsidRPr="0046432E">
        <w:rPr>
          <w:rFonts w:ascii="Monotype Corsiva" w:hAnsi="Monotype Corsiva" w:cs="Times New Roman"/>
          <w:sz w:val="32"/>
          <w:szCs w:val="32"/>
        </w:rPr>
        <w:t xml:space="preserve">водского городского Совета от </w:t>
      </w:r>
      <w:r w:rsidR="00F93B37" w:rsidRPr="0046432E">
        <w:rPr>
          <w:rFonts w:ascii="Monotype Corsiva" w:hAnsi="Monotype Corsiva" w:cs="Times New Roman"/>
          <w:sz w:val="32"/>
          <w:szCs w:val="32"/>
        </w:rPr>
        <w:t>0</w:t>
      </w:r>
      <w:r w:rsidR="00203D64" w:rsidRPr="0046432E">
        <w:rPr>
          <w:rFonts w:ascii="Monotype Corsiva" w:hAnsi="Monotype Corsiva" w:cs="Times New Roman"/>
          <w:sz w:val="32"/>
          <w:szCs w:val="32"/>
        </w:rPr>
        <w:t>4.06.2013</w:t>
      </w:r>
      <w:r w:rsidR="00F93B37" w:rsidRPr="0046432E">
        <w:rPr>
          <w:rFonts w:ascii="Monotype Corsiva" w:hAnsi="Monotype Corsiva" w:cs="Times New Roman"/>
          <w:sz w:val="32"/>
          <w:szCs w:val="32"/>
        </w:rPr>
        <w:t xml:space="preserve"> № 27/19-295 «Об утверждении Положения о </w:t>
      </w:r>
      <w:r w:rsidR="00BC4359" w:rsidRPr="0046432E">
        <w:rPr>
          <w:rFonts w:ascii="Monotype Corsiva" w:hAnsi="Monotype Corsiva" w:cs="Times New Roman"/>
          <w:sz w:val="32"/>
          <w:szCs w:val="32"/>
        </w:rPr>
        <w:t>Контрольно-счетной палате Петрозаводского городского округа»</w:t>
      </w:r>
      <w:r w:rsidR="00BB562C" w:rsidRPr="0046432E">
        <w:rPr>
          <w:rFonts w:ascii="Monotype Corsiva" w:hAnsi="Monotype Corsiva" w:cs="Times New Roman"/>
          <w:sz w:val="32"/>
          <w:szCs w:val="32"/>
        </w:rPr>
        <w:t>, законами и иными нормативными правовыми актами Республики Карелия</w:t>
      </w:r>
      <w:r w:rsidR="00BC4359" w:rsidRPr="0046432E">
        <w:rPr>
          <w:rFonts w:ascii="Monotype Corsiva" w:hAnsi="Monotype Corsiva" w:cs="Times New Roman"/>
          <w:sz w:val="32"/>
          <w:szCs w:val="32"/>
        </w:rPr>
        <w:t xml:space="preserve"> и Петрозаводского городского округа</w:t>
      </w:r>
      <w:r w:rsidR="00BB562C" w:rsidRPr="0046432E">
        <w:rPr>
          <w:rFonts w:ascii="Monotype Corsiva" w:hAnsi="Monotype Corsiva" w:cs="Times New Roman"/>
          <w:sz w:val="32"/>
          <w:szCs w:val="32"/>
        </w:rPr>
        <w:t>.</w:t>
      </w:r>
    </w:p>
    <w:p w:rsidR="00BB562C" w:rsidRPr="0046432E" w:rsidRDefault="004137E5" w:rsidP="004137E5">
      <w:pPr>
        <w:pStyle w:val="a3"/>
        <w:tabs>
          <w:tab w:val="left" w:pos="567"/>
        </w:tabs>
        <w:spacing w:line="276" w:lineRule="auto"/>
        <w:jc w:val="both"/>
        <w:rPr>
          <w:rFonts w:ascii="Monotype Corsiva" w:hAnsi="Monotype Corsiva" w:cs="Times New Roman"/>
          <w:sz w:val="32"/>
          <w:szCs w:val="32"/>
        </w:rPr>
      </w:pPr>
      <w:r w:rsidRPr="0046432E">
        <w:rPr>
          <w:rFonts w:ascii="Monotype Corsiva" w:hAnsi="Monotype Corsiva" w:cs="Times New Roman"/>
          <w:sz w:val="32"/>
          <w:szCs w:val="32"/>
        </w:rPr>
        <w:tab/>
      </w:r>
      <w:r w:rsidR="00BB562C" w:rsidRPr="0046432E">
        <w:rPr>
          <w:rFonts w:ascii="Monotype Corsiva" w:hAnsi="Monotype Corsiva" w:cs="Times New Roman"/>
          <w:sz w:val="32"/>
          <w:szCs w:val="32"/>
        </w:rPr>
        <w:t>Деятельность Контрольно-счетной палаты основывается на принципах законности, эффективности, независимости и гласности.</w:t>
      </w:r>
    </w:p>
    <w:p w:rsidR="00F92BD8" w:rsidRPr="0046432E" w:rsidRDefault="00F92BD8" w:rsidP="00F92BD8">
      <w:pPr>
        <w:pStyle w:val="a3"/>
        <w:spacing w:line="276" w:lineRule="auto"/>
        <w:ind w:firstLine="567"/>
        <w:jc w:val="both"/>
        <w:rPr>
          <w:rFonts w:ascii="Monotype Corsiva" w:hAnsi="Monotype Corsiva" w:cs="Times New Roman"/>
          <w:sz w:val="32"/>
          <w:szCs w:val="32"/>
        </w:rPr>
      </w:pPr>
      <w:r w:rsidRPr="0046432E">
        <w:rPr>
          <w:rFonts w:ascii="Monotype Corsiva" w:hAnsi="Monotype Corsiva" w:cs="Times New Roman"/>
          <w:sz w:val="32"/>
          <w:szCs w:val="32"/>
        </w:rPr>
        <w:t xml:space="preserve">С декабря 2015 года Контрольно-счетная палата является одним из учредителей Совета контрольно-счетных органов Республики Карелия, который создан с целью организации взаимодействия при проведении мероприятий Контрольно-счетной палатой Республики Карелия. </w:t>
      </w:r>
    </w:p>
    <w:p w:rsidR="00F92BD8" w:rsidRPr="0046432E" w:rsidRDefault="00F92BD8" w:rsidP="00F92BD8">
      <w:pPr>
        <w:pStyle w:val="a3"/>
        <w:spacing w:line="276" w:lineRule="auto"/>
        <w:jc w:val="both"/>
        <w:rPr>
          <w:rFonts w:ascii="Monotype Corsiva" w:hAnsi="Monotype Corsiva" w:cs="Times New Roman"/>
          <w:sz w:val="32"/>
          <w:szCs w:val="32"/>
        </w:rPr>
      </w:pPr>
    </w:p>
    <w:p w:rsidR="00F92BD8" w:rsidRPr="0046432E" w:rsidRDefault="00F92BD8" w:rsidP="00F92BD8">
      <w:pPr>
        <w:pStyle w:val="a3"/>
        <w:spacing w:line="276" w:lineRule="auto"/>
        <w:jc w:val="center"/>
        <w:rPr>
          <w:rFonts w:ascii="Monotype Corsiva" w:hAnsi="Monotype Corsiva" w:cs="Times New Roman"/>
          <w:sz w:val="32"/>
          <w:szCs w:val="32"/>
        </w:rPr>
      </w:pPr>
      <w:r w:rsidRPr="0046432E">
        <w:rPr>
          <w:rFonts w:ascii="Monotype Corsiva" w:hAnsi="Monotype Corsiva"/>
          <w:noProof/>
          <w:sz w:val="32"/>
          <w:szCs w:val="32"/>
          <w:lang w:eastAsia="ru-RU"/>
        </w:rPr>
        <w:drawing>
          <wp:inline distT="0" distB="0" distL="0" distR="0" wp14:anchorId="50F53D49" wp14:editId="6B3CF036">
            <wp:extent cx="4380151" cy="1712517"/>
            <wp:effectExtent l="0" t="0" r="1905" b="2540"/>
            <wp:docPr id="5" name="Рисунок 5" descr="http://kspptz.ru/images/cms/data/novaya/folder/j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kspptz.ru/images/cms/data/novaya/folder/j2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0954" cy="17128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2BD8" w:rsidRPr="0046432E" w:rsidRDefault="00F92BD8" w:rsidP="00F92BD8">
      <w:pPr>
        <w:pStyle w:val="a3"/>
        <w:spacing w:line="276" w:lineRule="auto"/>
        <w:jc w:val="both"/>
        <w:rPr>
          <w:rFonts w:ascii="Monotype Corsiva" w:hAnsi="Monotype Corsiva" w:cs="Times New Roman"/>
          <w:sz w:val="32"/>
          <w:szCs w:val="32"/>
        </w:rPr>
      </w:pPr>
    </w:p>
    <w:p w:rsidR="00F92BD8" w:rsidRPr="0046432E" w:rsidRDefault="004137E5" w:rsidP="00416D0E">
      <w:pPr>
        <w:pStyle w:val="a3"/>
        <w:spacing w:line="276" w:lineRule="auto"/>
        <w:jc w:val="both"/>
        <w:rPr>
          <w:rFonts w:ascii="Monotype Corsiva" w:hAnsi="Monotype Corsiva" w:cs="Times New Roman"/>
          <w:sz w:val="32"/>
          <w:szCs w:val="32"/>
        </w:rPr>
      </w:pPr>
      <w:r w:rsidRPr="0046432E">
        <w:rPr>
          <w:rFonts w:ascii="Monotype Corsiva" w:hAnsi="Monotype Corsiva" w:cs="Times New Roman"/>
          <w:sz w:val="32"/>
          <w:szCs w:val="32"/>
        </w:rPr>
        <w:tab/>
        <w:t>Представители Контрольно-счетной палаты регулярно принимают участие в совещаниях с руководителями контрольно-счетных органов муниципальных образований Республики Карелия, проводимых Контрольно-счетной палатой Республики Карелия.</w:t>
      </w:r>
    </w:p>
    <w:p w:rsidR="00F7438C" w:rsidRPr="0046432E" w:rsidRDefault="004B2051" w:rsidP="00F7438C">
      <w:pPr>
        <w:pStyle w:val="a3"/>
        <w:spacing w:line="276" w:lineRule="auto"/>
        <w:jc w:val="both"/>
        <w:rPr>
          <w:rFonts w:ascii="Monotype Corsiva" w:hAnsi="Monotype Corsiva" w:cs="Times New Roman"/>
          <w:sz w:val="32"/>
          <w:szCs w:val="32"/>
        </w:rPr>
      </w:pPr>
      <w:r w:rsidRPr="0046432E">
        <w:rPr>
          <w:rFonts w:ascii="Monotype Corsiva" w:hAnsi="Monotype Corsiva" w:cs="Times New Roman"/>
          <w:sz w:val="32"/>
          <w:szCs w:val="32"/>
        </w:rPr>
        <w:tab/>
      </w:r>
      <w:r w:rsidR="00F7438C" w:rsidRPr="0046432E">
        <w:rPr>
          <w:rFonts w:ascii="Monotype Corsiva" w:hAnsi="Monotype Corsiva" w:cs="Times New Roman"/>
          <w:sz w:val="32"/>
          <w:szCs w:val="32"/>
        </w:rPr>
        <w:t>С 2014 года Контрольно-счетная палата является членом Союза МКСО.</w:t>
      </w:r>
    </w:p>
    <w:p w:rsidR="00F7438C" w:rsidRPr="0046432E" w:rsidRDefault="00F7438C" w:rsidP="00F7438C">
      <w:pPr>
        <w:pStyle w:val="a3"/>
        <w:spacing w:line="276" w:lineRule="auto"/>
        <w:jc w:val="both"/>
        <w:rPr>
          <w:rFonts w:ascii="Monotype Corsiva" w:hAnsi="Monotype Corsiva" w:cs="Times New Roman"/>
          <w:sz w:val="32"/>
          <w:szCs w:val="32"/>
        </w:rPr>
      </w:pPr>
      <w:r w:rsidRPr="0046432E">
        <w:rPr>
          <w:rFonts w:ascii="Monotype Corsiva" w:hAnsi="Monotype Corsiva" w:cs="Times New Roman"/>
          <w:sz w:val="32"/>
          <w:szCs w:val="32"/>
        </w:rPr>
        <w:lastRenderedPageBreak/>
        <w:tab/>
        <w:t>Деятельность Союза МКСО направлена на решение задач по развитию единой системы внешнего муниципального финансового контроля и ее совершенствованию. Приоритетным в деятельности Союза МКСО является помощь муниципальным контрольно-счетным органам в формировании и актуализации единой методической базы внешнего финансового контроля и реализации положений Федерального закона от 07.02.2011 № 6-ФЗ «Об общих принципах организации и деятельности контрольно-счетных органов субъектов Российской Федерации и муниципальных образований».</w:t>
      </w:r>
    </w:p>
    <w:p w:rsidR="00C304FE" w:rsidRPr="0046432E" w:rsidRDefault="00F7438C" w:rsidP="00D657C1">
      <w:pPr>
        <w:pStyle w:val="a3"/>
        <w:spacing w:line="276" w:lineRule="auto"/>
        <w:jc w:val="center"/>
        <w:rPr>
          <w:rFonts w:ascii="Monotype Corsiva" w:hAnsi="Monotype Corsiva" w:cs="Times New Roman"/>
          <w:sz w:val="32"/>
          <w:szCs w:val="32"/>
        </w:rPr>
      </w:pPr>
      <w:r w:rsidRPr="0046432E">
        <w:rPr>
          <w:rFonts w:ascii="Monotype Corsiva" w:hAnsi="Monotype Corsiva" w:cs="Times New Roman"/>
          <w:sz w:val="32"/>
          <w:szCs w:val="32"/>
        </w:rPr>
        <w:t xml:space="preserve">В сентябре 2018 года </w:t>
      </w:r>
      <w:r w:rsidR="0079312E" w:rsidRPr="0046432E">
        <w:rPr>
          <w:rFonts w:ascii="Monotype Corsiva" w:hAnsi="Monotype Corsiva" w:cs="Times New Roman"/>
          <w:sz w:val="32"/>
          <w:szCs w:val="32"/>
        </w:rPr>
        <w:t xml:space="preserve">Контрольно-счетной палатой </w:t>
      </w:r>
      <w:r w:rsidRPr="0046432E">
        <w:rPr>
          <w:rFonts w:ascii="Monotype Corsiva" w:hAnsi="Monotype Corsiva" w:cs="Times New Roman"/>
          <w:sz w:val="32"/>
          <w:szCs w:val="32"/>
        </w:rPr>
        <w:t xml:space="preserve">впервые в городе Петрозаводске </w:t>
      </w:r>
      <w:r w:rsidR="004B2051" w:rsidRPr="0046432E">
        <w:rPr>
          <w:rFonts w:ascii="Monotype Corsiva" w:hAnsi="Monotype Corsiva" w:cs="Times New Roman"/>
          <w:sz w:val="32"/>
          <w:szCs w:val="32"/>
        </w:rPr>
        <w:t>проведено очередное</w:t>
      </w:r>
      <w:r w:rsidRPr="0046432E">
        <w:rPr>
          <w:rFonts w:ascii="Monotype Corsiva" w:hAnsi="Monotype Corsiva" w:cs="Times New Roman"/>
          <w:sz w:val="32"/>
          <w:szCs w:val="32"/>
        </w:rPr>
        <w:t xml:space="preserve"> заседание Президиума Союза МКСО</w:t>
      </w:r>
      <w:r w:rsidR="004B2051" w:rsidRPr="0046432E">
        <w:rPr>
          <w:rFonts w:ascii="Monotype Corsiva" w:hAnsi="Monotype Corsiva" w:cs="Times New Roman"/>
          <w:sz w:val="32"/>
          <w:szCs w:val="32"/>
        </w:rPr>
        <w:t>, на котором рассматривались актуальные и наиболее интересные вопросы организации и деятельности внешнего муниципального финансового контроля.</w:t>
      </w:r>
      <w:r w:rsidR="003F51A0" w:rsidRPr="0046432E">
        <w:rPr>
          <w:rFonts w:ascii="Monotype Corsiva" w:hAnsi="Monotype Corsiva" w:cs="Times New Roman"/>
          <w:sz w:val="32"/>
          <w:szCs w:val="32"/>
        </w:rPr>
        <w:t xml:space="preserve"> </w:t>
      </w:r>
      <w:r w:rsidR="004B2051" w:rsidRPr="0046432E">
        <w:rPr>
          <w:rFonts w:ascii="Monotype Corsiva" w:hAnsi="Monotype Corsiva" w:cs="Times New Roman"/>
          <w:noProof/>
          <w:sz w:val="32"/>
          <w:szCs w:val="32"/>
          <w:lang w:eastAsia="ru-RU"/>
        </w:rPr>
        <w:drawing>
          <wp:inline distT="0" distB="0" distL="0" distR="0">
            <wp:extent cx="3939633" cy="2954621"/>
            <wp:effectExtent l="0" t="0" r="381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1060656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3729" cy="29576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57C1" w:rsidRPr="0046432E" w:rsidRDefault="00D657C1" w:rsidP="00D657C1">
      <w:pPr>
        <w:pStyle w:val="a3"/>
        <w:spacing w:line="276" w:lineRule="auto"/>
        <w:jc w:val="center"/>
        <w:rPr>
          <w:rFonts w:ascii="Monotype Corsiva" w:hAnsi="Monotype Corsiva" w:cs="Times New Roman"/>
          <w:sz w:val="32"/>
          <w:szCs w:val="32"/>
        </w:rPr>
      </w:pPr>
    </w:p>
    <w:p w:rsidR="00E317AF" w:rsidRPr="0046432E" w:rsidRDefault="00D657C1" w:rsidP="00132197">
      <w:pPr>
        <w:pStyle w:val="a3"/>
        <w:spacing w:line="276" w:lineRule="auto"/>
        <w:jc w:val="both"/>
        <w:rPr>
          <w:rFonts w:ascii="Monotype Corsiva" w:hAnsi="Monotype Corsiva" w:cs="Times New Roman"/>
          <w:sz w:val="32"/>
          <w:szCs w:val="32"/>
        </w:rPr>
      </w:pPr>
      <w:r w:rsidRPr="0046432E">
        <w:rPr>
          <w:rFonts w:ascii="Monotype Corsiva" w:hAnsi="Monotype Corsiva" w:cs="Times New Roman"/>
          <w:sz w:val="32"/>
          <w:szCs w:val="32"/>
        </w:rPr>
        <w:tab/>
        <w:t>В заседании Президиума Союза МКСО в г. Петрозаводске приняло участие более 30 контрольно-счетных органов из других городов России.</w:t>
      </w:r>
    </w:p>
    <w:tbl>
      <w:tblPr>
        <w:tblStyle w:val="a4"/>
        <w:tblW w:w="9734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4"/>
        <w:gridCol w:w="6620"/>
      </w:tblGrid>
      <w:tr w:rsidR="007A1106" w:rsidRPr="0046432E" w:rsidTr="007739DE">
        <w:trPr>
          <w:trHeight w:val="3074"/>
        </w:trPr>
        <w:tc>
          <w:tcPr>
            <w:tcW w:w="3114" w:type="dxa"/>
          </w:tcPr>
          <w:p w:rsidR="007A1106" w:rsidRPr="0046432E" w:rsidRDefault="007A1106" w:rsidP="007A1106">
            <w:pPr>
              <w:pStyle w:val="a3"/>
              <w:spacing w:line="276" w:lineRule="auto"/>
              <w:jc w:val="both"/>
              <w:rPr>
                <w:rFonts w:ascii="Monotype Corsiva" w:hAnsi="Monotype Corsiva" w:cs="Times New Roman"/>
                <w:sz w:val="32"/>
                <w:szCs w:val="32"/>
              </w:rPr>
            </w:pPr>
            <w:r w:rsidRPr="0046432E">
              <w:rPr>
                <w:rFonts w:ascii="Monotype Corsiva" w:hAnsi="Monotype Corsiva" w:cs="Times New Roman"/>
                <w:sz w:val="32"/>
                <w:szCs w:val="32"/>
              </w:rPr>
              <w:t xml:space="preserve">         </w:t>
            </w:r>
            <w:r w:rsidR="009A4937" w:rsidRPr="0046432E">
              <w:rPr>
                <w:rFonts w:ascii="Monotype Corsiva" w:hAnsi="Monotype Corsiva" w:cs="Times New Roman"/>
                <w:sz w:val="32"/>
                <w:szCs w:val="32"/>
              </w:rPr>
              <w:t xml:space="preserve"> </w:t>
            </w:r>
          </w:p>
          <w:p w:rsidR="007A1106" w:rsidRPr="0046432E" w:rsidRDefault="00904DA7" w:rsidP="00866EFD">
            <w:pPr>
              <w:pStyle w:val="a3"/>
              <w:spacing w:line="276" w:lineRule="auto"/>
              <w:jc w:val="center"/>
              <w:rPr>
                <w:rFonts w:ascii="Monotype Corsiva" w:hAnsi="Monotype Corsiva" w:cs="Times New Roman"/>
                <w:sz w:val="32"/>
                <w:szCs w:val="32"/>
              </w:rPr>
            </w:pPr>
            <w:r w:rsidRPr="0046432E">
              <w:rPr>
                <w:rFonts w:ascii="Monotype Corsiva" w:hAnsi="Monotype Corsiva" w:cs="Times New Roman"/>
                <w:noProof/>
                <w:sz w:val="32"/>
                <w:szCs w:val="32"/>
                <w:lang w:eastAsia="ru-RU"/>
              </w:rPr>
              <w:drawing>
                <wp:inline distT="0" distB="0" distL="0" distR="0" wp14:anchorId="534D95C0" wp14:editId="6276CFDF">
                  <wp:extent cx="1494845" cy="1793672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Фото 1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8659" cy="17982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20" w:type="dxa"/>
          </w:tcPr>
          <w:p w:rsidR="00904DA7" w:rsidRPr="0046432E" w:rsidRDefault="00904DA7" w:rsidP="00132197">
            <w:pPr>
              <w:pStyle w:val="a3"/>
              <w:spacing w:line="276" w:lineRule="auto"/>
              <w:jc w:val="both"/>
              <w:rPr>
                <w:rFonts w:ascii="Monotype Corsiva" w:hAnsi="Monotype Corsiva" w:cs="Times New Roman"/>
                <w:sz w:val="32"/>
                <w:szCs w:val="32"/>
              </w:rPr>
            </w:pPr>
          </w:p>
          <w:p w:rsidR="007A1106" w:rsidRPr="0046432E" w:rsidRDefault="00904DA7" w:rsidP="00132197">
            <w:pPr>
              <w:pStyle w:val="a3"/>
              <w:spacing w:line="276" w:lineRule="auto"/>
              <w:jc w:val="both"/>
              <w:rPr>
                <w:rFonts w:ascii="Monotype Corsiva" w:hAnsi="Monotype Corsiva" w:cs="Times New Roman"/>
                <w:sz w:val="32"/>
                <w:szCs w:val="32"/>
              </w:rPr>
            </w:pPr>
            <w:r w:rsidRPr="0046432E">
              <w:rPr>
                <w:rFonts w:ascii="Monotype Corsiva" w:hAnsi="Monotype Corsiva" w:cs="Times New Roman"/>
                <w:sz w:val="32"/>
                <w:szCs w:val="32"/>
              </w:rPr>
              <w:t>С июня 2019 года Решением Петрозаводского городского Совета от 05.06.2019 № 28/24-477 «О назначении Председателя Контрольно-счетной палаты Петрозаводского городского округа» Председателем Контрольно-счетной палаты Петрозаводского городского округа назначен Григорьев Алексей Владимирович.</w:t>
            </w:r>
          </w:p>
        </w:tc>
      </w:tr>
    </w:tbl>
    <w:p w:rsidR="000C7C78" w:rsidRPr="0046432E" w:rsidRDefault="00904DA7" w:rsidP="00AB75DB">
      <w:pPr>
        <w:pStyle w:val="a3"/>
        <w:spacing w:line="276" w:lineRule="auto"/>
        <w:jc w:val="both"/>
        <w:rPr>
          <w:rFonts w:ascii="Monotype Corsiva" w:hAnsi="Monotype Corsiva" w:cs="Times New Roman"/>
          <w:sz w:val="32"/>
          <w:szCs w:val="32"/>
        </w:rPr>
      </w:pPr>
      <w:r w:rsidRPr="0046432E">
        <w:rPr>
          <w:rFonts w:ascii="Monotype Corsiva" w:hAnsi="Monotype Corsiva" w:cs="Times New Roman"/>
          <w:sz w:val="32"/>
          <w:szCs w:val="32"/>
        </w:rPr>
        <w:tab/>
      </w:r>
      <w:r w:rsidR="000C7C78" w:rsidRPr="0046432E">
        <w:rPr>
          <w:rFonts w:ascii="Monotype Corsiva" w:hAnsi="Monotype Corsiva" w:cs="Times New Roman"/>
          <w:sz w:val="32"/>
          <w:szCs w:val="32"/>
        </w:rPr>
        <w:t xml:space="preserve">Председатель Контрольно-счетной палаты </w:t>
      </w:r>
      <w:r w:rsidR="004B19BF" w:rsidRPr="0046432E">
        <w:rPr>
          <w:rFonts w:ascii="Monotype Corsiva" w:hAnsi="Monotype Corsiva" w:cs="Times New Roman"/>
          <w:sz w:val="32"/>
          <w:szCs w:val="32"/>
        </w:rPr>
        <w:t>принимает участие в постоянных комиссиях и заседаниях сессий Петрозаводского городского Совета</w:t>
      </w:r>
      <w:r w:rsidR="00DC13B5" w:rsidRPr="0046432E">
        <w:rPr>
          <w:rFonts w:ascii="Monotype Corsiva" w:hAnsi="Monotype Corsiva" w:cs="Times New Roman"/>
          <w:sz w:val="32"/>
          <w:szCs w:val="32"/>
        </w:rPr>
        <w:t xml:space="preserve">, </w:t>
      </w:r>
      <w:r w:rsidR="00DC13B5" w:rsidRPr="0046432E">
        <w:rPr>
          <w:rFonts w:ascii="Monotype Corsiva" w:hAnsi="Monotype Corsiva" w:cs="Times New Roman"/>
          <w:sz w:val="32"/>
          <w:szCs w:val="32"/>
        </w:rPr>
        <w:lastRenderedPageBreak/>
        <w:t>я</w:t>
      </w:r>
      <w:r w:rsidR="000C7C78" w:rsidRPr="0046432E">
        <w:rPr>
          <w:rFonts w:ascii="Monotype Corsiva" w:hAnsi="Monotype Corsiva" w:cs="Times New Roman"/>
          <w:sz w:val="32"/>
          <w:szCs w:val="32"/>
        </w:rPr>
        <w:t>вляется членом бюджетной комиссии Администрации Петрозаводского городского округа по формированию проекта бюджета Пет</w:t>
      </w:r>
      <w:r w:rsidR="00F81ADD" w:rsidRPr="0046432E">
        <w:rPr>
          <w:rFonts w:ascii="Monotype Corsiva" w:hAnsi="Monotype Corsiva" w:cs="Times New Roman"/>
          <w:sz w:val="32"/>
          <w:szCs w:val="32"/>
        </w:rPr>
        <w:t>розаводского городского округа</w:t>
      </w:r>
      <w:r w:rsidR="000C7C78" w:rsidRPr="0046432E">
        <w:rPr>
          <w:rFonts w:ascii="Monotype Corsiva" w:hAnsi="Monotype Corsiva" w:cs="Times New Roman"/>
          <w:sz w:val="32"/>
          <w:szCs w:val="32"/>
        </w:rPr>
        <w:t xml:space="preserve">. </w:t>
      </w:r>
    </w:p>
    <w:p w:rsidR="0070220F" w:rsidRPr="0046432E" w:rsidRDefault="00D0584F" w:rsidP="00AB75DB">
      <w:pPr>
        <w:pStyle w:val="a3"/>
        <w:spacing w:line="276" w:lineRule="auto"/>
        <w:jc w:val="both"/>
        <w:rPr>
          <w:rFonts w:ascii="Monotype Corsiva" w:hAnsi="Monotype Corsiva" w:cs="Times New Roman"/>
          <w:sz w:val="32"/>
          <w:szCs w:val="32"/>
        </w:rPr>
      </w:pPr>
      <w:r w:rsidRPr="0046432E">
        <w:rPr>
          <w:rFonts w:ascii="Monotype Corsiva" w:hAnsi="Monotype Corsiva" w:cs="Times New Roman"/>
          <w:sz w:val="32"/>
          <w:szCs w:val="32"/>
        </w:rPr>
        <w:tab/>
      </w:r>
      <w:r w:rsidR="000C7C78" w:rsidRPr="0046432E">
        <w:rPr>
          <w:rFonts w:ascii="Monotype Corsiva" w:hAnsi="Monotype Corsiva" w:cs="Times New Roman"/>
          <w:sz w:val="32"/>
          <w:szCs w:val="32"/>
        </w:rPr>
        <w:t xml:space="preserve">Контрольно-счетной палатой проводится постоянная работа по взаимодействию с контрольно-счетными органами иных муниципальных образований, субъектов Российской Федерации, со Счетной палатой Российской Федерации, Контрольно-счетной палатой Республики Карелия, налоговыми органами, органами прокуратуры, иными правоохранительными, надзорными и контрольными органами по вопросам, входящим в компетенцию Контрольно-счетной палаты. </w:t>
      </w:r>
    </w:p>
    <w:p w:rsidR="00DC13B5" w:rsidRPr="0046432E" w:rsidRDefault="000C7C78" w:rsidP="00DC13B5">
      <w:pPr>
        <w:pStyle w:val="a3"/>
        <w:spacing w:line="276" w:lineRule="auto"/>
        <w:ind w:firstLine="567"/>
        <w:jc w:val="both"/>
        <w:rPr>
          <w:rFonts w:ascii="Monotype Corsiva" w:hAnsi="Monotype Corsiva" w:cs="Times New Roman"/>
          <w:sz w:val="32"/>
          <w:szCs w:val="32"/>
        </w:rPr>
      </w:pPr>
      <w:r w:rsidRPr="0046432E">
        <w:rPr>
          <w:rFonts w:ascii="Monotype Corsiva" w:hAnsi="Monotype Corsiva" w:cs="Times New Roman"/>
          <w:sz w:val="32"/>
          <w:szCs w:val="32"/>
        </w:rPr>
        <w:tab/>
      </w:r>
      <w:r w:rsidR="00F83B56" w:rsidRPr="0046432E">
        <w:rPr>
          <w:rFonts w:ascii="Monotype Corsiva" w:hAnsi="Monotype Corsiva" w:cs="Times New Roman"/>
          <w:sz w:val="32"/>
          <w:szCs w:val="32"/>
        </w:rPr>
        <w:t xml:space="preserve">Особое внимание Контрольно-счетной палатой уделяется вопросам </w:t>
      </w:r>
      <w:r w:rsidR="008D379C" w:rsidRPr="0046432E">
        <w:rPr>
          <w:rFonts w:ascii="Monotype Corsiva" w:hAnsi="Monotype Corsiva" w:cs="Times New Roman"/>
          <w:sz w:val="32"/>
          <w:szCs w:val="32"/>
        </w:rPr>
        <w:t>осуществления</w:t>
      </w:r>
      <w:r w:rsidR="00F83B56" w:rsidRPr="0046432E">
        <w:rPr>
          <w:rFonts w:ascii="Monotype Corsiva" w:hAnsi="Monotype Corsiva" w:cs="Times New Roman"/>
          <w:sz w:val="32"/>
          <w:szCs w:val="32"/>
        </w:rPr>
        <w:t xml:space="preserve"> мониторинга и контроля реализации на территории Петрозаводского городского округа приоритетных национальных проектов, </w:t>
      </w:r>
      <w:r w:rsidR="008D379C" w:rsidRPr="0046432E">
        <w:rPr>
          <w:rFonts w:ascii="Monotype Corsiva" w:hAnsi="Monotype Corsiva" w:cs="Times New Roman"/>
          <w:sz w:val="32"/>
          <w:szCs w:val="32"/>
        </w:rPr>
        <w:t>обеспечения</w:t>
      </w:r>
      <w:r w:rsidR="00F83B56" w:rsidRPr="0046432E">
        <w:rPr>
          <w:rFonts w:ascii="Monotype Corsiva" w:hAnsi="Monotype Corsiva" w:cs="Times New Roman"/>
          <w:sz w:val="32"/>
          <w:szCs w:val="32"/>
        </w:rPr>
        <w:t xml:space="preserve"> системного контроля за деятельностью получателей бюджетных средств</w:t>
      </w:r>
      <w:r w:rsidR="00DC13B5" w:rsidRPr="0046432E">
        <w:rPr>
          <w:rFonts w:ascii="Monotype Corsiva" w:hAnsi="Monotype Corsiva" w:cs="Times New Roman"/>
          <w:sz w:val="32"/>
          <w:szCs w:val="32"/>
        </w:rPr>
        <w:t>, контроля за реализацией муниципальных программ</w:t>
      </w:r>
      <w:r w:rsidR="00DC13B5" w:rsidRPr="0046432E">
        <w:rPr>
          <w:rFonts w:ascii="Monotype Corsiva" w:hAnsi="Monotype Corsiva"/>
          <w:sz w:val="32"/>
          <w:szCs w:val="32"/>
        </w:rPr>
        <w:t xml:space="preserve"> </w:t>
      </w:r>
      <w:r w:rsidR="00DC13B5" w:rsidRPr="0046432E">
        <w:rPr>
          <w:rFonts w:ascii="Monotype Corsiva" w:hAnsi="Monotype Corsiva" w:cs="Times New Roman"/>
          <w:sz w:val="32"/>
          <w:szCs w:val="32"/>
        </w:rPr>
        <w:t>Петрозаводского городского округа с целью достижения результативности и эффективности использования предусмотренных на указанные цели финансовых ресурсов.</w:t>
      </w:r>
    </w:p>
    <w:p w:rsidR="00277B95" w:rsidRPr="0046432E" w:rsidRDefault="00F83B56" w:rsidP="00DC13B5">
      <w:pPr>
        <w:pStyle w:val="a3"/>
        <w:spacing w:line="276" w:lineRule="auto"/>
        <w:ind w:firstLine="567"/>
        <w:jc w:val="both"/>
        <w:rPr>
          <w:rFonts w:ascii="Monotype Corsiva" w:hAnsi="Monotype Corsiva" w:cs="Times New Roman"/>
          <w:sz w:val="32"/>
          <w:szCs w:val="32"/>
        </w:rPr>
      </w:pPr>
      <w:r w:rsidRPr="0046432E">
        <w:rPr>
          <w:rFonts w:ascii="Monotype Corsiva" w:hAnsi="Monotype Corsiva" w:cs="Times New Roman"/>
          <w:sz w:val="32"/>
          <w:szCs w:val="32"/>
        </w:rPr>
        <w:t xml:space="preserve">Одним из ключевых направлений повышения эффективности бюджетных расходов является развитие контрактной системы в сфере закупок товаров, работ, услуг. </w:t>
      </w:r>
      <w:r w:rsidR="00585E6E" w:rsidRPr="0046432E">
        <w:rPr>
          <w:rFonts w:ascii="Monotype Corsiva" w:hAnsi="Monotype Corsiva" w:cs="Times New Roman"/>
          <w:sz w:val="32"/>
          <w:szCs w:val="32"/>
        </w:rPr>
        <w:t>Контрольно-счетной палат</w:t>
      </w:r>
      <w:r w:rsidR="00DC13B5" w:rsidRPr="0046432E">
        <w:rPr>
          <w:rFonts w:ascii="Monotype Corsiva" w:hAnsi="Monotype Corsiva" w:cs="Times New Roman"/>
          <w:sz w:val="32"/>
          <w:szCs w:val="32"/>
        </w:rPr>
        <w:t>ой</w:t>
      </w:r>
      <w:r w:rsidR="00585E6E" w:rsidRPr="0046432E">
        <w:rPr>
          <w:rFonts w:ascii="Monotype Corsiva" w:hAnsi="Monotype Corsiva" w:cs="Times New Roman"/>
          <w:sz w:val="32"/>
          <w:szCs w:val="32"/>
        </w:rPr>
        <w:t xml:space="preserve"> </w:t>
      </w:r>
      <w:r w:rsidRPr="0046432E">
        <w:rPr>
          <w:rFonts w:ascii="Monotype Corsiva" w:hAnsi="Monotype Corsiva" w:cs="Times New Roman"/>
          <w:sz w:val="32"/>
          <w:szCs w:val="32"/>
        </w:rPr>
        <w:t xml:space="preserve">проводится аудит </w:t>
      </w:r>
      <w:r w:rsidR="00612A22" w:rsidRPr="0046432E">
        <w:rPr>
          <w:rFonts w:ascii="Monotype Corsiva" w:hAnsi="Monotype Corsiva" w:cs="Times New Roman"/>
          <w:sz w:val="32"/>
          <w:szCs w:val="32"/>
        </w:rPr>
        <w:t xml:space="preserve">и контроль </w:t>
      </w:r>
      <w:r w:rsidRPr="0046432E">
        <w:rPr>
          <w:rFonts w:ascii="Monotype Corsiva" w:hAnsi="Monotype Corsiva" w:cs="Times New Roman"/>
          <w:sz w:val="32"/>
          <w:szCs w:val="32"/>
        </w:rPr>
        <w:t>закупок</w:t>
      </w:r>
      <w:r w:rsidR="00612A22" w:rsidRPr="0046432E">
        <w:rPr>
          <w:rFonts w:ascii="Monotype Corsiva" w:hAnsi="Monotype Corsiva" w:cs="Times New Roman"/>
          <w:sz w:val="32"/>
          <w:szCs w:val="32"/>
        </w:rPr>
        <w:t xml:space="preserve"> для обеспечения нужд Петрозаводского городского округа</w:t>
      </w:r>
      <w:r w:rsidRPr="0046432E">
        <w:rPr>
          <w:rFonts w:ascii="Monotype Corsiva" w:hAnsi="Monotype Corsiva" w:cs="Times New Roman"/>
          <w:sz w:val="32"/>
          <w:szCs w:val="32"/>
        </w:rPr>
        <w:t>, применяются элементы аудита эффективности и стратегического аудита, которые позволяют оценить не только текущую деятельность объекта проверки, но и сделать выводы о результат</w:t>
      </w:r>
      <w:r w:rsidR="00612A22" w:rsidRPr="0046432E">
        <w:rPr>
          <w:rFonts w:ascii="Monotype Corsiva" w:hAnsi="Monotype Corsiva" w:cs="Times New Roman"/>
          <w:sz w:val="32"/>
          <w:szCs w:val="32"/>
        </w:rPr>
        <w:t>ах</w:t>
      </w:r>
      <w:r w:rsidRPr="0046432E">
        <w:rPr>
          <w:rFonts w:ascii="Monotype Corsiva" w:hAnsi="Monotype Corsiva" w:cs="Times New Roman"/>
          <w:sz w:val="32"/>
          <w:szCs w:val="32"/>
        </w:rPr>
        <w:t xml:space="preserve"> его работы.</w:t>
      </w:r>
    </w:p>
    <w:p w:rsidR="00C1484A" w:rsidRPr="0046432E" w:rsidRDefault="00C1484A" w:rsidP="00DC13B5">
      <w:pPr>
        <w:pStyle w:val="a3"/>
        <w:spacing w:line="276" w:lineRule="auto"/>
        <w:ind w:firstLine="567"/>
        <w:jc w:val="both"/>
        <w:rPr>
          <w:rFonts w:ascii="Monotype Corsiva" w:hAnsi="Monotype Corsiva" w:cs="Times New Roman"/>
          <w:sz w:val="32"/>
          <w:szCs w:val="32"/>
        </w:rPr>
      </w:pPr>
      <w:r w:rsidRPr="0046432E">
        <w:rPr>
          <w:rFonts w:ascii="Monotype Corsiva" w:hAnsi="Monotype Corsiva" w:cs="Times New Roman"/>
          <w:sz w:val="32"/>
          <w:szCs w:val="32"/>
        </w:rPr>
        <w:t>За плодотворное и эффективное сотрудничество Контрольно-счетная палата отмечена благодарственными письмами Петрозаводского городского Совета, Главы Петрозаводского городского округа, Контрольно-счетной п</w:t>
      </w:r>
      <w:r w:rsidR="00F40917" w:rsidRPr="0046432E">
        <w:rPr>
          <w:rFonts w:ascii="Monotype Corsiva" w:hAnsi="Monotype Corsiva" w:cs="Times New Roman"/>
          <w:sz w:val="32"/>
          <w:szCs w:val="32"/>
        </w:rPr>
        <w:t>алаты Республики Карелия, Союза</w:t>
      </w:r>
      <w:r w:rsidRPr="0046432E">
        <w:rPr>
          <w:rFonts w:ascii="Monotype Corsiva" w:hAnsi="Monotype Corsiva" w:cs="Times New Roman"/>
          <w:sz w:val="32"/>
          <w:szCs w:val="32"/>
        </w:rPr>
        <w:t xml:space="preserve"> </w:t>
      </w:r>
      <w:r w:rsidR="00843729" w:rsidRPr="0046432E">
        <w:rPr>
          <w:rFonts w:ascii="Monotype Corsiva" w:hAnsi="Monotype Corsiva" w:cs="Times New Roman"/>
          <w:sz w:val="32"/>
          <w:szCs w:val="32"/>
        </w:rPr>
        <w:t>МКСО.</w:t>
      </w:r>
    </w:p>
    <w:p w:rsidR="0097091F" w:rsidRPr="0046432E" w:rsidRDefault="0097091F" w:rsidP="0097091F">
      <w:pPr>
        <w:pStyle w:val="a3"/>
        <w:spacing w:line="276" w:lineRule="auto"/>
        <w:ind w:firstLine="567"/>
        <w:jc w:val="both"/>
        <w:rPr>
          <w:rFonts w:ascii="Monotype Corsiva" w:hAnsi="Monotype Corsiva" w:cs="Times New Roman"/>
          <w:sz w:val="32"/>
          <w:szCs w:val="32"/>
        </w:rPr>
      </w:pPr>
      <w:r w:rsidRPr="0046432E">
        <w:rPr>
          <w:rFonts w:ascii="Monotype Corsiva" w:hAnsi="Monotype Corsiva" w:cs="Times New Roman"/>
          <w:sz w:val="32"/>
          <w:szCs w:val="32"/>
        </w:rPr>
        <w:t xml:space="preserve">Контрольно-счетной палате предстоит большая работа по дальнейшему укреплению и развитию единой системы контроля формирования и исполнения бюджета Петрозаводского городского округа, контроля за эффективностью и результативностью бюджетных расходов, управления и распоряжения имуществом, находящимся в муниципальной собственности, контроля за реализацией муниципальных программ Петрозаводского городского округа, осуществлению мониторинга и контроля реализации на территории Петрозаводского городского округа приоритетных национальных проектов. </w:t>
      </w:r>
    </w:p>
    <w:sectPr w:rsidR="0097091F" w:rsidRPr="0046432E" w:rsidSect="00F672A4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720B"/>
    <w:rsid w:val="00004BA5"/>
    <w:rsid w:val="0005288A"/>
    <w:rsid w:val="0005720B"/>
    <w:rsid w:val="000B729A"/>
    <w:rsid w:val="000C7C78"/>
    <w:rsid w:val="000D26ED"/>
    <w:rsid w:val="000D6F6D"/>
    <w:rsid w:val="00110C85"/>
    <w:rsid w:val="00132197"/>
    <w:rsid w:val="00183D78"/>
    <w:rsid w:val="00184FCB"/>
    <w:rsid w:val="00193D0D"/>
    <w:rsid w:val="001A1272"/>
    <w:rsid w:val="001E75D9"/>
    <w:rsid w:val="001F43B6"/>
    <w:rsid w:val="00201C16"/>
    <w:rsid w:val="00203D64"/>
    <w:rsid w:val="00277B95"/>
    <w:rsid w:val="002A4972"/>
    <w:rsid w:val="00330070"/>
    <w:rsid w:val="003633DB"/>
    <w:rsid w:val="003C4201"/>
    <w:rsid w:val="003F51A0"/>
    <w:rsid w:val="004137E5"/>
    <w:rsid w:val="00416D0E"/>
    <w:rsid w:val="0046432E"/>
    <w:rsid w:val="00486148"/>
    <w:rsid w:val="004B19BF"/>
    <w:rsid w:val="004B2051"/>
    <w:rsid w:val="004C7DEE"/>
    <w:rsid w:val="005615F2"/>
    <w:rsid w:val="00585E6E"/>
    <w:rsid w:val="00612A22"/>
    <w:rsid w:val="00615388"/>
    <w:rsid w:val="00654BB7"/>
    <w:rsid w:val="00655716"/>
    <w:rsid w:val="0070220F"/>
    <w:rsid w:val="0077204E"/>
    <w:rsid w:val="007739DE"/>
    <w:rsid w:val="0078277F"/>
    <w:rsid w:val="0079312E"/>
    <w:rsid w:val="007A1106"/>
    <w:rsid w:val="00843729"/>
    <w:rsid w:val="008443C6"/>
    <w:rsid w:val="00866EFD"/>
    <w:rsid w:val="008710F2"/>
    <w:rsid w:val="008717DD"/>
    <w:rsid w:val="008C60A0"/>
    <w:rsid w:val="008D379C"/>
    <w:rsid w:val="00904DA7"/>
    <w:rsid w:val="0097091F"/>
    <w:rsid w:val="009A4937"/>
    <w:rsid w:val="00AB75DB"/>
    <w:rsid w:val="00AC5A79"/>
    <w:rsid w:val="00B30BA9"/>
    <w:rsid w:val="00B36FE0"/>
    <w:rsid w:val="00B46BFC"/>
    <w:rsid w:val="00B70624"/>
    <w:rsid w:val="00BB562C"/>
    <w:rsid w:val="00BB72CE"/>
    <w:rsid w:val="00BC4359"/>
    <w:rsid w:val="00C1484A"/>
    <w:rsid w:val="00C304FE"/>
    <w:rsid w:val="00C308BA"/>
    <w:rsid w:val="00C30961"/>
    <w:rsid w:val="00D0584F"/>
    <w:rsid w:val="00D10414"/>
    <w:rsid w:val="00D35120"/>
    <w:rsid w:val="00D657C1"/>
    <w:rsid w:val="00D97B5A"/>
    <w:rsid w:val="00DC13B5"/>
    <w:rsid w:val="00E317AF"/>
    <w:rsid w:val="00EA5BF4"/>
    <w:rsid w:val="00EF714A"/>
    <w:rsid w:val="00F40917"/>
    <w:rsid w:val="00F672A4"/>
    <w:rsid w:val="00F7438C"/>
    <w:rsid w:val="00F81ADD"/>
    <w:rsid w:val="00F83B56"/>
    <w:rsid w:val="00F92BD8"/>
    <w:rsid w:val="00F93B37"/>
    <w:rsid w:val="00FD75E8"/>
    <w:rsid w:val="00FE3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6C49DE-1AC5-42D3-AE76-6510E87238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16D0E"/>
    <w:pPr>
      <w:spacing w:after="0" w:line="240" w:lineRule="auto"/>
    </w:pPr>
  </w:style>
  <w:style w:type="table" w:styleId="a4">
    <w:name w:val="Table Grid"/>
    <w:basedOn w:val="a1"/>
    <w:uiPriority w:val="39"/>
    <w:rsid w:val="004861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039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5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4</Pages>
  <Words>1081</Words>
  <Characters>6168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82</cp:revision>
  <dcterms:created xsi:type="dcterms:W3CDTF">2020-11-06T08:40:00Z</dcterms:created>
  <dcterms:modified xsi:type="dcterms:W3CDTF">2020-11-11T08:19:00Z</dcterms:modified>
</cp:coreProperties>
</file>