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23E" w:rsidRDefault="005D123E" w:rsidP="00DF1E80"/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45"/>
      </w:tblGrid>
      <w:tr w:rsidR="005D123E" w:rsidRPr="005D123E" w:rsidTr="005D123E">
        <w:trPr>
          <w:trHeight w:val="2219"/>
        </w:trPr>
        <w:tc>
          <w:tcPr>
            <w:tcW w:w="10065" w:type="dxa"/>
          </w:tcPr>
          <w:p w:rsidR="005D123E" w:rsidRDefault="005D123E" w:rsidP="00DF1E80">
            <w:pPr>
              <w:pStyle w:val="ae"/>
              <w:jc w:val="right"/>
              <w:rPr>
                <w:sz w:val="26"/>
                <w:szCs w:val="26"/>
              </w:rPr>
            </w:pPr>
          </w:p>
        </w:tc>
        <w:tc>
          <w:tcPr>
            <w:tcW w:w="4645" w:type="dxa"/>
          </w:tcPr>
          <w:p w:rsidR="005D123E" w:rsidRPr="005D123E" w:rsidRDefault="005D123E" w:rsidP="00DF1E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3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Петрозаводского городского округа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.В. 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Григорьев</w:t>
            </w:r>
          </w:p>
          <w:p w:rsidR="005D123E" w:rsidRPr="007D3743" w:rsidRDefault="005D123E" w:rsidP="00DF1E8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« </w:t>
            </w:r>
            <w:r w:rsidR="006A431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30</w:t>
            </w:r>
            <w:r w:rsidR="0017121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»     </w:t>
            </w:r>
            <w:r w:rsidR="006A431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сентября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5A16B2"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2020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года</w:t>
            </w:r>
          </w:p>
          <w:p w:rsidR="005D123E" w:rsidRP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123E" w:rsidRPr="005D123E" w:rsidRDefault="005D123E" w:rsidP="00DF1E80"/>
        </w:tc>
      </w:tr>
    </w:tbl>
    <w:p w:rsidR="00EA065C" w:rsidRDefault="00EA065C" w:rsidP="00DF1E8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A770B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ПЛАН</w:t>
      </w:r>
      <w:r w:rsidR="004A770B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Pr="00D81014">
        <w:rPr>
          <w:rFonts w:ascii="Times New Roman" w:hAnsi="Times New Roman"/>
          <w:b/>
          <w:sz w:val="28"/>
          <w:szCs w:val="28"/>
        </w:rPr>
        <w:t xml:space="preserve">РАБОТЫ </w:t>
      </w:r>
    </w:p>
    <w:p w:rsidR="006A6EE9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КОНТРОЛЬНО-СЧЕТНОЙ ПАЛАТЫ</w:t>
      </w:r>
    </w:p>
    <w:p w:rsidR="00693CCF" w:rsidRDefault="00E40857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ПЕТРОЗАВОДСКОГО ГОРОДСКОГО ОК</w:t>
      </w:r>
      <w:r w:rsidR="006A6EE9" w:rsidRPr="00D81014">
        <w:rPr>
          <w:rFonts w:ascii="Times New Roman" w:hAnsi="Times New Roman"/>
          <w:b/>
          <w:sz w:val="28"/>
          <w:szCs w:val="28"/>
        </w:rPr>
        <w:t>РУГА</w:t>
      </w:r>
      <w:r w:rsidR="001917E8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НА 20</w:t>
      </w:r>
      <w:r w:rsidR="00C85A97">
        <w:rPr>
          <w:rFonts w:ascii="Times New Roman" w:hAnsi="Times New Roman"/>
          <w:b/>
          <w:sz w:val="28"/>
          <w:szCs w:val="28"/>
        </w:rPr>
        <w:t>20</w:t>
      </w:r>
      <w:r w:rsidR="009A4012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ГОД</w:t>
      </w:r>
    </w:p>
    <w:p w:rsidR="007D3743" w:rsidRPr="007D3743" w:rsidRDefault="007D3743" w:rsidP="00DF1E80">
      <w:pPr>
        <w:tabs>
          <w:tab w:val="left" w:pos="1134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(в редакции от </w:t>
      </w:r>
      <w:r w:rsidR="006A4314">
        <w:rPr>
          <w:rFonts w:ascii="Times New Roman" w:hAnsi="Times New Roman"/>
          <w:sz w:val="28"/>
          <w:szCs w:val="28"/>
        </w:rPr>
        <w:t>30.09</w:t>
      </w:r>
      <w:r>
        <w:rPr>
          <w:rFonts w:ascii="Times New Roman" w:hAnsi="Times New Roman"/>
          <w:sz w:val="28"/>
          <w:szCs w:val="28"/>
        </w:rPr>
        <w:t>.2020</w:t>
      </w:r>
      <w:r w:rsidRPr="007D3743">
        <w:rPr>
          <w:rFonts w:ascii="Times New Roman" w:hAnsi="Times New Roman"/>
          <w:sz w:val="28"/>
          <w:szCs w:val="28"/>
        </w:rPr>
        <w:t>)</w:t>
      </w:r>
    </w:p>
    <w:p w:rsidR="009A4012" w:rsidRPr="00D81014" w:rsidRDefault="009A4012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4"/>
        <w:gridCol w:w="7088"/>
        <w:gridCol w:w="5811"/>
      </w:tblGrid>
      <w:tr w:rsidR="00C763F1" w:rsidRPr="004D17B8" w:rsidTr="00BE4F1A">
        <w:trPr>
          <w:trHeight w:val="14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1" w:rsidRPr="004D17B8" w:rsidRDefault="00C763F1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C763F1" w:rsidRPr="004D17B8" w:rsidRDefault="00C763F1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1" w:rsidRPr="004D17B8" w:rsidRDefault="00C763F1" w:rsidP="00F86F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1" w:rsidRPr="004D17B8" w:rsidRDefault="00C763F1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C763F1" w:rsidRPr="004D17B8" w:rsidRDefault="00C763F1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281FCA" w:rsidRPr="004D17B8" w:rsidTr="00BE4F1A">
        <w:trPr>
          <w:trHeight w:val="279"/>
          <w:jc w:val="center"/>
        </w:trPr>
        <w:tc>
          <w:tcPr>
            <w:tcW w:w="1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FCA" w:rsidRPr="00281FCA" w:rsidRDefault="00281FCA" w:rsidP="00281FC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FC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281FCA">
              <w:rPr>
                <w:rFonts w:ascii="Times New Roman" w:hAnsi="Times New Roman"/>
                <w:b/>
                <w:sz w:val="24"/>
                <w:szCs w:val="24"/>
              </w:rPr>
              <w:tab/>
              <w:t>Экспертно-аналитические мероприятия</w:t>
            </w:r>
          </w:p>
        </w:tc>
      </w:tr>
      <w:tr w:rsidR="00C763F1" w:rsidRPr="004D17B8" w:rsidTr="00BE4F1A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C85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320932">
            <w:pPr>
              <w:pStyle w:val="Default"/>
              <w:jc w:val="both"/>
            </w:pPr>
            <w:r>
              <w:t>Анализ мер, принимаемых Администрацией Петрозаводского городского округа, в целях сокращения объема и количества объектов незавершенного строительства за 2018-2019 годы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п.4, п.11 ст.8.1</w:t>
            </w:r>
            <w:r w:rsidRPr="00FC3F61">
              <w:rPr>
                <w:rFonts w:ascii="Times New Roman" w:hAnsi="Times New Roman"/>
                <w:sz w:val="24"/>
                <w:szCs w:val="24"/>
              </w:rPr>
              <w:t xml:space="preserve"> Положения </w:t>
            </w:r>
          </w:p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FC3F61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FC3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C85A97">
            <w:pPr>
              <w:pStyle w:val="Default"/>
              <w:jc w:val="both"/>
            </w:pPr>
            <w:r>
              <w:t>Анализ исполнения Программы приватизации муниципального имущества Петрозаводского городского округа на 2019 год и на плановый период 2020 и 2021 годов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53EE2">
            <w:pPr>
              <w:rPr>
                <w:rFonts w:ascii="Times New Roman" w:hAnsi="Times New Roman"/>
                <w:sz w:val="24"/>
                <w:szCs w:val="24"/>
              </w:rPr>
            </w:pPr>
            <w:r w:rsidRPr="00753EE2"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53EE2">
              <w:rPr>
                <w:rFonts w:ascii="Times New Roman" w:hAnsi="Times New Roman"/>
                <w:sz w:val="24"/>
                <w:szCs w:val="24"/>
              </w:rPr>
              <w:t xml:space="preserve">, п.11 ст.8.1 Положения </w:t>
            </w:r>
          </w:p>
          <w:p w:rsidR="00C763F1" w:rsidRDefault="00C763F1" w:rsidP="00753EE2">
            <w:pPr>
              <w:rPr>
                <w:rFonts w:ascii="Times New Roman" w:hAnsi="Times New Roman"/>
                <w:sz w:val="24"/>
                <w:szCs w:val="24"/>
              </w:rPr>
            </w:pPr>
            <w:r w:rsidRPr="00753EE2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C85A97">
            <w:pPr>
              <w:pStyle w:val="Default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>бюджета Петрозаводского городского округа за 201</w:t>
            </w:r>
            <w:r>
              <w:rPr>
                <w:bCs/>
              </w:rPr>
              <w:t>9 год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п.11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</w:t>
            </w:r>
            <w:r w:rsidRPr="004D5820">
              <w:rPr>
                <w:rFonts w:ascii="Times New Roman" w:hAnsi="Times New Roman"/>
                <w:sz w:val="24"/>
                <w:szCs w:val="24"/>
              </w:rPr>
              <w:t xml:space="preserve">Положения </w:t>
            </w:r>
          </w:p>
          <w:p w:rsidR="00C763F1" w:rsidRPr="004D17B8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4D5820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108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</w:t>
            </w:r>
            <w:r>
              <w:rPr>
                <w:rFonts w:ascii="Times New Roman" w:hAnsi="Times New Roman"/>
                <w:sz w:val="24"/>
                <w:szCs w:val="24"/>
              </w:rPr>
              <w:t>ского округа за первый квартал 2020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п.11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</w:t>
            </w:r>
          </w:p>
          <w:p w:rsidR="00C763F1" w:rsidRPr="004D17B8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етрозаводского городского округа»</w:t>
            </w:r>
          </w:p>
        </w:tc>
      </w:tr>
      <w:tr w:rsidR="00C763F1" w:rsidRPr="004D17B8" w:rsidTr="00BE4F1A">
        <w:trPr>
          <w:trHeight w:val="4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1F39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использования средств бюджета Петрозаводского городского округа на приобретение (разработку) и сопровождение информационных систем, находящихся в ведении Администрации Петрозаводского городского округа за 2018-2019 годы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A5593">
              <w:rPr>
                <w:rFonts w:ascii="Times New Roman" w:hAnsi="Times New Roman"/>
                <w:sz w:val="24"/>
                <w:szCs w:val="24"/>
              </w:rPr>
              <w:t>.4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DA5593">
              <w:rPr>
                <w:rFonts w:ascii="Times New Roman" w:hAnsi="Times New Roman"/>
                <w:sz w:val="24"/>
                <w:szCs w:val="24"/>
              </w:rPr>
              <w:t xml:space="preserve">ст.8.1 Положения </w:t>
            </w:r>
          </w:p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DA5593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4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первое полугодие 2020 года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етрозаводского городского округа»</w:t>
            </w:r>
          </w:p>
        </w:tc>
      </w:tr>
      <w:tr w:rsidR="00C763F1" w:rsidRPr="004D17B8" w:rsidTr="00BE4F1A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C85A97" w:rsidRDefault="00C763F1" w:rsidP="004D5820">
            <w:pPr>
              <w:pStyle w:val="Default"/>
              <w:jc w:val="both"/>
              <w:rPr>
                <w:highlight w:val="yellow"/>
              </w:rPr>
            </w:pPr>
            <w:r>
              <w:t>Анализ заключения и исполнения муниципальных контрактов на строительство детских садов с целью создания дополнительных мест в системе дошкольного образования Петрозаводского городского округа в рамках реализации национального проекта «Демография» (аудит закупок).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DD3E96">
            <w:pPr>
              <w:rPr>
                <w:rFonts w:ascii="Times New Roman" w:hAnsi="Times New Roman"/>
                <w:sz w:val="24"/>
                <w:szCs w:val="24"/>
              </w:rPr>
            </w:pPr>
            <w:r w:rsidRPr="004459E4">
              <w:rPr>
                <w:rFonts w:ascii="Times New Roman" w:hAnsi="Times New Roman"/>
                <w:sz w:val="24"/>
                <w:szCs w:val="24"/>
              </w:rPr>
              <w:t>п.11</w:t>
            </w:r>
            <w:r>
              <w:rPr>
                <w:rFonts w:ascii="Times New Roman" w:hAnsi="Times New Roman"/>
                <w:sz w:val="24"/>
                <w:szCs w:val="24"/>
              </w:rPr>
              <w:t>, п.п. 19-21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D5820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763F1" w:rsidRDefault="00C763F1" w:rsidP="00DD3E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работы Союза МКСО на 2020 год (общероссийское мероприятие)</w:t>
            </w:r>
          </w:p>
        </w:tc>
      </w:tr>
      <w:tr w:rsidR="00C763F1" w:rsidRPr="004D17B8" w:rsidTr="00BE4F1A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EE3CC2">
            <w:pPr>
              <w:pStyle w:val="Default"/>
              <w:jc w:val="both"/>
            </w:pPr>
            <w:r>
              <w:t>Э</w:t>
            </w:r>
            <w:r w:rsidRPr="004D17B8">
              <w:t>кспертиз</w:t>
            </w:r>
            <w:r>
              <w:t>а</w:t>
            </w:r>
            <w:r w:rsidRPr="004D17B8">
              <w:t xml:space="preserve"> проекта</w:t>
            </w:r>
            <w:r w:rsidRPr="004D17B8">
              <w:rPr>
                <w:bCs/>
              </w:rPr>
              <w:t xml:space="preserve"> бюджета Петрозаво</w:t>
            </w:r>
            <w:r>
              <w:rPr>
                <w:bCs/>
              </w:rPr>
              <w:t>дского городского округа на 2021 год и на плановый период 2022 и 2023 годов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C763F1" w:rsidRPr="004D17B8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2020 года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D58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C763F1" w:rsidRDefault="00C763F1" w:rsidP="004D5820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4D5820">
            <w:pPr>
              <w:pStyle w:val="Default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</w:t>
            </w:r>
            <w:r>
              <w:rPr>
                <w:bCs/>
              </w:rPr>
              <w:t>20 год и плановый период 2021 и 2022 годов»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C763F1" w:rsidRPr="004D17B8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69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EE3C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Экспертиза проектов муниципальных правовых актов (включая </w:t>
            </w:r>
            <w:r>
              <w:rPr>
                <w:rFonts w:ascii="Times New Roman" w:hAnsi="Times New Roman"/>
                <w:sz w:val="24"/>
                <w:szCs w:val="24"/>
              </w:rPr>
              <w:t>финансово-экономические обоснования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) в части, касающейся расходных обязательств бюджета Петрозаводского городского округа, а также муниципальных программ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C763F1" w:rsidRPr="004D17B8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8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C763F1" w:rsidRPr="004D17B8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B5A">
              <w:rPr>
                <w:rFonts w:ascii="Times New Roman" w:hAnsi="Times New Roman"/>
                <w:sz w:val="24"/>
                <w:szCs w:val="24"/>
              </w:rPr>
              <w:t>Анализ отдельных вопросов деятельности бюджетного учреждения Петрозаводского городского округа «Спортивная школа № 7» в 2019 году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F1E80">
              <w:rPr>
                <w:rFonts w:ascii="Times New Roman" w:hAnsi="Times New Roman" w:cs="Times New Roman"/>
                <w:sz w:val="24"/>
                <w:szCs w:val="24"/>
              </w:rPr>
              <w:t xml:space="preserve">исьмо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Петрозаводского</w:t>
            </w:r>
            <w:r w:rsidRPr="00DF1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</w:t>
            </w:r>
            <w:r w:rsidRPr="00DF1E80">
              <w:rPr>
                <w:rFonts w:ascii="Times New Roman" w:hAnsi="Times New Roman" w:cs="Times New Roman"/>
                <w:sz w:val="24"/>
                <w:szCs w:val="24"/>
              </w:rPr>
              <w:t>от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F1E80">
              <w:rPr>
                <w:rFonts w:ascii="Times New Roman" w:hAnsi="Times New Roman" w:cs="Times New Roman"/>
                <w:sz w:val="24"/>
                <w:szCs w:val="24"/>
              </w:rPr>
              <w:t>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F1E80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111-24-57</w:t>
            </w:r>
          </w:p>
        </w:tc>
      </w:tr>
      <w:tr w:rsidR="008C43CB" w:rsidRPr="004D17B8" w:rsidTr="00BE4F1A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3CB" w:rsidRDefault="008C43CB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3CB" w:rsidRPr="009E2B5A" w:rsidRDefault="008C43CB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3CB">
              <w:rPr>
                <w:rFonts w:ascii="Times New Roman" w:hAnsi="Times New Roman"/>
                <w:sz w:val="24"/>
                <w:szCs w:val="24"/>
              </w:rPr>
              <w:t>Анализ отдельных вопросов деятельности Петрозаводского муниципального унитарного специализированного предприятия по вопросам похоронного дела «Мемориал»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3CB" w:rsidRDefault="006A4314" w:rsidP="006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C43CB" w:rsidRPr="008C43CB">
              <w:rPr>
                <w:rFonts w:ascii="Times New Roman" w:hAnsi="Times New Roman" w:cs="Times New Roman"/>
                <w:sz w:val="24"/>
                <w:szCs w:val="24"/>
              </w:rPr>
              <w:t>исьмо Главы Петрозаводского городского округа от 16.06.2020 № 3.3.2-16-419 УЭФ-и</w:t>
            </w:r>
          </w:p>
        </w:tc>
      </w:tr>
      <w:tr w:rsidR="006A4314" w:rsidRPr="004D17B8" w:rsidTr="00BE4F1A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14" w:rsidRDefault="006A4314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14" w:rsidRPr="008C43CB" w:rsidRDefault="006A4314" w:rsidP="00051F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314">
              <w:rPr>
                <w:rFonts w:ascii="Times New Roman" w:hAnsi="Times New Roman"/>
                <w:sz w:val="24"/>
                <w:szCs w:val="24"/>
              </w:rPr>
              <w:t xml:space="preserve">Анализ использования </w:t>
            </w:r>
            <w:r w:rsidR="00051F47">
              <w:rPr>
                <w:rFonts w:ascii="Times New Roman" w:hAnsi="Times New Roman"/>
                <w:sz w:val="24"/>
                <w:szCs w:val="24"/>
              </w:rPr>
              <w:t xml:space="preserve">бюджетных </w:t>
            </w:r>
            <w:r w:rsidRPr="006A4314">
              <w:rPr>
                <w:rFonts w:ascii="Times New Roman" w:hAnsi="Times New Roman"/>
                <w:sz w:val="24"/>
                <w:szCs w:val="24"/>
              </w:rPr>
              <w:t>средств</w:t>
            </w:r>
            <w:bookmarkStart w:id="0" w:name="_GoBack"/>
            <w:bookmarkEnd w:id="0"/>
            <w:r w:rsidRPr="006A4314">
              <w:rPr>
                <w:rFonts w:ascii="Times New Roman" w:hAnsi="Times New Roman"/>
                <w:sz w:val="24"/>
                <w:szCs w:val="24"/>
              </w:rPr>
              <w:t>, направленных на подготовку и проведение празднования Дня Республики Карелия в 2020 году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14" w:rsidRPr="006A4314" w:rsidRDefault="006A4314" w:rsidP="006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314">
              <w:rPr>
                <w:rFonts w:ascii="Times New Roman" w:hAnsi="Times New Roman" w:cs="Times New Roman"/>
                <w:sz w:val="24"/>
                <w:szCs w:val="24"/>
              </w:rPr>
              <w:t xml:space="preserve">по предложению </w:t>
            </w:r>
          </w:p>
          <w:p w:rsidR="006A4314" w:rsidRPr="008C43CB" w:rsidRDefault="006A4314" w:rsidP="006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314">
              <w:rPr>
                <w:rFonts w:ascii="Times New Roman" w:hAnsi="Times New Roman" w:cs="Times New Roman"/>
                <w:sz w:val="24"/>
                <w:szCs w:val="24"/>
              </w:rPr>
              <w:t>Контрольно-счетной палаты Республики Карелия</w:t>
            </w:r>
          </w:p>
        </w:tc>
      </w:tr>
      <w:tr w:rsidR="004A5886" w:rsidRPr="004D17B8" w:rsidTr="00BE4F1A">
        <w:trPr>
          <w:trHeight w:val="145"/>
          <w:jc w:val="center"/>
        </w:trPr>
        <w:tc>
          <w:tcPr>
            <w:tcW w:w="1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886" w:rsidRPr="004A5886" w:rsidRDefault="004A5886" w:rsidP="004A58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588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  <w:r w:rsidRPr="004A588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ab/>
              <w:t>Контрольные мероприятия</w:t>
            </w:r>
          </w:p>
        </w:tc>
      </w:tr>
      <w:tr w:rsidR="00C763F1" w:rsidRPr="004D17B8" w:rsidTr="00BE4F1A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4D58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C540B8" w:rsidRDefault="00C763F1" w:rsidP="00B163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5A97"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экономного и эффективного расходования бюджетных средств, направленных на содержание зданий и оплату труда руководителей и заместителей руководителей общеобразовательных учреждений Петрозаводского городского округа в 2019 году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D582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письмо Петрозаводского городского Совета от 12.12.2019 </w:t>
            </w:r>
          </w:p>
          <w:p w:rsidR="00C763F1" w:rsidRPr="00C540B8" w:rsidRDefault="00C763F1" w:rsidP="004D582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01-23/1133</w:t>
            </w:r>
          </w:p>
        </w:tc>
      </w:tr>
      <w:tr w:rsidR="00C763F1" w:rsidRPr="004D17B8" w:rsidTr="00BE4F1A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EE3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913047" w:rsidRDefault="00C763F1" w:rsidP="00DF53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FC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экономного и эффективного использования муниципальным бюджетным образовательным учреждением 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Петрозаводского городского округа </w:t>
            </w:r>
            <w:r w:rsidRPr="00573DFC">
              <w:rPr>
                <w:rFonts w:ascii="Times New Roman" w:hAnsi="Times New Roman" w:cs="Times New Roman"/>
                <w:sz w:val="24"/>
                <w:szCs w:val="24"/>
              </w:rPr>
              <w:t>«Детская музыкальная школа имени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  <w:r w:rsidRPr="00573D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Свиридова</w:t>
            </w:r>
            <w:r w:rsidRPr="00573DFC">
              <w:rPr>
                <w:rFonts w:ascii="Times New Roman" w:hAnsi="Times New Roman" w:cs="Times New Roman"/>
                <w:sz w:val="24"/>
                <w:szCs w:val="24"/>
              </w:rPr>
              <w:t>» средств бюджета Петрозаводского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2019 году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A5506C" w:rsidRDefault="00C763F1" w:rsidP="00EE3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73DFC">
              <w:rPr>
                <w:rFonts w:ascii="Times New Roman" w:hAnsi="Times New Roman" w:cs="Times New Roman"/>
                <w:sz w:val="24"/>
                <w:szCs w:val="24"/>
              </w:rPr>
              <w:t>исьмо Администрации Петрозаводского городского округа от 13.12.2019 № 111-24-57</w:t>
            </w:r>
          </w:p>
        </w:tc>
      </w:tr>
      <w:tr w:rsidR="00C763F1" w:rsidRPr="004D17B8" w:rsidTr="00BE4F1A">
        <w:trPr>
          <w:trHeight w:val="11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EE3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Петрозаводского округа за 2019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C763F1" w:rsidRPr="004D17B8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9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EE3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Совета за 2019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C763F1" w:rsidRPr="004D17B8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EE3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 за 2019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C763F1" w:rsidRPr="004D17B8" w:rsidRDefault="00C763F1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BC76F0" w:rsidRDefault="00C763F1" w:rsidP="00EE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BC76F0" w:rsidRDefault="00C763F1" w:rsidP="009D1C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BC76F0" w:rsidRDefault="00C763F1" w:rsidP="004D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3F1" w:rsidRPr="004D17B8" w:rsidTr="00BE4F1A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BC76F0" w:rsidRDefault="00C763F1" w:rsidP="00EE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A60BC9" w:rsidRDefault="00C763F1" w:rsidP="00EE3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>Проверка использования муниципального имущества Петрозаводского городского округа, переданного для осуществления деятельности ПМУП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Автоспецтранс</w:t>
            </w: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EE3CC2"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028AE">
              <w:rPr>
                <w:rFonts w:ascii="Times New Roman" w:hAnsi="Times New Roman" w:cs="Times New Roman"/>
                <w:sz w:val="24"/>
                <w:szCs w:val="24"/>
              </w:rPr>
              <w:t>исьмо Администрации Петрозаводского городского округа от 13.12.2019 № 111-24-57</w:t>
            </w:r>
          </w:p>
        </w:tc>
      </w:tr>
      <w:tr w:rsidR="00C763F1" w:rsidRPr="004D17B8" w:rsidTr="00BE4F1A">
        <w:trPr>
          <w:trHeight w:val="5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D95C46" w:rsidRDefault="00C763F1" w:rsidP="00EE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C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A60BC9" w:rsidRDefault="006A4314" w:rsidP="00EE3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EE3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13C25">
              <w:rPr>
                <w:rFonts w:ascii="Times New Roman" w:hAnsi="Times New Roman" w:cs="Times New Roman"/>
                <w:sz w:val="24"/>
                <w:szCs w:val="24"/>
              </w:rPr>
              <w:t xml:space="preserve">о предложению </w:t>
            </w:r>
          </w:p>
          <w:p w:rsidR="00C763F1" w:rsidRPr="00D95A4D" w:rsidRDefault="00C763F1" w:rsidP="00EE3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C25">
              <w:rPr>
                <w:rFonts w:ascii="Times New Roman" w:hAnsi="Times New Roman" w:cs="Times New Roman"/>
                <w:sz w:val="24"/>
                <w:szCs w:val="24"/>
              </w:rPr>
              <w:t>Контрольно-сче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тной палаты Республики Карелия</w:t>
            </w:r>
          </w:p>
        </w:tc>
      </w:tr>
      <w:tr w:rsidR="00C763F1" w:rsidRPr="004D17B8" w:rsidTr="00BE4F1A">
        <w:trPr>
          <w:trHeight w:val="5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D95C46" w:rsidRDefault="00C763F1" w:rsidP="007F2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913047" w:rsidRDefault="00C763F1" w:rsidP="007F26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экономного и эффективного использования муниципальным бюджетным дошкольным образовательным учреждением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Петрозаводского городского округа </w:t>
            </w: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 xml:space="preserve">«Детский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компенсирующего вида         </w:t>
            </w: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 «Буратино</w:t>
            </w: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 xml:space="preserve"> средств бюджета Петрозаводского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593">
              <w:rPr>
                <w:rFonts w:ascii="Times New Roman" w:hAnsi="Times New Roman" w:cs="Times New Roman"/>
                <w:sz w:val="24"/>
                <w:szCs w:val="24"/>
              </w:rPr>
              <w:t>в истекшем периоде 2020 года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F268A"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604C3">
              <w:rPr>
                <w:rFonts w:ascii="Times New Roman" w:hAnsi="Times New Roman" w:cs="Times New Roman"/>
                <w:sz w:val="24"/>
                <w:szCs w:val="24"/>
              </w:rPr>
              <w:t>исьмо Администрации Петрозаводского городского округа от 13.12.2019 № 111-24-57</w:t>
            </w:r>
          </w:p>
        </w:tc>
      </w:tr>
      <w:tr w:rsidR="00C763F1" w:rsidRPr="004D17B8" w:rsidTr="00BE4F1A">
        <w:trPr>
          <w:trHeight w:val="58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A5506C" w:rsidRDefault="00C763F1" w:rsidP="007F2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D95C46" w:rsidRDefault="00F4621E" w:rsidP="001533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21E">
              <w:rPr>
                <w:rFonts w:ascii="Times New Roman" w:hAnsi="Times New Roman" w:cs="Times New Roman"/>
                <w:sz w:val="24"/>
                <w:szCs w:val="24"/>
              </w:rPr>
              <w:t>Исключен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D95C46" w:rsidRDefault="00C763F1" w:rsidP="007F26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3F1" w:rsidRPr="004D17B8" w:rsidTr="00BE4F1A">
        <w:trPr>
          <w:trHeight w:val="95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F2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BC76F0" w:rsidRDefault="00C763F1" w:rsidP="00D9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26B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r w:rsidRPr="00B163EA">
              <w:rPr>
                <w:rFonts w:ascii="Times New Roman" w:hAnsi="Times New Roman" w:cs="Times New Roman"/>
                <w:sz w:val="24"/>
                <w:szCs w:val="24"/>
              </w:rPr>
              <w:t xml:space="preserve">экономного и эффективного </w:t>
            </w:r>
            <w:r w:rsidRPr="009A126B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бюджета </w:t>
            </w:r>
            <w:r w:rsidRPr="009A126B">
              <w:rPr>
                <w:rFonts w:ascii="Times New Roman" w:hAnsi="Times New Roman" w:cs="Times New Roman"/>
                <w:sz w:val="24"/>
                <w:szCs w:val="24"/>
              </w:rPr>
              <w:t xml:space="preserve">Петрозаводского городского округа, выделенных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A126B">
              <w:rPr>
                <w:rFonts w:ascii="Times New Roman" w:hAnsi="Times New Roman" w:cs="Times New Roman"/>
                <w:sz w:val="24"/>
                <w:szCs w:val="24"/>
              </w:rPr>
              <w:t>униципальному бюджетному учреждению Петрозаводского городского округа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школа Олимпийского резерва № 5</w:t>
            </w:r>
            <w:r w:rsidRPr="009A1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59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2019 году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BC76F0" w:rsidRDefault="00C763F1" w:rsidP="007F2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73DFC">
              <w:rPr>
                <w:rFonts w:ascii="Times New Roman" w:hAnsi="Times New Roman" w:cs="Times New Roman"/>
                <w:sz w:val="24"/>
                <w:szCs w:val="24"/>
              </w:rPr>
              <w:t>исьмо Администрации Петрозаводского городского округа от 13.12.2019 № 111-24-57</w:t>
            </w:r>
          </w:p>
        </w:tc>
      </w:tr>
      <w:tr w:rsidR="00F31F6E" w:rsidRPr="004D17B8" w:rsidTr="00BE4F1A">
        <w:trPr>
          <w:trHeight w:val="145"/>
          <w:jc w:val="center"/>
        </w:trPr>
        <w:tc>
          <w:tcPr>
            <w:tcW w:w="1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6E" w:rsidRPr="00F31F6E" w:rsidRDefault="00F31F6E" w:rsidP="00F31F6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F6E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F31F6E">
              <w:rPr>
                <w:rFonts w:ascii="Times New Roman" w:hAnsi="Times New Roman"/>
                <w:b/>
                <w:sz w:val="24"/>
                <w:szCs w:val="24"/>
              </w:rPr>
              <w:tab/>
              <w:t>Прочая деятельность</w:t>
            </w:r>
          </w:p>
        </w:tc>
      </w:tr>
      <w:tr w:rsidR="00C763F1" w:rsidRPr="004D17B8" w:rsidTr="00BE4F1A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Участие в заседаниях Петрозаводского городского Совета и комиссиях Петрозаводского городского Совета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 ст.12.1, ст.13.6 Положения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63F1" w:rsidRPr="004D17B8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т. 17.1 Положения 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11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</w:p>
          <w:p w:rsidR="00C763F1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02.03.2007 № 25-ФЗ </w:t>
            </w:r>
          </w:p>
          <w:p w:rsidR="00C763F1" w:rsidRPr="004D17B8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муниципальной службе в Российской Федерации»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аттестации муниципальных служащих</w:t>
            </w:r>
            <w:r w:rsidRPr="00D72277"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ст.18</w:t>
            </w:r>
            <w:r w:rsidRPr="00602C55">
              <w:rPr>
                <w:rFonts w:ascii="Times New Roman" w:hAnsi="Times New Roman"/>
                <w:sz w:val="24"/>
                <w:szCs w:val="24"/>
              </w:rPr>
              <w:t xml:space="preserve"> Федерального закона РФ </w:t>
            </w:r>
          </w:p>
          <w:p w:rsidR="00C763F1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 w:rsidRPr="00602C55">
              <w:rPr>
                <w:rFonts w:ascii="Times New Roman" w:hAnsi="Times New Roman"/>
                <w:sz w:val="24"/>
                <w:szCs w:val="24"/>
              </w:rPr>
              <w:t xml:space="preserve">от 02.03.2007 № 25-ФЗ </w:t>
            </w:r>
          </w:p>
          <w:p w:rsidR="00C763F1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 w:rsidRPr="00602C55">
              <w:rPr>
                <w:rFonts w:ascii="Times New Roman" w:hAnsi="Times New Roman"/>
                <w:sz w:val="24"/>
                <w:szCs w:val="24"/>
              </w:rPr>
              <w:t>«О муниципальной службе в Российской Федерации»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нормативных правовых актов Петрозаводского городского округа, затрагивающих вопросы осуществления предпринимательской и инвестиционной деятельности, и экспертизы муниципальных правовых актов Петрозаводского городского округа, затрагивающих вопросы осуществления предпринимательской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>и инвестиционной деятельности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774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</w:t>
            </w:r>
          </w:p>
          <w:p w:rsidR="00C763F1" w:rsidRPr="00DE5D6B" w:rsidRDefault="00C763F1" w:rsidP="0077483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Согласование возможности заключения муниципального контракта с единственным поставщиком (подрядчиком, исполнителем) в случаях, предусмотренных законодательством Российской Федерации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13 ст. 8.1 Положения «О Контрольно-счетной палате Пет</w:t>
            </w:r>
            <w:r>
              <w:rPr>
                <w:rFonts w:ascii="Times New Roman" w:hAnsi="Times New Roman"/>
                <w:sz w:val="24"/>
                <w:szCs w:val="24"/>
              </w:rPr>
              <w:t>розаводского городского округа»;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</w:p>
          <w:p w:rsidR="00C763F1" w:rsidRPr="00CB59C2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товаров, работ, услуг для обеспечения государственных и муниципальных нужд» 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14 ст. 8.1 Положения </w:t>
            </w:r>
          </w:p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округа», </w:t>
            </w:r>
          </w:p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</w:p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 05.04.2013 № 44-ФЗ </w:t>
            </w:r>
          </w:p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16. ст. 8.1 Положения </w:t>
            </w:r>
          </w:p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округа», п. 3 ч. 3 ст. 99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10. ст. 8.1 Положения </w:t>
            </w:r>
          </w:p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F556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зучени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и обобщени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опыта деятельности контрольно-счетных органов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18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</w:p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</w:t>
            </w:r>
            <w:r>
              <w:rPr>
                <w:rFonts w:ascii="Times New Roman" w:hAnsi="Times New Roman"/>
                <w:sz w:val="24"/>
                <w:szCs w:val="24"/>
              </w:rPr>
              <w:t>дского городского округа на 2021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9 Положения 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в средствах массовой информации и размещения в сети Интернет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19 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</w:p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11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</w:p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10 Положения «О Контрольно-счетной палате Петрозаводского городского округа»</w:t>
            </w:r>
          </w:p>
        </w:tc>
      </w:tr>
      <w:tr w:rsidR="00C763F1" w:rsidRPr="004D17B8" w:rsidTr="00BE4F1A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>
              <w:rPr>
                <w:rFonts w:ascii="Times New Roman" w:hAnsi="Times New Roman"/>
                <w:sz w:val="24"/>
                <w:szCs w:val="24"/>
              </w:rPr>
              <w:t>2 Федерального закона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</w:p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02.05.2006 № 59-ФЗ </w:t>
            </w:r>
          </w:p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Порядке рассмотрения обращений граждан в Российской Федерации»</w:t>
            </w:r>
          </w:p>
        </w:tc>
      </w:tr>
      <w:tr w:rsidR="00C763F1" w:rsidRPr="004D17B8" w:rsidTr="00BE4F1A">
        <w:trPr>
          <w:trHeight w:val="3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9414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в соответствии с утвержденной номенклатурой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нструкция по делопроизводству </w:t>
            </w:r>
          </w:p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Контрольно-счетной палате Петрозаводского городского округа</w:t>
            </w:r>
          </w:p>
        </w:tc>
      </w:tr>
      <w:tr w:rsidR="00C763F1" w:rsidRPr="004D17B8" w:rsidTr="00BE4F1A">
        <w:trPr>
          <w:trHeight w:val="14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</w:t>
            </w:r>
            <w:r>
              <w:rPr>
                <w:rFonts w:ascii="Times New Roman" w:hAnsi="Times New Roman"/>
                <w:sz w:val="24"/>
                <w:szCs w:val="24"/>
              </w:rPr>
              <w:t>одского городского округа на 2021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и 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1" w:rsidRPr="004D17B8" w:rsidRDefault="00C763F1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остановление Администрации Петрозаводского городского округа от «Об утверждении Порядка составления проекта бюджета Петрозаводского городского округа»</w:t>
            </w:r>
          </w:p>
        </w:tc>
      </w:tr>
    </w:tbl>
    <w:p w:rsidR="006A6EE9" w:rsidRPr="004D17B8" w:rsidRDefault="006A6EE9" w:rsidP="00F973A3">
      <w:pPr>
        <w:rPr>
          <w:rFonts w:ascii="Times New Roman" w:hAnsi="Times New Roman"/>
          <w:smallCaps/>
          <w:sz w:val="24"/>
          <w:szCs w:val="24"/>
        </w:rPr>
      </w:pPr>
    </w:p>
    <w:sectPr w:rsidR="006A6EE9" w:rsidRPr="004D17B8" w:rsidSect="007D006F">
      <w:pgSz w:w="16840" w:h="11907" w:orient="landscape" w:code="9"/>
      <w:pgMar w:top="851" w:right="907" w:bottom="1135" w:left="851" w:header="289" w:footer="19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B2F" w:rsidRDefault="00F55B2F" w:rsidP="006A6EE9">
      <w:r>
        <w:separator/>
      </w:r>
    </w:p>
  </w:endnote>
  <w:endnote w:type="continuationSeparator" w:id="0">
    <w:p w:rsidR="00F55B2F" w:rsidRDefault="00F55B2F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B2F" w:rsidRDefault="00F55B2F" w:rsidP="006A6EE9">
      <w:r>
        <w:separator/>
      </w:r>
    </w:p>
  </w:footnote>
  <w:footnote w:type="continuationSeparator" w:id="0">
    <w:p w:rsidR="00F55B2F" w:rsidRDefault="00F55B2F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377F"/>
    <w:rsid w:val="00004A36"/>
    <w:rsid w:val="00004E6A"/>
    <w:rsid w:val="00005B0D"/>
    <w:rsid w:val="0001149F"/>
    <w:rsid w:val="00011C59"/>
    <w:rsid w:val="00014C96"/>
    <w:rsid w:val="0001590D"/>
    <w:rsid w:val="00021DBC"/>
    <w:rsid w:val="000312B3"/>
    <w:rsid w:val="000341CC"/>
    <w:rsid w:val="000403FB"/>
    <w:rsid w:val="00042475"/>
    <w:rsid w:val="00045C84"/>
    <w:rsid w:val="00051F47"/>
    <w:rsid w:val="000552D4"/>
    <w:rsid w:val="00062065"/>
    <w:rsid w:val="000624C4"/>
    <w:rsid w:val="00066CED"/>
    <w:rsid w:val="000702B5"/>
    <w:rsid w:val="00072460"/>
    <w:rsid w:val="00080D40"/>
    <w:rsid w:val="00095042"/>
    <w:rsid w:val="000A3D32"/>
    <w:rsid w:val="000B3ABD"/>
    <w:rsid w:val="000B7131"/>
    <w:rsid w:val="000C0187"/>
    <w:rsid w:val="000C0F1B"/>
    <w:rsid w:val="000C17D8"/>
    <w:rsid w:val="000C53F4"/>
    <w:rsid w:val="000C6801"/>
    <w:rsid w:val="000D2B9D"/>
    <w:rsid w:val="000E0753"/>
    <w:rsid w:val="000F72AB"/>
    <w:rsid w:val="00101CA8"/>
    <w:rsid w:val="001024CA"/>
    <w:rsid w:val="00102F54"/>
    <w:rsid w:val="001063FC"/>
    <w:rsid w:val="00106EAC"/>
    <w:rsid w:val="00113501"/>
    <w:rsid w:val="00115D54"/>
    <w:rsid w:val="00116D64"/>
    <w:rsid w:val="00116E11"/>
    <w:rsid w:val="001261E2"/>
    <w:rsid w:val="00134D5B"/>
    <w:rsid w:val="00136B1C"/>
    <w:rsid w:val="00144EFC"/>
    <w:rsid w:val="0014643A"/>
    <w:rsid w:val="0015338E"/>
    <w:rsid w:val="0016508D"/>
    <w:rsid w:val="0017121B"/>
    <w:rsid w:val="00172E30"/>
    <w:rsid w:val="00174BB8"/>
    <w:rsid w:val="00177926"/>
    <w:rsid w:val="00190A80"/>
    <w:rsid w:val="001917E8"/>
    <w:rsid w:val="001A09C0"/>
    <w:rsid w:val="001B145B"/>
    <w:rsid w:val="001B565A"/>
    <w:rsid w:val="001B68AA"/>
    <w:rsid w:val="001D639F"/>
    <w:rsid w:val="001E0E79"/>
    <w:rsid w:val="001E4645"/>
    <w:rsid w:val="001F39AD"/>
    <w:rsid w:val="00211CFB"/>
    <w:rsid w:val="00212493"/>
    <w:rsid w:val="0021458E"/>
    <w:rsid w:val="002155E9"/>
    <w:rsid w:val="0022019C"/>
    <w:rsid w:val="002238ED"/>
    <w:rsid w:val="00223F69"/>
    <w:rsid w:val="00226D41"/>
    <w:rsid w:val="00242393"/>
    <w:rsid w:val="00242D86"/>
    <w:rsid w:val="002506FE"/>
    <w:rsid w:val="0025328D"/>
    <w:rsid w:val="00256D36"/>
    <w:rsid w:val="00256EA3"/>
    <w:rsid w:val="0026346B"/>
    <w:rsid w:val="00266FEE"/>
    <w:rsid w:val="002676C3"/>
    <w:rsid w:val="002777DC"/>
    <w:rsid w:val="00281E98"/>
    <w:rsid w:val="00281FCA"/>
    <w:rsid w:val="00283760"/>
    <w:rsid w:val="00295666"/>
    <w:rsid w:val="00295828"/>
    <w:rsid w:val="002B012A"/>
    <w:rsid w:val="002B03D7"/>
    <w:rsid w:val="002B1479"/>
    <w:rsid w:val="002D580A"/>
    <w:rsid w:val="002D73A3"/>
    <w:rsid w:val="002E0AD9"/>
    <w:rsid w:val="002E0ED2"/>
    <w:rsid w:val="002E1749"/>
    <w:rsid w:val="002E541B"/>
    <w:rsid w:val="002F4D26"/>
    <w:rsid w:val="00302919"/>
    <w:rsid w:val="00304012"/>
    <w:rsid w:val="003062F6"/>
    <w:rsid w:val="00310F2D"/>
    <w:rsid w:val="0031377F"/>
    <w:rsid w:val="00320932"/>
    <w:rsid w:val="00325444"/>
    <w:rsid w:val="00331A6C"/>
    <w:rsid w:val="00344104"/>
    <w:rsid w:val="00352A76"/>
    <w:rsid w:val="003676F3"/>
    <w:rsid w:val="00377B33"/>
    <w:rsid w:val="00382742"/>
    <w:rsid w:val="0038572B"/>
    <w:rsid w:val="0038636C"/>
    <w:rsid w:val="00390357"/>
    <w:rsid w:val="003A4071"/>
    <w:rsid w:val="003A7B07"/>
    <w:rsid w:val="003B14CB"/>
    <w:rsid w:val="003B224B"/>
    <w:rsid w:val="003B2830"/>
    <w:rsid w:val="003B33BA"/>
    <w:rsid w:val="003C00D7"/>
    <w:rsid w:val="003C0A56"/>
    <w:rsid w:val="003D00EC"/>
    <w:rsid w:val="003D5DBC"/>
    <w:rsid w:val="003E4D8C"/>
    <w:rsid w:val="003E6595"/>
    <w:rsid w:val="003F6949"/>
    <w:rsid w:val="0040668F"/>
    <w:rsid w:val="0040777D"/>
    <w:rsid w:val="004104ED"/>
    <w:rsid w:val="00412F2C"/>
    <w:rsid w:val="00413CF2"/>
    <w:rsid w:val="0041435E"/>
    <w:rsid w:val="00426AA3"/>
    <w:rsid w:val="00427232"/>
    <w:rsid w:val="004312F2"/>
    <w:rsid w:val="004459E4"/>
    <w:rsid w:val="00446ED6"/>
    <w:rsid w:val="00450E5C"/>
    <w:rsid w:val="00454528"/>
    <w:rsid w:val="004565D1"/>
    <w:rsid w:val="0046023B"/>
    <w:rsid w:val="00465ABE"/>
    <w:rsid w:val="00465ECB"/>
    <w:rsid w:val="00466697"/>
    <w:rsid w:val="0048642E"/>
    <w:rsid w:val="00487A70"/>
    <w:rsid w:val="00491031"/>
    <w:rsid w:val="004A2450"/>
    <w:rsid w:val="004A5886"/>
    <w:rsid w:val="004A770B"/>
    <w:rsid w:val="004B143F"/>
    <w:rsid w:val="004B3F31"/>
    <w:rsid w:val="004B5A69"/>
    <w:rsid w:val="004C56C5"/>
    <w:rsid w:val="004D0CA7"/>
    <w:rsid w:val="004D17B8"/>
    <w:rsid w:val="004D4D2D"/>
    <w:rsid w:val="004D5820"/>
    <w:rsid w:val="004E1A8A"/>
    <w:rsid w:val="004F1BCD"/>
    <w:rsid w:val="004F5452"/>
    <w:rsid w:val="004F661C"/>
    <w:rsid w:val="004F6755"/>
    <w:rsid w:val="004F754D"/>
    <w:rsid w:val="005028AE"/>
    <w:rsid w:val="00510655"/>
    <w:rsid w:val="005108AA"/>
    <w:rsid w:val="0051297A"/>
    <w:rsid w:val="00514F33"/>
    <w:rsid w:val="0051639F"/>
    <w:rsid w:val="00517A76"/>
    <w:rsid w:val="0053233B"/>
    <w:rsid w:val="00540B8B"/>
    <w:rsid w:val="00543EFD"/>
    <w:rsid w:val="00550C89"/>
    <w:rsid w:val="00561804"/>
    <w:rsid w:val="00564DAE"/>
    <w:rsid w:val="0056690F"/>
    <w:rsid w:val="005671FA"/>
    <w:rsid w:val="0056774D"/>
    <w:rsid w:val="0057178F"/>
    <w:rsid w:val="00573554"/>
    <w:rsid w:val="00573DFC"/>
    <w:rsid w:val="00576901"/>
    <w:rsid w:val="005840ED"/>
    <w:rsid w:val="0059057B"/>
    <w:rsid w:val="00593F03"/>
    <w:rsid w:val="00594ECB"/>
    <w:rsid w:val="00596699"/>
    <w:rsid w:val="005A0BE9"/>
    <w:rsid w:val="005A16B2"/>
    <w:rsid w:val="005B2535"/>
    <w:rsid w:val="005C3C92"/>
    <w:rsid w:val="005D02DC"/>
    <w:rsid w:val="005D123E"/>
    <w:rsid w:val="005D290C"/>
    <w:rsid w:val="005D3AD1"/>
    <w:rsid w:val="005D495E"/>
    <w:rsid w:val="005D7280"/>
    <w:rsid w:val="005D7634"/>
    <w:rsid w:val="005D77D5"/>
    <w:rsid w:val="005E3989"/>
    <w:rsid w:val="005E3ACF"/>
    <w:rsid w:val="005E6015"/>
    <w:rsid w:val="005F6F0D"/>
    <w:rsid w:val="0060033D"/>
    <w:rsid w:val="00602C55"/>
    <w:rsid w:val="0060414D"/>
    <w:rsid w:val="00607487"/>
    <w:rsid w:val="00607E29"/>
    <w:rsid w:val="006113BC"/>
    <w:rsid w:val="00611A3B"/>
    <w:rsid w:val="00617B10"/>
    <w:rsid w:val="006300D9"/>
    <w:rsid w:val="00632692"/>
    <w:rsid w:val="006337FB"/>
    <w:rsid w:val="006471F7"/>
    <w:rsid w:val="00654A1F"/>
    <w:rsid w:val="006674CC"/>
    <w:rsid w:val="00691199"/>
    <w:rsid w:val="00693212"/>
    <w:rsid w:val="00693CCF"/>
    <w:rsid w:val="006A0655"/>
    <w:rsid w:val="006A06BC"/>
    <w:rsid w:val="006A1426"/>
    <w:rsid w:val="006A1552"/>
    <w:rsid w:val="006A4314"/>
    <w:rsid w:val="006A6EE9"/>
    <w:rsid w:val="006B7628"/>
    <w:rsid w:val="006C33D7"/>
    <w:rsid w:val="006C4B5B"/>
    <w:rsid w:val="006C4F23"/>
    <w:rsid w:val="006C5A75"/>
    <w:rsid w:val="006C657A"/>
    <w:rsid w:val="006D00C0"/>
    <w:rsid w:val="006E0515"/>
    <w:rsid w:val="006E6500"/>
    <w:rsid w:val="006F28D6"/>
    <w:rsid w:val="006F473C"/>
    <w:rsid w:val="00702A27"/>
    <w:rsid w:val="00705FDB"/>
    <w:rsid w:val="00707A3B"/>
    <w:rsid w:val="00712274"/>
    <w:rsid w:val="00716918"/>
    <w:rsid w:val="00722D58"/>
    <w:rsid w:val="00722D90"/>
    <w:rsid w:val="007233B8"/>
    <w:rsid w:val="00726C9C"/>
    <w:rsid w:val="007445F6"/>
    <w:rsid w:val="00750390"/>
    <w:rsid w:val="007531E0"/>
    <w:rsid w:val="00753D66"/>
    <w:rsid w:val="00753EE2"/>
    <w:rsid w:val="00762AB0"/>
    <w:rsid w:val="00765593"/>
    <w:rsid w:val="00770A33"/>
    <w:rsid w:val="0077483E"/>
    <w:rsid w:val="0077688C"/>
    <w:rsid w:val="0078307A"/>
    <w:rsid w:val="00785066"/>
    <w:rsid w:val="00790D13"/>
    <w:rsid w:val="0079251F"/>
    <w:rsid w:val="007A0BAC"/>
    <w:rsid w:val="007A3D67"/>
    <w:rsid w:val="007A3FEC"/>
    <w:rsid w:val="007A5C76"/>
    <w:rsid w:val="007A6040"/>
    <w:rsid w:val="007A69E0"/>
    <w:rsid w:val="007B0F5F"/>
    <w:rsid w:val="007C024C"/>
    <w:rsid w:val="007C1170"/>
    <w:rsid w:val="007C65DF"/>
    <w:rsid w:val="007D006F"/>
    <w:rsid w:val="007D3743"/>
    <w:rsid w:val="007F268A"/>
    <w:rsid w:val="00801139"/>
    <w:rsid w:val="00802486"/>
    <w:rsid w:val="00805052"/>
    <w:rsid w:val="008163C5"/>
    <w:rsid w:val="00816B02"/>
    <w:rsid w:val="00824680"/>
    <w:rsid w:val="008369E7"/>
    <w:rsid w:val="00841688"/>
    <w:rsid w:val="008418DF"/>
    <w:rsid w:val="008464A5"/>
    <w:rsid w:val="0085250A"/>
    <w:rsid w:val="00855A46"/>
    <w:rsid w:val="00856BCB"/>
    <w:rsid w:val="00862BDB"/>
    <w:rsid w:val="008659AC"/>
    <w:rsid w:val="00875679"/>
    <w:rsid w:val="00876081"/>
    <w:rsid w:val="0088091D"/>
    <w:rsid w:val="008A2DD2"/>
    <w:rsid w:val="008A5E2E"/>
    <w:rsid w:val="008C1C9B"/>
    <w:rsid w:val="008C32A1"/>
    <w:rsid w:val="008C43CB"/>
    <w:rsid w:val="008D2742"/>
    <w:rsid w:val="008D3188"/>
    <w:rsid w:val="008D415C"/>
    <w:rsid w:val="008D7248"/>
    <w:rsid w:val="008E7FAF"/>
    <w:rsid w:val="008F54CB"/>
    <w:rsid w:val="00900713"/>
    <w:rsid w:val="009014AC"/>
    <w:rsid w:val="00904E85"/>
    <w:rsid w:val="0090541C"/>
    <w:rsid w:val="0090625E"/>
    <w:rsid w:val="00911E53"/>
    <w:rsid w:val="00913047"/>
    <w:rsid w:val="009255C7"/>
    <w:rsid w:val="009338A1"/>
    <w:rsid w:val="0093537D"/>
    <w:rsid w:val="00935DDC"/>
    <w:rsid w:val="009414FA"/>
    <w:rsid w:val="00944A14"/>
    <w:rsid w:val="00981D5D"/>
    <w:rsid w:val="00985252"/>
    <w:rsid w:val="00990054"/>
    <w:rsid w:val="009965AD"/>
    <w:rsid w:val="009A0506"/>
    <w:rsid w:val="009A126B"/>
    <w:rsid w:val="009A2210"/>
    <w:rsid w:val="009A4012"/>
    <w:rsid w:val="009A6816"/>
    <w:rsid w:val="009B0230"/>
    <w:rsid w:val="009B2B27"/>
    <w:rsid w:val="009B2E15"/>
    <w:rsid w:val="009B6658"/>
    <w:rsid w:val="009B6E58"/>
    <w:rsid w:val="009C0303"/>
    <w:rsid w:val="009C3231"/>
    <w:rsid w:val="009C7A63"/>
    <w:rsid w:val="009D1CA5"/>
    <w:rsid w:val="009E0E15"/>
    <w:rsid w:val="009E2B5A"/>
    <w:rsid w:val="009E3578"/>
    <w:rsid w:val="009E737F"/>
    <w:rsid w:val="009F0774"/>
    <w:rsid w:val="009F5682"/>
    <w:rsid w:val="00A0255E"/>
    <w:rsid w:val="00A031FC"/>
    <w:rsid w:val="00A03A55"/>
    <w:rsid w:val="00A1056B"/>
    <w:rsid w:val="00A11B2C"/>
    <w:rsid w:val="00A11D92"/>
    <w:rsid w:val="00A12BE7"/>
    <w:rsid w:val="00A201FC"/>
    <w:rsid w:val="00A258D8"/>
    <w:rsid w:val="00A26A5A"/>
    <w:rsid w:val="00A33992"/>
    <w:rsid w:val="00A373EE"/>
    <w:rsid w:val="00A46BFC"/>
    <w:rsid w:val="00A50FBC"/>
    <w:rsid w:val="00A5506C"/>
    <w:rsid w:val="00A562DC"/>
    <w:rsid w:val="00A60BC9"/>
    <w:rsid w:val="00A60C1B"/>
    <w:rsid w:val="00A6232F"/>
    <w:rsid w:val="00A65E28"/>
    <w:rsid w:val="00A75F47"/>
    <w:rsid w:val="00A7700A"/>
    <w:rsid w:val="00A90BD7"/>
    <w:rsid w:val="00A9231D"/>
    <w:rsid w:val="00A92FBD"/>
    <w:rsid w:val="00A9497A"/>
    <w:rsid w:val="00AA24B9"/>
    <w:rsid w:val="00AA3B7B"/>
    <w:rsid w:val="00AB391D"/>
    <w:rsid w:val="00AB7B2C"/>
    <w:rsid w:val="00AC1468"/>
    <w:rsid w:val="00AC2A5F"/>
    <w:rsid w:val="00AC68A9"/>
    <w:rsid w:val="00AD695C"/>
    <w:rsid w:val="00AE0BDF"/>
    <w:rsid w:val="00AE7D1C"/>
    <w:rsid w:val="00AF0AC5"/>
    <w:rsid w:val="00AF37B8"/>
    <w:rsid w:val="00B10EF1"/>
    <w:rsid w:val="00B163EA"/>
    <w:rsid w:val="00B16D12"/>
    <w:rsid w:val="00B26E86"/>
    <w:rsid w:val="00B27A9B"/>
    <w:rsid w:val="00B34599"/>
    <w:rsid w:val="00B468EE"/>
    <w:rsid w:val="00B4723F"/>
    <w:rsid w:val="00B53A08"/>
    <w:rsid w:val="00B61764"/>
    <w:rsid w:val="00B65BFD"/>
    <w:rsid w:val="00B7754F"/>
    <w:rsid w:val="00B77C5A"/>
    <w:rsid w:val="00B855A6"/>
    <w:rsid w:val="00B90B35"/>
    <w:rsid w:val="00B91AD5"/>
    <w:rsid w:val="00BA04F2"/>
    <w:rsid w:val="00BA2887"/>
    <w:rsid w:val="00BA3067"/>
    <w:rsid w:val="00BB1598"/>
    <w:rsid w:val="00BB3643"/>
    <w:rsid w:val="00BC066A"/>
    <w:rsid w:val="00BC35BA"/>
    <w:rsid w:val="00BC4A36"/>
    <w:rsid w:val="00BC53B9"/>
    <w:rsid w:val="00BC62CC"/>
    <w:rsid w:val="00BC76F0"/>
    <w:rsid w:val="00BC7805"/>
    <w:rsid w:val="00BE18F9"/>
    <w:rsid w:val="00BE1EA1"/>
    <w:rsid w:val="00BE4F1A"/>
    <w:rsid w:val="00BE5883"/>
    <w:rsid w:val="00BF3B09"/>
    <w:rsid w:val="00C027D5"/>
    <w:rsid w:val="00C05435"/>
    <w:rsid w:val="00C12B80"/>
    <w:rsid w:val="00C13494"/>
    <w:rsid w:val="00C23181"/>
    <w:rsid w:val="00C37ED1"/>
    <w:rsid w:val="00C42B91"/>
    <w:rsid w:val="00C540B8"/>
    <w:rsid w:val="00C54B99"/>
    <w:rsid w:val="00C56683"/>
    <w:rsid w:val="00C57B48"/>
    <w:rsid w:val="00C62B58"/>
    <w:rsid w:val="00C65D3D"/>
    <w:rsid w:val="00C67F20"/>
    <w:rsid w:val="00C763F1"/>
    <w:rsid w:val="00C772D8"/>
    <w:rsid w:val="00C81D80"/>
    <w:rsid w:val="00C83494"/>
    <w:rsid w:val="00C85A97"/>
    <w:rsid w:val="00C93CFC"/>
    <w:rsid w:val="00CA05FF"/>
    <w:rsid w:val="00CA3D14"/>
    <w:rsid w:val="00CA616D"/>
    <w:rsid w:val="00CB3FFE"/>
    <w:rsid w:val="00CB500B"/>
    <w:rsid w:val="00CB59C2"/>
    <w:rsid w:val="00CC0080"/>
    <w:rsid w:val="00CC12E4"/>
    <w:rsid w:val="00CC3F61"/>
    <w:rsid w:val="00CD2453"/>
    <w:rsid w:val="00CE3A39"/>
    <w:rsid w:val="00CF151C"/>
    <w:rsid w:val="00CF48F7"/>
    <w:rsid w:val="00CF5AB6"/>
    <w:rsid w:val="00D115FD"/>
    <w:rsid w:val="00D12142"/>
    <w:rsid w:val="00D13C25"/>
    <w:rsid w:val="00D15C7C"/>
    <w:rsid w:val="00D17A5A"/>
    <w:rsid w:val="00D24839"/>
    <w:rsid w:val="00D251E2"/>
    <w:rsid w:val="00D3378B"/>
    <w:rsid w:val="00D35E19"/>
    <w:rsid w:val="00D3750E"/>
    <w:rsid w:val="00D37773"/>
    <w:rsid w:val="00D40063"/>
    <w:rsid w:val="00D40AF2"/>
    <w:rsid w:val="00D5062E"/>
    <w:rsid w:val="00D52CAD"/>
    <w:rsid w:val="00D615D6"/>
    <w:rsid w:val="00D672B8"/>
    <w:rsid w:val="00D70B51"/>
    <w:rsid w:val="00D72277"/>
    <w:rsid w:val="00D81014"/>
    <w:rsid w:val="00D853D7"/>
    <w:rsid w:val="00D93B83"/>
    <w:rsid w:val="00D95C46"/>
    <w:rsid w:val="00D97B66"/>
    <w:rsid w:val="00DA4A7E"/>
    <w:rsid w:val="00DA5593"/>
    <w:rsid w:val="00DC2183"/>
    <w:rsid w:val="00DC4B35"/>
    <w:rsid w:val="00DD30C8"/>
    <w:rsid w:val="00DD3E96"/>
    <w:rsid w:val="00DD41BA"/>
    <w:rsid w:val="00DE1E90"/>
    <w:rsid w:val="00DE5D6B"/>
    <w:rsid w:val="00DE67F3"/>
    <w:rsid w:val="00DF106A"/>
    <w:rsid w:val="00DF1E80"/>
    <w:rsid w:val="00DF531E"/>
    <w:rsid w:val="00E0026D"/>
    <w:rsid w:val="00E009C5"/>
    <w:rsid w:val="00E11E90"/>
    <w:rsid w:val="00E12911"/>
    <w:rsid w:val="00E14693"/>
    <w:rsid w:val="00E230D1"/>
    <w:rsid w:val="00E261EB"/>
    <w:rsid w:val="00E348AE"/>
    <w:rsid w:val="00E36BBA"/>
    <w:rsid w:val="00E40857"/>
    <w:rsid w:val="00E41EF9"/>
    <w:rsid w:val="00E5010B"/>
    <w:rsid w:val="00E55B10"/>
    <w:rsid w:val="00E604C3"/>
    <w:rsid w:val="00E6114D"/>
    <w:rsid w:val="00E618D5"/>
    <w:rsid w:val="00E628FD"/>
    <w:rsid w:val="00E6426E"/>
    <w:rsid w:val="00E66121"/>
    <w:rsid w:val="00E73747"/>
    <w:rsid w:val="00E75C0E"/>
    <w:rsid w:val="00E81AF1"/>
    <w:rsid w:val="00E85CEC"/>
    <w:rsid w:val="00E87BDC"/>
    <w:rsid w:val="00E961C1"/>
    <w:rsid w:val="00EA065C"/>
    <w:rsid w:val="00EA55E1"/>
    <w:rsid w:val="00EA7424"/>
    <w:rsid w:val="00EB07F4"/>
    <w:rsid w:val="00EB2FB0"/>
    <w:rsid w:val="00EC4372"/>
    <w:rsid w:val="00EC497A"/>
    <w:rsid w:val="00EC6790"/>
    <w:rsid w:val="00ED57D4"/>
    <w:rsid w:val="00ED79E7"/>
    <w:rsid w:val="00EE3CC2"/>
    <w:rsid w:val="00EE5006"/>
    <w:rsid w:val="00EF228D"/>
    <w:rsid w:val="00EF5644"/>
    <w:rsid w:val="00F02E54"/>
    <w:rsid w:val="00F10227"/>
    <w:rsid w:val="00F12F64"/>
    <w:rsid w:val="00F131DB"/>
    <w:rsid w:val="00F14326"/>
    <w:rsid w:val="00F15E5F"/>
    <w:rsid w:val="00F22FAA"/>
    <w:rsid w:val="00F249E1"/>
    <w:rsid w:val="00F26F80"/>
    <w:rsid w:val="00F2758F"/>
    <w:rsid w:val="00F31760"/>
    <w:rsid w:val="00F31F6E"/>
    <w:rsid w:val="00F41508"/>
    <w:rsid w:val="00F4253C"/>
    <w:rsid w:val="00F4621E"/>
    <w:rsid w:val="00F52A20"/>
    <w:rsid w:val="00F556CD"/>
    <w:rsid w:val="00F55B2F"/>
    <w:rsid w:val="00F62FDB"/>
    <w:rsid w:val="00F70F79"/>
    <w:rsid w:val="00F725F5"/>
    <w:rsid w:val="00F72708"/>
    <w:rsid w:val="00F8086C"/>
    <w:rsid w:val="00F82ECF"/>
    <w:rsid w:val="00F86FC9"/>
    <w:rsid w:val="00F94569"/>
    <w:rsid w:val="00F952F9"/>
    <w:rsid w:val="00F973A3"/>
    <w:rsid w:val="00FA2EF4"/>
    <w:rsid w:val="00FA4820"/>
    <w:rsid w:val="00FB136F"/>
    <w:rsid w:val="00FC17F9"/>
    <w:rsid w:val="00FC3F61"/>
    <w:rsid w:val="00FC5D3D"/>
    <w:rsid w:val="00FD6285"/>
    <w:rsid w:val="00FE0ADB"/>
    <w:rsid w:val="00FE3394"/>
    <w:rsid w:val="00FE5799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5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9A126B"/>
    <w:rPr>
      <w:color w:val="1C7DC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E0C9A-F69B-4D32-82A5-BDD9D0C5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1933</TotalTime>
  <Pages>7</Pages>
  <Words>1881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Olga</cp:lastModifiedBy>
  <cp:revision>207</cp:revision>
  <cp:lastPrinted>2019-12-23T07:35:00Z</cp:lastPrinted>
  <dcterms:created xsi:type="dcterms:W3CDTF">2015-12-28T08:27:00Z</dcterms:created>
  <dcterms:modified xsi:type="dcterms:W3CDTF">2020-09-30T12:24:00Z</dcterms:modified>
</cp:coreProperties>
</file>