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8E" w:rsidRDefault="00A7658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предложениях </w:t>
      </w:r>
    </w:p>
    <w:p w:rsidR="00E95DFA" w:rsidRDefault="00A7658E" w:rsidP="00A7658E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D32A74">
        <w:rPr>
          <w:rFonts w:ascii="Times New Roman" w:hAnsi="Times New Roman"/>
          <w:b/>
          <w:sz w:val="28"/>
          <w:szCs w:val="28"/>
        </w:rPr>
        <w:t>проведению экспертизы</w:t>
      </w:r>
      <w:bookmarkStart w:id="0" w:name="_GoBack"/>
      <w:bookmarkEnd w:id="0"/>
      <w:r w:rsidR="006403DE" w:rsidRPr="00626DBC">
        <w:rPr>
          <w:rFonts w:ascii="Times New Roman" w:hAnsi="Times New Roman"/>
          <w:b/>
          <w:sz w:val="28"/>
          <w:szCs w:val="28"/>
        </w:rPr>
        <w:t xml:space="preserve">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Default="00626DBC" w:rsidP="003B767B">
      <w:pPr>
        <w:pStyle w:val="a4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</w:t>
      </w:r>
      <w:r w:rsidR="003B767B">
        <w:rPr>
          <w:rFonts w:ascii="Times New Roman" w:hAnsi="Times New Roman" w:cs="Times New Roman"/>
          <w:sz w:val="28"/>
          <w:szCs w:val="28"/>
        </w:rPr>
        <w:t>сообщает, что предложений</w:t>
      </w:r>
      <w:r w:rsidR="006403DE" w:rsidRPr="00626DBC">
        <w:rPr>
          <w:rFonts w:ascii="Times New Roman" w:hAnsi="Times New Roman" w:cs="Times New Roman"/>
          <w:sz w:val="28"/>
          <w:szCs w:val="28"/>
        </w:rPr>
        <w:t xml:space="preserve"> о проведении экспертизы </w:t>
      </w:r>
      <w:r w:rsidR="003B767B">
        <w:rPr>
          <w:rFonts w:ascii="Times New Roman" w:hAnsi="Times New Roman" w:cs="Times New Roman"/>
          <w:sz w:val="28"/>
          <w:szCs w:val="28"/>
        </w:rPr>
        <w:t xml:space="preserve">муниципальных правовых актов, </w:t>
      </w:r>
      <w:r w:rsidR="003B767B" w:rsidRPr="003B767B">
        <w:rPr>
          <w:rFonts w:ascii="Times New Roman" w:hAnsi="Times New Roman" w:cs="Times New Roman"/>
          <w:sz w:val="28"/>
          <w:szCs w:val="28"/>
        </w:rPr>
        <w:t>затрагивающих вопросы осуществления предпри</w:t>
      </w:r>
      <w:r w:rsidR="003B767B">
        <w:rPr>
          <w:rFonts w:ascii="Times New Roman" w:hAnsi="Times New Roman" w:cs="Times New Roman"/>
          <w:sz w:val="28"/>
          <w:szCs w:val="28"/>
        </w:rPr>
        <w:t xml:space="preserve">нимательской </w:t>
      </w:r>
      <w:r w:rsidR="003B767B" w:rsidRPr="003B767B">
        <w:rPr>
          <w:rFonts w:ascii="Times New Roman" w:hAnsi="Times New Roman" w:cs="Times New Roman"/>
          <w:sz w:val="28"/>
          <w:szCs w:val="28"/>
        </w:rPr>
        <w:t>и инвестиционной деятельности,</w:t>
      </w:r>
      <w:r w:rsidR="003B767B">
        <w:rPr>
          <w:rFonts w:ascii="Times New Roman" w:hAnsi="Times New Roman" w:cs="Times New Roman"/>
          <w:sz w:val="28"/>
          <w:szCs w:val="28"/>
        </w:rPr>
        <w:t xml:space="preserve"> на 2020 год не поступало.</w:t>
      </w:r>
    </w:p>
    <w:sectPr w:rsid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10324D"/>
    <w:rsid w:val="00104FE4"/>
    <w:rsid w:val="00106CFF"/>
    <w:rsid w:val="001260E5"/>
    <w:rsid w:val="001F413B"/>
    <w:rsid w:val="003B767B"/>
    <w:rsid w:val="003F3364"/>
    <w:rsid w:val="00626DBC"/>
    <w:rsid w:val="006403DE"/>
    <w:rsid w:val="006507DB"/>
    <w:rsid w:val="00661353"/>
    <w:rsid w:val="007433D3"/>
    <w:rsid w:val="008313FF"/>
    <w:rsid w:val="00974CBD"/>
    <w:rsid w:val="00A7658E"/>
    <w:rsid w:val="00A8415B"/>
    <w:rsid w:val="00CC7733"/>
    <w:rsid w:val="00D32A74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4</cp:revision>
  <cp:lastPrinted>2015-10-14T08:17:00Z</cp:lastPrinted>
  <dcterms:created xsi:type="dcterms:W3CDTF">2019-12-05T10:49:00Z</dcterms:created>
  <dcterms:modified xsi:type="dcterms:W3CDTF">2019-12-05T10:56:00Z</dcterms:modified>
</cp:coreProperties>
</file>