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DFA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– </w:t>
      </w:r>
      <w:r w:rsidRPr="00626DBC">
        <w:rPr>
          <w:rFonts w:ascii="Times New Roman" w:hAnsi="Times New Roman" w:cs="Times New Roman"/>
          <w:sz w:val="28"/>
          <w:szCs w:val="28"/>
        </w:rPr>
        <w:t>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Плана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106CFF"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185035 г. Петрозаводск, ул. M.</w:t>
      </w:r>
      <w:r w:rsidR="00E95DF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Горького,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</w:t>
      </w:r>
      <w:r w:rsidR="00106CF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бобщены и включены в план на 2020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201</w:t>
      </w:r>
      <w:r w:rsidR="00E95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10324D"/>
    <w:rsid w:val="00104FE4"/>
    <w:rsid w:val="00106CFF"/>
    <w:rsid w:val="001260E5"/>
    <w:rsid w:val="001F413B"/>
    <w:rsid w:val="003F3364"/>
    <w:rsid w:val="00626DBC"/>
    <w:rsid w:val="006403DE"/>
    <w:rsid w:val="006507DB"/>
    <w:rsid w:val="00661353"/>
    <w:rsid w:val="007433D3"/>
    <w:rsid w:val="008313FF"/>
    <w:rsid w:val="00974CBD"/>
    <w:rsid w:val="00A8415B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2</cp:revision>
  <cp:lastPrinted>2015-10-14T08:17:00Z</cp:lastPrinted>
  <dcterms:created xsi:type="dcterms:W3CDTF">2019-11-15T07:45:00Z</dcterms:created>
  <dcterms:modified xsi:type="dcterms:W3CDTF">2019-11-15T07:45:00Z</dcterms:modified>
</cp:coreProperties>
</file>