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C01567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="00682A6F" w:rsidRP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01567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</w:t>
      </w:r>
    </w:p>
    <w:p w:rsidR="00CC4A2F" w:rsidRDefault="00C01567" w:rsidP="007273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Совета</w:t>
      </w:r>
      <w:r w:rsidR="00C06836" w:rsidRPr="00CF525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64FE3" w:rsidRPr="00C64FE3">
        <w:rPr>
          <w:rFonts w:ascii="Times New Roman" w:hAnsi="Times New Roman" w:cs="Times New Roman"/>
          <w:sz w:val="28"/>
          <w:szCs w:val="28"/>
        </w:rPr>
        <w:t>«</w:t>
      </w:r>
      <w:r w:rsidR="00CC4A2F" w:rsidRPr="00CC4A2F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Петрозаводского городского Совета от 10.11.2005 № XXV/XXI-195 </w:t>
      </w:r>
    </w:p>
    <w:p w:rsidR="00CC4A2F" w:rsidRDefault="00CC4A2F" w:rsidP="007273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A2F">
        <w:rPr>
          <w:rFonts w:ascii="Times New Roman" w:hAnsi="Times New Roman" w:cs="Times New Roman"/>
          <w:sz w:val="28"/>
          <w:szCs w:val="28"/>
        </w:rPr>
        <w:t xml:space="preserve">«О введении системы налогообложения в виде единого налога на вмененный доход для отдельных видов деятельности на территории </w:t>
      </w:r>
    </w:p>
    <w:p w:rsidR="006267A4" w:rsidRPr="00C01567" w:rsidRDefault="00CC4A2F" w:rsidP="007273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CC4A2F">
        <w:rPr>
          <w:rFonts w:ascii="Times New Roman" w:hAnsi="Times New Roman" w:cs="Times New Roman"/>
          <w:sz w:val="28"/>
          <w:szCs w:val="28"/>
        </w:rPr>
        <w:t>Петрозаводского городского округа</w:t>
      </w:r>
      <w:r w:rsidR="00C64FE3" w:rsidRPr="00C64FE3">
        <w:rPr>
          <w:rFonts w:ascii="Times New Roman" w:hAnsi="Times New Roman" w:cs="Times New Roman"/>
          <w:sz w:val="28"/>
          <w:szCs w:val="28"/>
        </w:rPr>
        <w:t>»</w:t>
      </w:r>
    </w:p>
    <w:p w:rsidR="004A0396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5E6233" w:rsidRDefault="004A0396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73A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95F13">
        <w:rPr>
          <w:rFonts w:ascii="Times New Roman" w:eastAsia="Times New Roman" w:hAnsi="Times New Roman" w:cs="Times New Roman"/>
          <w:sz w:val="28"/>
          <w:szCs w:val="28"/>
          <w:lang w:eastAsia="zh-CN"/>
        </w:rPr>
        <w:t>11</w:t>
      </w:r>
      <w:bookmarkStart w:id="0" w:name="_GoBack"/>
      <w:bookmarkEnd w:id="0"/>
      <w:r w:rsidR="0093681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C4A2F">
        <w:rPr>
          <w:rFonts w:ascii="Times New Roman" w:eastAsia="Times New Roman" w:hAnsi="Times New Roman" w:cs="Times New Roman"/>
          <w:sz w:val="28"/>
          <w:szCs w:val="28"/>
          <w:lang w:eastAsia="zh-CN"/>
        </w:rPr>
        <w:t>но</w:t>
      </w:r>
      <w:r w:rsidR="00727366">
        <w:rPr>
          <w:rFonts w:ascii="Times New Roman" w:eastAsia="Times New Roman" w:hAnsi="Times New Roman" w:cs="Times New Roman"/>
          <w:sz w:val="28"/>
          <w:szCs w:val="28"/>
          <w:lang w:eastAsia="zh-CN"/>
        </w:rPr>
        <w:t>ября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года</w:t>
      </w:r>
    </w:p>
    <w:p w:rsidR="006267A4" w:rsidRPr="00C43574" w:rsidRDefault="006267A4" w:rsidP="00C43574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C64FE3" w:rsidRPr="00C64FE3" w:rsidRDefault="00C64FE3" w:rsidP="00C64FE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FE3">
        <w:rPr>
          <w:rFonts w:ascii="Times New Roman" w:hAnsi="Times New Roman" w:cs="Times New Roman"/>
          <w:sz w:val="28"/>
          <w:szCs w:val="28"/>
        </w:rPr>
        <w:t>Проект решения Петрозаводского городского Совета «</w:t>
      </w:r>
      <w:r w:rsidR="00CC4A2F" w:rsidRPr="00CC4A2F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Петрозаводского городского Совета от 10.11.2005 </w:t>
      </w:r>
      <w:r w:rsidR="00CC4A2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C4A2F" w:rsidRPr="00CC4A2F">
        <w:rPr>
          <w:rFonts w:ascii="Times New Roman" w:hAnsi="Times New Roman" w:cs="Times New Roman"/>
          <w:sz w:val="28"/>
          <w:szCs w:val="28"/>
        </w:rPr>
        <w:t>№ XXV/XXI-195 «О введении системы налогообложения в виде единого налога на вмененный доход для отдельных видов деятельности на территории Петрозаводского городского округа</w:t>
      </w:r>
      <w:r w:rsidRPr="00C64FE3">
        <w:rPr>
          <w:rFonts w:ascii="Times New Roman" w:hAnsi="Times New Roman" w:cs="Times New Roman"/>
          <w:sz w:val="28"/>
          <w:szCs w:val="28"/>
        </w:rPr>
        <w:t xml:space="preserve">» </w:t>
      </w:r>
      <w:r w:rsidR="006267A4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="003C7ACC" w:rsidRPr="00C64FE3">
        <w:rPr>
          <w:rFonts w:ascii="Times New Roman" w:hAnsi="Times New Roman" w:cs="Times New Roman"/>
          <w:sz w:val="28"/>
          <w:szCs w:val="28"/>
          <w:lang w:eastAsia="zh-CN"/>
        </w:rPr>
        <w:t>Администрацией Петрозаводского городского округа (далее – разработчик)</w:t>
      </w:r>
      <w:r w:rsidR="00FF084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94331" w:rsidRPr="00694331">
        <w:rPr>
          <w:rFonts w:ascii="Times New Roman" w:hAnsi="Times New Roman" w:cs="Times New Roman"/>
          <w:sz w:val="28"/>
          <w:szCs w:val="28"/>
          <w:lang w:eastAsia="zh-CN"/>
        </w:rPr>
        <w:t xml:space="preserve">с целью </w:t>
      </w:r>
      <w:r w:rsidR="00694331">
        <w:rPr>
          <w:rFonts w:ascii="Times New Roman" w:hAnsi="Times New Roman" w:cs="Times New Roman"/>
          <w:sz w:val="28"/>
          <w:szCs w:val="28"/>
          <w:lang w:eastAsia="zh-CN"/>
        </w:rPr>
        <w:t xml:space="preserve">приведения </w:t>
      </w:r>
      <w:r w:rsidR="0054149E">
        <w:rPr>
          <w:rFonts w:ascii="Times New Roman" w:hAnsi="Times New Roman" w:cs="Times New Roman"/>
          <w:sz w:val="28"/>
          <w:szCs w:val="28"/>
          <w:lang w:eastAsia="zh-CN"/>
        </w:rPr>
        <w:t xml:space="preserve">положений </w:t>
      </w:r>
      <w:r w:rsidR="00694331">
        <w:rPr>
          <w:rFonts w:ascii="Times New Roman" w:hAnsi="Times New Roman" w:cs="Times New Roman"/>
          <w:sz w:val="28"/>
          <w:szCs w:val="28"/>
          <w:lang w:eastAsia="zh-CN"/>
        </w:rPr>
        <w:t>нормативного правового акта в соответствие</w:t>
      </w:r>
      <w:r w:rsidR="00694331" w:rsidRPr="00694331">
        <w:rPr>
          <w:rFonts w:ascii="Times New Roman" w:hAnsi="Times New Roman" w:cs="Times New Roman"/>
          <w:sz w:val="28"/>
          <w:szCs w:val="28"/>
          <w:lang w:eastAsia="zh-CN"/>
        </w:rPr>
        <w:t xml:space="preserve"> с Федеральным законом от 03.07.2016 № 248-ФЗ «О внесении изменений в часть вторую Налогового кодекса Российской Федерации»</w:t>
      </w:r>
      <w:r w:rsidR="00694331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="00694331" w:rsidRPr="00694331">
        <w:rPr>
          <w:rFonts w:ascii="Times New Roman" w:hAnsi="Times New Roman" w:cs="Times New Roman"/>
          <w:sz w:val="28"/>
          <w:szCs w:val="28"/>
          <w:lang w:eastAsia="zh-CN"/>
        </w:rPr>
        <w:t>корректировки значений коэффициентов базовой доходности К2 отдельных видов деятельности,</w:t>
      </w:r>
      <w:r w:rsidR="0054149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94331">
        <w:rPr>
          <w:rFonts w:ascii="Times New Roman" w:hAnsi="Times New Roman" w:cs="Times New Roman"/>
          <w:sz w:val="28"/>
          <w:szCs w:val="28"/>
          <w:lang w:eastAsia="zh-CN"/>
        </w:rPr>
        <w:t xml:space="preserve">а также с целью </w:t>
      </w:r>
      <w:r w:rsidR="006D4079" w:rsidRPr="006D4079">
        <w:rPr>
          <w:rFonts w:ascii="Times New Roman" w:hAnsi="Times New Roman" w:cs="Times New Roman"/>
          <w:sz w:val="28"/>
          <w:szCs w:val="28"/>
        </w:rPr>
        <w:t>дополнительно</w:t>
      </w:r>
      <w:r w:rsidR="006D4079">
        <w:rPr>
          <w:rFonts w:ascii="Times New Roman" w:hAnsi="Times New Roman" w:cs="Times New Roman"/>
          <w:sz w:val="28"/>
          <w:szCs w:val="28"/>
        </w:rPr>
        <w:t>го получения</w:t>
      </w:r>
      <w:r w:rsidR="00FF084D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6D4079" w:rsidRPr="006D4079">
        <w:rPr>
          <w:rFonts w:ascii="Times New Roman" w:hAnsi="Times New Roman" w:cs="Times New Roman"/>
          <w:sz w:val="28"/>
          <w:szCs w:val="28"/>
        </w:rPr>
        <w:t>единого налога на вмененный доход для отдельных видов деятельности в бюджет Петрозаводского городского округа</w:t>
      </w:r>
      <w:r w:rsidRPr="00C64FE3">
        <w:rPr>
          <w:rFonts w:ascii="Times New Roman" w:hAnsi="Times New Roman" w:cs="Times New Roman"/>
          <w:sz w:val="28"/>
          <w:szCs w:val="28"/>
        </w:rPr>
        <w:t>.</w:t>
      </w:r>
    </w:p>
    <w:p w:rsidR="003E5564" w:rsidRPr="00C64FE3" w:rsidRDefault="003E5564" w:rsidP="00C64FE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</w:t>
      </w:r>
      <w:r w:rsidR="00EE274A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сопроводительным письмом от </w:t>
      </w:r>
      <w:r w:rsidR="00860E51">
        <w:rPr>
          <w:rFonts w:ascii="Times New Roman" w:hAnsi="Times New Roman" w:cs="Times New Roman"/>
          <w:sz w:val="28"/>
          <w:szCs w:val="28"/>
          <w:lang w:eastAsia="zh-CN"/>
        </w:rPr>
        <w:t>11.11</w:t>
      </w:r>
      <w:r w:rsidR="00EE274A" w:rsidRPr="00860E51">
        <w:rPr>
          <w:rFonts w:ascii="Times New Roman" w:hAnsi="Times New Roman" w:cs="Times New Roman"/>
          <w:sz w:val="28"/>
          <w:szCs w:val="28"/>
          <w:lang w:eastAsia="zh-CN"/>
        </w:rPr>
        <w:t xml:space="preserve">.2016 г. № </w:t>
      </w:r>
      <w:r w:rsidR="00860E51">
        <w:rPr>
          <w:rFonts w:ascii="Times New Roman" w:hAnsi="Times New Roman" w:cs="Times New Roman"/>
          <w:sz w:val="28"/>
          <w:szCs w:val="28"/>
          <w:lang w:eastAsia="zh-CN"/>
        </w:rPr>
        <w:t>4.1.2-10-287</w:t>
      </w:r>
      <w:r w:rsidR="00EE274A" w:rsidRPr="00860E51">
        <w:rPr>
          <w:rFonts w:ascii="Times New Roman" w:hAnsi="Times New Roman" w:cs="Times New Roman"/>
          <w:sz w:val="28"/>
          <w:szCs w:val="28"/>
          <w:lang w:eastAsia="zh-CN"/>
        </w:rPr>
        <w:t>-и</w:t>
      </w:r>
      <w:r w:rsidR="00EE274A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C64FE3">
        <w:rPr>
          <w:rFonts w:ascii="Times New Roman" w:hAnsi="Times New Roman" w:cs="Times New Roman"/>
          <w:sz w:val="28"/>
          <w:szCs w:val="28"/>
          <w:lang w:eastAsia="zh-CN"/>
        </w:rPr>
        <w:t>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C64FE3" w:rsidRDefault="003E5564" w:rsidP="00C64FE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64FE3">
        <w:rPr>
          <w:rFonts w:ascii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C64FE3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0C3F7C" w:rsidRPr="00C43574" w:rsidRDefault="006267A4" w:rsidP="00C64FE3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64FE3">
        <w:rPr>
          <w:rFonts w:ascii="Times New Roman" w:hAnsi="Times New Roman" w:cs="Times New Roman"/>
          <w:sz w:val="28"/>
          <w:szCs w:val="28"/>
          <w:lang w:eastAsia="zh-CN"/>
        </w:rPr>
        <w:t>В рамках процедуры оценки регулирующего возде</w:t>
      </w:r>
      <w:r w:rsidR="001C5063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йствия разработчиком в срок с </w:t>
      </w:r>
      <w:r w:rsidR="00CC4A2F">
        <w:rPr>
          <w:rFonts w:ascii="Times New Roman" w:hAnsi="Times New Roman" w:cs="Times New Roman"/>
          <w:sz w:val="28"/>
          <w:szCs w:val="28"/>
          <w:lang w:eastAsia="zh-CN"/>
        </w:rPr>
        <w:t>04</w:t>
      </w:r>
      <w:r w:rsidR="001C5063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C4A2F">
        <w:rPr>
          <w:rFonts w:ascii="Times New Roman" w:hAnsi="Times New Roman" w:cs="Times New Roman"/>
          <w:sz w:val="28"/>
          <w:szCs w:val="28"/>
          <w:lang w:eastAsia="zh-CN"/>
        </w:rPr>
        <w:t>октября</w:t>
      </w:r>
      <w:r w:rsidR="001C5063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г. по </w:t>
      </w:r>
      <w:r w:rsidR="00727366" w:rsidRPr="00C64FE3">
        <w:rPr>
          <w:rFonts w:ascii="Times New Roman" w:hAnsi="Times New Roman" w:cs="Times New Roman"/>
          <w:sz w:val="28"/>
          <w:szCs w:val="28"/>
          <w:lang w:eastAsia="zh-CN"/>
        </w:rPr>
        <w:t>0</w:t>
      </w:r>
      <w:r w:rsidR="00CC4A2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DB6D1B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C4A2F">
        <w:rPr>
          <w:rFonts w:ascii="Times New Roman" w:hAnsi="Times New Roman" w:cs="Times New Roman"/>
          <w:sz w:val="28"/>
          <w:szCs w:val="28"/>
          <w:lang w:eastAsia="zh-CN"/>
        </w:rPr>
        <w:t>но</w:t>
      </w:r>
      <w:r w:rsidR="00727366" w:rsidRPr="00C64FE3">
        <w:rPr>
          <w:rFonts w:ascii="Times New Roman" w:hAnsi="Times New Roman" w:cs="Times New Roman"/>
          <w:sz w:val="28"/>
          <w:szCs w:val="28"/>
          <w:lang w:eastAsia="zh-CN"/>
        </w:rPr>
        <w:t>ября</w:t>
      </w:r>
      <w:r w:rsidR="00387704"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C64FE3">
        <w:rPr>
          <w:rFonts w:ascii="Times New Roman" w:hAnsi="Times New Roman" w:cs="Times New Roman"/>
          <w:sz w:val="28"/>
          <w:szCs w:val="28"/>
          <w:lang w:eastAsia="zh-CN"/>
        </w:rPr>
        <w:t xml:space="preserve"> г. были проведены мероприятия в соответствии с пунктами 2.3</w:t>
      </w:r>
      <w:r w:rsidRPr="00C43574">
        <w:rPr>
          <w:rFonts w:ascii="Times New Roman" w:hAnsi="Times New Roman" w:cs="Times New Roman"/>
          <w:sz w:val="28"/>
          <w:szCs w:val="28"/>
          <w:lang w:eastAsia="zh-CN"/>
        </w:rPr>
        <w:t>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Порядок)</w:t>
      </w:r>
      <w:r w:rsidRPr="00C4357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E474E8" w:rsidRPr="00E474E8" w:rsidRDefault="000C3F7C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Рассматриваемое правовое регулирование </w:t>
      </w:r>
      <w:r w:rsidR="006942AC" w:rsidRPr="00C64FE3">
        <w:rPr>
          <w:rFonts w:ascii="Times New Roman" w:hAnsi="Times New Roman" w:cs="Times New Roman"/>
          <w:sz w:val="28"/>
          <w:szCs w:val="28"/>
        </w:rPr>
        <w:t>предполагае</w:t>
      </w:r>
      <w:r w:rsidR="006942AC">
        <w:rPr>
          <w:rFonts w:ascii="Times New Roman" w:hAnsi="Times New Roman" w:cs="Times New Roman"/>
          <w:sz w:val="28"/>
          <w:szCs w:val="28"/>
        </w:rPr>
        <w:t>т</w:t>
      </w:r>
      <w:r w:rsidR="006942AC" w:rsidRPr="00C64FE3">
        <w:rPr>
          <w:rFonts w:ascii="Times New Roman" w:hAnsi="Times New Roman" w:cs="Times New Roman"/>
          <w:sz w:val="28"/>
          <w:szCs w:val="28"/>
        </w:rPr>
        <w:t xml:space="preserve"> </w:t>
      </w:r>
      <w:r w:rsidR="00E474E8" w:rsidRPr="00E474E8">
        <w:rPr>
          <w:rFonts w:ascii="Times New Roman" w:hAnsi="Times New Roman" w:cs="Times New Roman"/>
          <w:sz w:val="28"/>
          <w:szCs w:val="28"/>
        </w:rPr>
        <w:t>увеличение значений корректирующих коэффициентов базовой доходности К2 следующих отдельных видов деятельности:</w:t>
      </w:r>
    </w:p>
    <w:p w:rsidR="00E474E8" w:rsidRPr="00E474E8" w:rsidRDefault="00E474E8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4E8">
        <w:rPr>
          <w:rFonts w:ascii="Times New Roman" w:hAnsi="Times New Roman" w:cs="Times New Roman"/>
          <w:sz w:val="28"/>
          <w:szCs w:val="28"/>
        </w:rPr>
        <w:t>- ремонт и техническое обслуживание бытовой радиоэлектронной аппаратуры, бы</w:t>
      </w:r>
      <w:r w:rsidR="00FF084D">
        <w:rPr>
          <w:rFonts w:ascii="Times New Roman" w:hAnsi="Times New Roman" w:cs="Times New Roman"/>
          <w:sz w:val="28"/>
          <w:szCs w:val="28"/>
        </w:rPr>
        <w:t xml:space="preserve">товых машин и приборов – c 0,5 </w:t>
      </w:r>
      <w:r w:rsidRPr="00E474E8">
        <w:rPr>
          <w:rFonts w:ascii="Times New Roman" w:hAnsi="Times New Roman" w:cs="Times New Roman"/>
          <w:sz w:val="28"/>
          <w:szCs w:val="28"/>
        </w:rPr>
        <w:t>до 0,75;</w:t>
      </w:r>
    </w:p>
    <w:p w:rsidR="00E474E8" w:rsidRPr="00E474E8" w:rsidRDefault="00E474E8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4E8">
        <w:rPr>
          <w:rFonts w:ascii="Times New Roman" w:hAnsi="Times New Roman" w:cs="Times New Roman"/>
          <w:sz w:val="28"/>
          <w:szCs w:val="28"/>
        </w:rPr>
        <w:t>- парикмахерские услуги – c 0,7 до 0,85;</w:t>
      </w:r>
    </w:p>
    <w:p w:rsidR="00E474E8" w:rsidRPr="00E474E8" w:rsidRDefault="00E474E8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4E8">
        <w:rPr>
          <w:rFonts w:ascii="Times New Roman" w:hAnsi="Times New Roman" w:cs="Times New Roman"/>
          <w:sz w:val="28"/>
          <w:szCs w:val="28"/>
        </w:rPr>
        <w:t>- услуги бань и душевых – с 0,3 до 0,5;</w:t>
      </w:r>
    </w:p>
    <w:p w:rsidR="00E474E8" w:rsidRPr="00E474E8" w:rsidRDefault="00E474E8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4E8">
        <w:rPr>
          <w:rFonts w:ascii="Times New Roman" w:hAnsi="Times New Roman" w:cs="Times New Roman"/>
          <w:sz w:val="28"/>
          <w:szCs w:val="28"/>
        </w:rPr>
        <w:t>- ритуальные и обрядовые услуги – с 0,3 до 0,7;</w:t>
      </w:r>
    </w:p>
    <w:p w:rsidR="00E474E8" w:rsidRPr="00E474E8" w:rsidRDefault="00E474E8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4E8">
        <w:rPr>
          <w:rFonts w:ascii="Times New Roman" w:hAnsi="Times New Roman" w:cs="Times New Roman"/>
          <w:sz w:val="28"/>
          <w:szCs w:val="28"/>
        </w:rPr>
        <w:t>- оказание ветеринарных услуг – с 0,7 до 0,8;</w:t>
      </w:r>
    </w:p>
    <w:p w:rsidR="00E474E8" w:rsidRPr="00E474E8" w:rsidRDefault="00E474E8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4E8">
        <w:rPr>
          <w:rFonts w:ascii="Times New Roman" w:hAnsi="Times New Roman" w:cs="Times New Roman"/>
          <w:sz w:val="28"/>
          <w:szCs w:val="28"/>
        </w:rPr>
        <w:t xml:space="preserve">- оказание услуг по ремонту, техническому обслуживанию и мойке автомототранспортных </w:t>
      </w:r>
      <w:r w:rsidR="00FF084D" w:rsidRPr="00E474E8">
        <w:rPr>
          <w:rFonts w:ascii="Times New Roman" w:hAnsi="Times New Roman" w:cs="Times New Roman"/>
          <w:sz w:val="28"/>
          <w:szCs w:val="28"/>
        </w:rPr>
        <w:t>средств</w:t>
      </w:r>
      <w:r w:rsidR="00FF084D">
        <w:rPr>
          <w:rFonts w:ascii="Times New Roman" w:hAnsi="Times New Roman" w:cs="Times New Roman"/>
          <w:sz w:val="28"/>
          <w:szCs w:val="28"/>
        </w:rPr>
        <w:t xml:space="preserve"> – </w:t>
      </w:r>
      <w:r w:rsidRPr="00E474E8">
        <w:rPr>
          <w:rFonts w:ascii="Times New Roman" w:hAnsi="Times New Roman" w:cs="Times New Roman"/>
          <w:sz w:val="28"/>
          <w:szCs w:val="28"/>
        </w:rPr>
        <w:t>с 0,5 до 0,8;</w:t>
      </w:r>
    </w:p>
    <w:p w:rsidR="00E474E8" w:rsidRPr="00E474E8" w:rsidRDefault="00E474E8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4E8">
        <w:rPr>
          <w:rFonts w:ascii="Times New Roman" w:hAnsi="Times New Roman" w:cs="Times New Roman"/>
          <w:sz w:val="28"/>
          <w:szCs w:val="28"/>
        </w:rPr>
        <w:t>- оказание автотранспортных услуг по перевозке пассажиров – с 0,7 до 1,0;</w:t>
      </w:r>
    </w:p>
    <w:p w:rsidR="00E474E8" w:rsidRPr="00E474E8" w:rsidRDefault="00E474E8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4E8">
        <w:rPr>
          <w:rFonts w:ascii="Times New Roman" w:hAnsi="Times New Roman" w:cs="Times New Roman"/>
          <w:sz w:val="28"/>
          <w:szCs w:val="28"/>
        </w:rPr>
        <w:t>- размещение рекламы с использованием внешних и внутренних поверхностей транспортных средств – с 0,1 до 0,3;</w:t>
      </w:r>
    </w:p>
    <w:p w:rsidR="00E474E8" w:rsidRPr="00E474E8" w:rsidRDefault="00E474E8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4E8">
        <w:rPr>
          <w:rFonts w:ascii="Times New Roman" w:hAnsi="Times New Roman" w:cs="Times New Roman"/>
          <w:sz w:val="28"/>
          <w:szCs w:val="28"/>
        </w:rPr>
        <w:t>- 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 – до 1,0 по всем районам Петрозаводского городского округа;</w:t>
      </w:r>
    </w:p>
    <w:p w:rsidR="00E474E8" w:rsidRPr="00E474E8" w:rsidRDefault="00E474E8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4E8">
        <w:rPr>
          <w:rFonts w:ascii="Times New Roman" w:hAnsi="Times New Roman" w:cs="Times New Roman"/>
          <w:sz w:val="28"/>
          <w:szCs w:val="28"/>
        </w:rPr>
        <w:t>- 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питания, в кафетериях, буфетах, закусочных с реализацией алкогольной продукции – с 0,9 до 1,0.</w:t>
      </w:r>
    </w:p>
    <w:p w:rsidR="006942AC" w:rsidRDefault="00E474E8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4E8">
        <w:rPr>
          <w:rFonts w:ascii="Times New Roman" w:hAnsi="Times New Roman" w:cs="Times New Roman"/>
          <w:sz w:val="28"/>
          <w:szCs w:val="28"/>
        </w:rPr>
        <w:t>Ввести значение корректирующего коэффициента базовой доходности К2 равное 0,7 для категории «реализация товаров с исп</w:t>
      </w:r>
      <w:r>
        <w:rPr>
          <w:rFonts w:ascii="Times New Roman" w:hAnsi="Times New Roman" w:cs="Times New Roman"/>
          <w:sz w:val="28"/>
          <w:szCs w:val="28"/>
        </w:rPr>
        <w:t>ользованием торговых автоматов»</w:t>
      </w:r>
      <w:r w:rsidR="006942AC" w:rsidRPr="00C64FE3">
        <w:rPr>
          <w:rFonts w:ascii="Times New Roman" w:hAnsi="Times New Roman" w:cs="Times New Roman"/>
          <w:sz w:val="28"/>
          <w:szCs w:val="28"/>
        </w:rPr>
        <w:t>.</w:t>
      </w:r>
    </w:p>
    <w:p w:rsidR="0068039A" w:rsidRDefault="0068039A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</w:t>
      </w:r>
      <w:r w:rsidRPr="0068039A">
        <w:rPr>
          <w:rFonts w:ascii="Times New Roman" w:hAnsi="Times New Roman" w:cs="Times New Roman"/>
          <w:sz w:val="28"/>
          <w:szCs w:val="28"/>
        </w:rPr>
        <w:t>роектом решения уточняется понятие бытовых услуг в соответствии с Федеральным законом от 03.07.2016 № 248-ФЗ «О внесении изменений в часть вторую Налогового кодекса Российской Федерации», производится актуализация перечня районирования (места ведения предпринимательской деятельности относительно границ кадастровых кварталов)</w:t>
      </w:r>
      <w:r w:rsidR="00DD2EC1">
        <w:rPr>
          <w:rFonts w:ascii="Times New Roman" w:hAnsi="Times New Roman" w:cs="Times New Roman"/>
          <w:sz w:val="28"/>
          <w:szCs w:val="28"/>
        </w:rPr>
        <w:t xml:space="preserve">. Данные изменения вступают в силу с 01.01.2017. </w:t>
      </w:r>
    </w:p>
    <w:p w:rsidR="00DD2EC1" w:rsidRDefault="00DD2EC1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действующему законодательству группы, подгруппы, виды и (или) отдельные бытовые услуги классифицировались в соответствии с Общероссийским классификатором услуг населению, утвержденному постановлением Г</w:t>
      </w:r>
      <w:r w:rsidR="00137BA6">
        <w:rPr>
          <w:rFonts w:ascii="Times New Roman" w:hAnsi="Times New Roman" w:cs="Times New Roman"/>
          <w:sz w:val="28"/>
          <w:szCs w:val="28"/>
        </w:rPr>
        <w:t>осстандарта от 28.06.1993 № 163</w:t>
      </w:r>
      <w:r w:rsidR="003D0EDE">
        <w:rPr>
          <w:rFonts w:ascii="Times New Roman" w:hAnsi="Times New Roman" w:cs="Times New Roman"/>
          <w:sz w:val="28"/>
          <w:szCs w:val="28"/>
        </w:rPr>
        <w:t xml:space="preserve"> </w:t>
      </w:r>
      <w:r w:rsidR="00137BA6">
        <w:rPr>
          <w:rFonts w:ascii="Times New Roman" w:hAnsi="Times New Roman" w:cs="Times New Roman"/>
          <w:sz w:val="28"/>
          <w:szCs w:val="28"/>
        </w:rPr>
        <w:t>(</w:t>
      </w:r>
      <w:r w:rsidR="003D0EDE">
        <w:rPr>
          <w:rFonts w:ascii="Times New Roman" w:hAnsi="Times New Roman" w:cs="Times New Roman"/>
          <w:sz w:val="28"/>
          <w:szCs w:val="28"/>
        </w:rPr>
        <w:t xml:space="preserve">в </w:t>
      </w:r>
      <w:r w:rsidR="00137BA6">
        <w:rPr>
          <w:rFonts w:ascii="Times New Roman" w:hAnsi="Times New Roman" w:cs="Times New Roman"/>
          <w:sz w:val="28"/>
          <w:szCs w:val="28"/>
        </w:rPr>
        <w:t>соответствии с приказом</w:t>
      </w:r>
      <w:r w:rsidR="003D0E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0EDE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="003D0EDE">
        <w:rPr>
          <w:rFonts w:ascii="Times New Roman" w:hAnsi="Times New Roman" w:cs="Times New Roman"/>
          <w:sz w:val="28"/>
          <w:szCs w:val="28"/>
        </w:rPr>
        <w:t xml:space="preserve"> от </w:t>
      </w:r>
      <w:r w:rsidR="007F14CA">
        <w:rPr>
          <w:rFonts w:ascii="Times New Roman" w:hAnsi="Times New Roman" w:cs="Times New Roman"/>
          <w:sz w:val="28"/>
          <w:szCs w:val="28"/>
        </w:rPr>
        <w:t>10.11.2015 № 1745</w:t>
      </w:r>
      <w:r w:rsidR="003D0EDE">
        <w:rPr>
          <w:rFonts w:ascii="Times New Roman" w:hAnsi="Times New Roman" w:cs="Times New Roman"/>
          <w:sz w:val="28"/>
          <w:szCs w:val="28"/>
        </w:rPr>
        <w:t>-ст</w:t>
      </w:r>
      <w:r w:rsidR="00137BA6" w:rsidRPr="00137BA6">
        <w:rPr>
          <w:rFonts w:ascii="Times New Roman" w:hAnsi="Times New Roman" w:cs="Times New Roman"/>
          <w:sz w:val="28"/>
          <w:szCs w:val="28"/>
        </w:rPr>
        <w:t xml:space="preserve"> </w:t>
      </w:r>
      <w:r w:rsidR="00137BA6">
        <w:rPr>
          <w:rFonts w:ascii="Times New Roman" w:hAnsi="Times New Roman" w:cs="Times New Roman"/>
          <w:sz w:val="28"/>
          <w:szCs w:val="28"/>
        </w:rPr>
        <w:t>документ утрачивает силу с 01.01.2017)</w:t>
      </w:r>
      <w:r w:rsidR="003D0EDE">
        <w:rPr>
          <w:rFonts w:ascii="Times New Roman" w:hAnsi="Times New Roman" w:cs="Times New Roman"/>
          <w:sz w:val="28"/>
          <w:szCs w:val="28"/>
        </w:rPr>
        <w:t>.</w:t>
      </w:r>
    </w:p>
    <w:p w:rsidR="00736061" w:rsidRPr="00536BC7" w:rsidRDefault="00736061" w:rsidP="00E474E8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Согласно подпункту 1 пункта 2 статьи 346</w:t>
      </w:r>
      <w:r w:rsidR="008E3708">
        <w:rPr>
          <w:rFonts w:ascii="Times New Roman" w:hAnsi="Times New Roman" w:cs="Times New Roman"/>
          <w:sz w:val="28"/>
          <w:szCs w:val="28"/>
        </w:rPr>
        <w:t>.26 Налогового кодекса Российской Федерации (</w:t>
      </w:r>
      <w:r w:rsidR="00137BA6">
        <w:rPr>
          <w:rFonts w:ascii="Times New Roman" w:hAnsi="Times New Roman" w:cs="Times New Roman"/>
          <w:sz w:val="28"/>
          <w:szCs w:val="28"/>
        </w:rPr>
        <w:t>редакция вступает в силу с</w:t>
      </w:r>
      <w:r w:rsidR="008E3708">
        <w:rPr>
          <w:rFonts w:ascii="Times New Roman" w:hAnsi="Times New Roman" w:cs="Times New Roman"/>
          <w:sz w:val="28"/>
          <w:szCs w:val="28"/>
        </w:rPr>
        <w:t xml:space="preserve"> 01.01.2017)</w:t>
      </w:r>
      <w:r w:rsidR="00536BC7">
        <w:rPr>
          <w:rFonts w:ascii="Times New Roman" w:hAnsi="Times New Roman" w:cs="Times New Roman"/>
          <w:sz w:val="28"/>
          <w:szCs w:val="28"/>
        </w:rPr>
        <w:t xml:space="preserve"> к</w:t>
      </w:r>
      <w:r w:rsidR="00536BC7" w:rsidRPr="00536BC7">
        <w:rPr>
          <w:rFonts w:ascii="Times New Roman" w:hAnsi="Times New Roman" w:cs="Times New Roman"/>
          <w:sz w:val="28"/>
          <w:szCs w:val="28"/>
        </w:rPr>
        <w:t>оды видов деятельности в соответствии с Общероссийским классификатором видов экономической деятельности и коды услуг в соответствии с Общероссийским классификатором продукции по видам экономической деятельности, относящихся к бытовым услугам, определяются Правительством Российской Федерации</w:t>
      </w:r>
      <w:r w:rsidR="00536BC7">
        <w:rPr>
          <w:rFonts w:ascii="Times New Roman" w:hAnsi="Times New Roman" w:cs="Times New Roman"/>
          <w:sz w:val="28"/>
          <w:szCs w:val="28"/>
        </w:rPr>
        <w:t xml:space="preserve">. В настоящее время </w:t>
      </w:r>
      <w:r w:rsidR="00536BC7" w:rsidRPr="00536BC7">
        <w:rPr>
          <w:rFonts w:ascii="Times New Roman" w:hAnsi="Times New Roman" w:cs="Times New Roman"/>
          <w:sz w:val="28"/>
          <w:szCs w:val="28"/>
        </w:rPr>
        <w:t>Правительством Российской Федерации</w:t>
      </w:r>
      <w:r w:rsidR="00536BC7">
        <w:rPr>
          <w:rFonts w:ascii="Times New Roman" w:hAnsi="Times New Roman" w:cs="Times New Roman"/>
          <w:sz w:val="28"/>
          <w:szCs w:val="28"/>
        </w:rPr>
        <w:t xml:space="preserve"> </w:t>
      </w:r>
      <w:r w:rsidR="00D87C78">
        <w:rPr>
          <w:rFonts w:ascii="Times New Roman" w:hAnsi="Times New Roman" w:cs="Times New Roman"/>
          <w:sz w:val="28"/>
          <w:szCs w:val="28"/>
        </w:rPr>
        <w:t>подготовлен проект</w:t>
      </w:r>
      <w:r w:rsidR="00536BC7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536BC7" w:rsidRPr="00536BC7">
        <w:t xml:space="preserve"> </w:t>
      </w:r>
      <w:r w:rsidR="00536BC7">
        <w:rPr>
          <w:rFonts w:ascii="Times New Roman" w:hAnsi="Times New Roman" w:cs="Times New Roman"/>
          <w:sz w:val="28"/>
          <w:szCs w:val="28"/>
        </w:rPr>
        <w:t xml:space="preserve">«Об утверждении кодов видов экономической деятельности и кодов услуг, относящихся к бытовым услугам, в целях применения Налогового кодекса </w:t>
      </w:r>
      <w:r w:rsidR="00536BC7" w:rsidRPr="00536BC7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536BC7">
        <w:rPr>
          <w:rFonts w:ascii="Times New Roman" w:hAnsi="Times New Roman" w:cs="Times New Roman"/>
          <w:sz w:val="28"/>
          <w:szCs w:val="28"/>
        </w:rPr>
        <w:t>».</w:t>
      </w:r>
      <w:r w:rsidR="00390B17">
        <w:rPr>
          <w:rFonts w:ascii="Times New Roman" w:hAnsi="Times New Roman" w:cs="Times New Roman"/>
          <w:sz w:val="28"/>
          <w:szCs w:val="28"/>
        </w:rPr>
        <w:t xml:space="preserve"> Предполагаемая дата вступления в силу данного нормативного правового акта – 01 января 2017 г</w:t>
      </w:r>
      <w:r w:rsidR="00137BA6">
        <w:rPr>
          <w:rFonts w:ascii="Times New Roman" w:hAnsi="Times New Roman" w:cs="Times New Roman"/>
          <w:sz w:val="28"/>
          <w:szCs w:val="28"/>
        </w:rPr>
        <w:t>ода</w:t>
      </w:r>
      <w:r w:rsidR="00390B17">
        <w:rPr>
          <w:rFonts w:ascii="Times New Roman" w:hAnsi="Times New Roman" w:cs="Times New Roman"/>
          <w:sz w:val="28"/>
          <w:szCs w:val="28"/>
        </w:rPr>
        <w:t>.</w:t>
      </w:r>
    </w:p>
    <w:p w:rsidR="00DB6D1B" w:rsidRPr="00C43574" w:rsidRDefault="00E250CD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E5507F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</w:t>
      </w:r>
      <w:r w:rsidR="00E5507F" w:rsidRPr="00EA5D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EA5D9F" w:rsidRPr="00EA5D9F">
        <w:rPr>
          <w:rFonts w:ascii="Times New Roman" w:eastAsia="Times New Roman" w:hAnsi="Times New Roman" w:cs="Times New Roman"/>
          <w:sz w:val="28"/>
          <w:szCs w:val="28"/>
          <w:lang w:eastAsia="zh-CN"/>
        </w:rPr>
        <w:t>26</w:t>
      </w:r>
      <w:r w:rsidR="00327252" w:rsidRPr="00EA5D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474E8" w:rsidRPr="00EA5D9F">
        <w:rPr>
          <w:rFonts w:ascii="Times New Roman" w:eastAsia="Times New Roman" w:hAnsi="Times New Roman" w:cs="Times New Roman"/>
          <w:sz w:val="28"/>
          <w:szCs w:val="28"/>
          <w:lang w:eastAsia="zh-CN"/>
        </w:rPr>
        <w:t>октября</w:t>
      </w:r>
      <w:r w:rsidR="00E5507F" w:rsidRPr="00EA5D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</w:t>
      </w:r>
      <w:r w:rsidR="00137BA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A5D9F" w:rsidRPr="00EA5D9F">
        <w:rPr>
          <w:rFonts w:ascii="Times New Roman" w:eastAsia="Times New Roman" w:hAnsi="Times New Roman" w:cs="Times New Roman"/>
          <w:sz w:val="28"/>
          <w:szCs w:val="28"/>
          <w:lang w:eastAsia="zh-CN"/>
        </w:rPr>
        <w:t>09</w:t>
      </w:r>
      <w:r w:rsidR="00327252" w:rsidRPr="00EA5D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474E8" w:rsidRPr="00EA5D9F">
        <w:rPr>
          <w:rFonts w:ascii="Times New Roman" w:eastAsia="Times New Roman" w:hAnsi="Times New Roman" w:cs="Times New Roman"/>
          <w:sz w:val="28"/>
          <w:szCs w:val="28"/>
          <w:lang w:eastAsia="zh-CN"/>
        </w:rPr>
        <w:t>но</w:t>
      </w:r>
      <w:r w:rsidR="00727366" w:rsidRPr="00EA5D9F">
        <w:rPr>
          <w:rFonts w:ascii="Times New Roman" w:eastAsia="Times New Roman" w:hAnsi="Times New Roman" w:cs="Times New Roman"/>
          <w:sz w:val="28"/>
          <w:szCs w:val="28"/>
          <w:lang w:eastAsia="zh-CN"/>
        </w:rPr>
        <w:t>ября</w:t>
      </w:r>
      <w:r w:rsidR="00E5507F" w:rsidRPr="00EA5D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</w:t>
      </w:r>
      <w:r w:rsidR="00327252" w:rsidRPr="00EA5D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</w:t>
      </w:r>
      <w:r w:rsidR="00137BA6">
        <w:rPr>
          <w:rFonts w:ascii="Times New Roman" w:eastAsia="Times New Roman" w:hAnsi="Times New Roman" w:cs="Times New Roman"/>
          <w:sz w:val="28"/>
          <w:szCs w:val="28"/>
          <w:lang w:eastAsia="zh-CN"/>
        </w:rPr>
        <w:t>ода</w:t>
      </w:r>
      <w:r w:rsidR="00327252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040C5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</w:t>
      </w:r>
      <w:r w:rsidR="00374CAF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представленной разработчиком</w:t>
      </w:r>
      <w:r w:rsidR="001040C5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сводкой поступивших предложений</w:t>
      </w:r>
      <w:r w:rsidR="00B61A40" w:rsidRPr="00C43574">
        <w:t xml:space="preserve"> </w:t>
      </w:r>
      <w:r w:rsidR="00B61A40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проведением публичных консультаций</w:t>
      </w:r>
      <w:r w:rsidR="001040C5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Проекту, размещенной на официальном сайте, </w:t>
      </w:r>
      <w:r w:rsidR="00860E51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поступили предложения от одного участника публичных консультаций</w:t>
      </w:r>
      <w:r w:rsidR="001040C5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860E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Предложения </w:t>
      </w:r>
      <w:r w:rsidR="00D11A64" w:rsidRPr="00D11A6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разработчиком </w:t>
      </w:r>
      <w:r w:rsidR="00860E51">
        <w:rPr>
          <w:rFonts w:ascii="Times New Roman" w:eastAsia="Times New Roman" w:hAnsi="Times New Roman" w:cs="Times New Roman"/>
          <w:sz w:val="28"/>
          <w:szCs w:val="28"/>
          <w:lang w:eastAsia="zh-CN"/>
        </w:rPr>
        <w:t>были</w:t>
      </w:r>
      <w:r w:rsidR="00D11A6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учтены</w:t>
      </w:r>
      <w:r w:rsidR="00D11A64" w:rsidRPr="00D11A64">
        <w:t xml:space="preserve"> </w:t>
      </w:r>
      <w:r w:rsidR="00D11A64" w:rsidRPr="00D11A64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полностью</w:t>
      </w:r>
      <w:r w:rsidR="00860E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773AF4" w:rsidRPr="007235F6" w:rsidRDefault="004C0D3A" w:rsidP="001A34B1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проверки соблюдения разработчиком установленного порядка проведения процедуры</w:t>
      </w:r>
      <w:r w:rsidRPr="008F618D">
        <w:t xml:space="preserve"> </w:t>
      </w:r>
      <w:r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оценки регулирующего </w:t>
      </w:r>
      <w:r w:rsidRPr="00D11A64">
        <w:rPr>
          <w:rFonts w:ascii="Times New Roman" w:eastAsia="Times New Roman" w:hAnsi="Times New Roman" w:cs="Times New Roman"/>
          <w:sz w:val="28"/>
          <w:szCs w:val="28"/>
          <w:lang w:eastAsia="zh-CN"/>
        </w:rPr>
        <w:t>воздействия</w:t>
      </w:r>
      <w:r w:rsidR="00D11A64" w:rsidRPr="00D11A64">
        <w:rPr>
          <w:rFonts w:ascii="Times New Roman" w:hAnsi="Times New Roman" w:cs="Times New Roman"/>
          <w:sz w:val="28"/>
          <w:szCs w:val="28"/>
        </w:rPr>
        <w:t xml:space="preserve"> и </w:t>
      </w:r>
      <w:r w:rsidR="00D11A64" w:rsidRPr="00D11A64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размещения документов на официальном сайте,</w:t>
      </w:r>
      <w:r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A34B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установлено, </w:t>
      </w:r>
      <w:r w:rsidR="00D11A6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</w:t>
      </w:r>
      <w:r w:rsidR="00773AF4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процедура соблюдена.</w:t>
      </w:r>
    </w:p>
    <w:p w:rsidR="0021078C" w:rsidRPr="00CB01D1" w:rsidRDefault="0021078C" w:rsidP="00773AF4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B01D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Анализ Проекта показал, что данное правовое регулирование </w:t>
      </w:r>
      <w:r w:rsidR="00CB01D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проводится </w:t>
      </w:r>
      <w:r w:rsidR="00CF4E17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 рекомендациями</w:t>
      </w:r>
      <w:r w:rsidR="00CF4E17" w:rsidRPr="00CF4E1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Министерства финансов Республики Карелия</w:t>
      </w:r>
      <w:r w:rsidR="006D6A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CF4E17" w:rsidRPr="00CF4E1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бюджетной комиссии по формированию проекта бюджета Петрозаводского городского округа на 2017 год и на плановый период 2018 и 2019 годов</w:t>
      </w:r>
      <w:r w:rsidR="006D6A7A">
        <w:rPr>
          <w:rFonts w:ascii="Times New Roman" w:eastAsia="Times New Roman" w:hAnsi="Times New Roman" w:cs="Times New Roman"/>
          <w:sz w:val="28"/>
          <w:szCs w:val="28"/>
          <w:lang w:eastAsia="zh-CN"/>
        </w:rPr>
        <w:t>. Принятие Проекта</w:t>
      </w:r>
      <w:r w:rsidR="00E157D3" w:rsidRPr="00E157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позволит дополнительно получить средства единого налога на вмененный доход для отдельных видов деятельности в бюджет Петрозаводского городского округа оценочно в объеме 6,8 млн.</w:t>
      </w:r>
      <w:r w:rsidR="006D6A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157D3" w:rsidRPr="00E157D3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</w:t>
      </w:r>
      <w:r w:rsidR="006D6A7A">
        <w:rPr>
          <w:rFonts w:ascii="Times New Roman" w:eastAsia="Times New Roman" w:hAnsi="Times New Roman" w:cs="Times New Roman"/>
          <w:sz w:val="28"/>
          <w:szCs w:val="28"/>
          <w:lang w:eastAsia="zh-CN"/>
        </w:rPr>
        <w:t>лей</w:t>
      </w:r>
      <w:r w:rsidR="00E157D3" w:rsidRPr="00E157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2017 году, с 2018 года – 9,0 млн.</w:t>
      </w:r>
      <w:r w:rsidR="006D6A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157D3" w:rsidRPr="00E157D3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</w:t>
      </w:r>
      <w:r w:rsidR="006D6A7A">
        <w:rPr>
          <w:rFonts w:ascii="Times New Roman" w:eastAsia="Times New Roman" w:hAnsi="Times New Roman" w:cs="Times New Roman"/>
          <w:sz w:val="28"/>
          <w:szCs w:val="28"/>
          <w:lang w:eastAsia="zh-CN"/>
        </w:rPr>
        <w:t>лей</w:t>
      </w:r>
      <w:r w:rsidR="00E157D3" w:rsidRPr="00E157D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1078C" w:rsidRPr="00AA6883" w:rsidRDefault="0021078C" w:rsidP="00773AF4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A6883">
        <w:rPr>
          <w:rFonts w:ascii="Times New Roman" w:hAnsi="Times New Roman" w:cs="Times New Roman"/>
          <w:sz w:val="28"/>
          <w:szCs w:val="28"/>
        </w:rPr>
        <w:t>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6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рассмотрении Проекта </w:t>
      </w:r>
      <w:r w:rsidRPr="00AA6883">
        <w:rPr>
          <w:rFonts w:ascii="Times New Roman" w:hAnsi="Times New Roman" w:cs="Times New Roman"/>
          <w:sz w:val="28"/>
          <w:szCs w:val="28"/>
        </w:rPr>
        <w:t>не выявлены.</w:t>
      </w:r>
    </w:p>
    <w:p w:rsidR="0021078C" w:rsidRPr="00AA6883" w:rsidRDefault="0021078C" w:rsidP="00773AF4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AA6883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F1101C">
        <w:rPr>
          <w:rFonts w:ascii="Times New Roman" w:hAnsi="Times New Roman" w:cs="Times New Roman"/>
          <w:sz w:val="28"/>
          <w:szCs w:val="28"/>
        </w:rPr>
        <w:t>р</w:t>
      </w:r>
      <w:r w:rsidRPr="00AA6883">
        <w:rPr>
          <w:rFonts w:ascii="Times New Roman" w:hAnsi="Times New Roman" w:cs="Times New Roman"/>
          <w:sz w:val="28"/>
          <w:szCs w:val="28"/>
        </w:rPr>
        <w:t xml:space="preserve">ешения Петрозаводского городского Совета </w:t>
      </w:r>
      <w:r w:rsidR="00CB01D1" w:rsidRPr="00C64FE3">
        <w:rPr>
          <w:rFonts w:ascii="Times New Roman" w:hAnsi="Times New Roman" w:cs="Times New Roman"/>
          <w:sz w:val="28"/>
          <w:szCs w:val="28"/>
        </w:rPr>
        <w:t>«</w:t>
      </w:r>
      <w:r w:rsidR="00452DB5" w:rsidRPr="00452DB5">
        <w:rPr>
          <w:rFonts w:ascii="Times New Roman" w:hAnsi="Times New Roman" w:cs="Times New Roman"/>
          <w:sz w:val="28"/>
          <w:szCs w:val="28"/>
        </w:rPr>
        <w:t>О внесении изменений в Решение Петрозаводского городского</w:t>
      </w:r>
      <w:r w:rsidR="00452DB5">
        <w:rPr>
          <w:rFonts w:ascii="Times New Roman" w:hAnsi="Times New Roman" w:cs="Times New Roman"/>
          <w:sz w:val="28"/>
          <w:szCs w:val="28"/>
        </w:rPr>
        <w:t xml:space="preserve"> Совета от 10.11.2005</w:t>
      </w:r>
      <w:r w:rsidR="00452DB5" w:rsidRPr="00452DB5">
        <w:rPr>
          <w:rFonts w:ascii="Times New Roman" w:hAnsi="Times New Roman" w:cs="Times New Roman"/>
          <w:sz w:val="28"/>
          <w:szCs w:val="28"/>
        </w:rPr>
        <w:t xml:space="preserve"> № XXV/XXI-195 «О введении системы налогообложения в виде единого налога на вмененный доход для отдельных видов деятельности на территории Петрозаводского городского округа</w:t>
      </w:r>
      <w:r w:rsidR="00CB01D1" w:rsidRPr="00C64FE3">
        <w:rPr>
          <w:rFonts w:ascii="Times New Roman" w:hAnsi="Times New Roman" w:cs="Times New Roman"/>
          <w:sz w:val="28"/>
          <w:szCs w:val="28"/>
        </w:rPr>
        <w:t>»</w:t>
      </w:r>
      <w:r w:rsidR="00773AF4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имеет достаточно оснований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для принятия.</w:t>
      </w:r>
      <w:r w:rsidR="00F03F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Однако </w:t>
      </w:r>
      <w:r w:rsidR="00223A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принятии решения </w:t>
      </w:r>
      <w:r w:rsidR="00F03F83">
        <w:rPr>
          <w:rFonts w:ascii="Times New Roman" w:eastAsia="Times New Roman" w:hAnsi="Times New Roman" w:cs="Times New Roman"/>
          <w:sz w:val="28"/>
          <w:szCs w:val="28"/>
          <w:lang w:eastAsia="zh-CN"/>
        </w:rPr>
        <w:t>необходимо учесть, что планируемый срок вступления в силу</w:t>
      </w:r>
      <w:r w:rsidR="00F03F83" w:rsidRPr="00F03F83">
        <w:t xml:space="preserve"> </w:t>
      </w:r>
      <w:r w:rsidR="00F03F83" w:rsidRPr="00F03F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постановления </w:t>
      </w:r>
      <w:r w:rsidR="00F03F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Правительства</w:t>
      </w:r>
      <w:r w:rsidR="00F03F83" w:rsidRPr="00F03F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Российской Федерации</w:t>
      </w:r>
      <w:r w:rsidR="00223A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утверждающий коды </w:t>
      </w:r>
      <w:r w:rsidR="00223A95" w:rsidRPr="00223A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видов экономической деятельности </w:t>
      </w:r>
      <w:r w:rsidR="00223A95">
        <w:rPr>
          <w:rFonts w:ascii="Times New Roman" w:eastAsia="Times New Roman" w:hAnsi="Times New Roman" w:cs="Times New Roman"/>
          <w:sz w:val="28"/>
          <w:szCs w:val="28"/>
          <w:lang w:eastAsia="zh-CN"/>
        </w:rPr>
        <w:t>и коды</w:t>
      </w:r>
      <w:r w:rsidR="00F03F83" w:rsidRPr="00F03F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23A95" w:rsidRPr="00223A9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продукции по видам экономической деятельности, относящихся к бытовым услугам</w:t>
      </w:r>
      <w:r w:rsidR="00137BA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F03F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- </w:t>
      </w:r>
      <w:r w:rsidR="00137BA6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F03F83">
        <w:rPr>
          <w:rFonts w:ascii="Times New Roman" w:eastAsia="Times New Roman" w:hAnsi="Times New Roman" w:cs="Times New Roman"/>
          <w:sz w:val="28"/>
          <w:szCs w:val="28"/>
          <w:lang w:eastAsia="zh-CN"/>
        </w:rPr>
        <w:t>1 января 2017 года</w:t>
      </w:r>
      <w:r w:rsidR="00F03F83" w:rsidRPr="00F03F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</w:t>
      </w:r>
    </w:p>
    <w:p w:rsidR="004A7E5A" w:rsidRPr="005E6233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4A7E5A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2236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.В. </w:t>
      </w:r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="00464BF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рагинова</w:t>
      </w: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D11A64" w:rsidRPr="00D11A64" w:rsidRDefault="00D11A64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11A64">
        <w:rPr>
          <w:rFonts w:ascii="Times New Roman" w:eastAsia="Times New Roman" w:hAnsi="Times New Roman" w:cs="Times New Roman"/>
          <w:sz w:val="24"/>
          <w:szCs w:val="24"/>
          <w:lang w:eastAsia="zh-CN"/>
        </w:rPr>
        <w:t>Мещерякова М.В., 76-18-03</w:t>
      </w:r>
    </w:p>
    <w:sectPr w:rsidR="00D11A64" w:rsidRPr="00D11A64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176D3"/>
    <w:rsid w:val="000203A6"/>
    <w:rsid w:val="00020944"/>
    <w:rsid w:val="00031E8D"/>
    <w:rsid w:val="0003361F"/>
    <w:rsid w:val="000711E5"/>
    <w:rsid w:val="00073A24"/>
    <w:rsid w:val="000906D7"/>
    <w:rsid w:val="00090E88"/>
    <w:rsid w:val="00095AAB"/>
    <w:rsid w:val="000C2376"/>
    <w:rsid w:val="000C3F7C"/>
    <w:rsid w:val="001040C5"/>
    <w:rsid w:val="00136F01"/>
    <w:rsid w:val="00137ADB"/>
    <w:rsid w:val="00137BA6"/>
    <w:rsid w:val="0019372E"/>
    <w:rsid w:val="001A34B1"/>
    <w:rsid w:val="001B37E6"/>
    <w:rsid w:val="001B74DA"/>
    <w:rsid w:val="001C1AA2"/>
    <w:rsid w:val="001C5063"/>
    <w:rsid w:val="0021078C"/>
    <w:rsid w:val="00212FEE"/>
    <w:rsid w:val="002236F0"/>
    <w:rsid w:val="00223A95"/>
    <w:rsid w:val="00226130"/>
    <w:rsid w:val="00247F6F"/>
    <w:rsid w:val="002B03CB"/>
    <w:rsid w:val="002D2209"/>
    <w:rsid w:val="002E7DE8"/>
    <w:rsid w:val="00327252"/>
    <w:rsid w:val="0033759F"/>
    <w:rsid w:val="00346FE9"/>
    <w:rsid w:val="00360DF0"/>
    <w:rsid w:val="00374CAF"/>
    <w:rsid w:val="00387023"/>
    <w:rsid w:val="00387704"/>
    <w:rsid w:val="00390B17"/>
    <w:rsid w:val="003942FE"/>
    <w:rsid w:val="003959B3"/>
    <w:rsid w:val="003C51F7"/>
    <w:rsid w:val="003C76AD"/>
    <w:rsid w:val="003C7ACC"/>
    <w:rsid w:val="003D0EDE"/>
    <w:rsid w:val="003D37D2"/>
    <w:rsid w:val="003D4912"/>
    <w:rsid w:val="003E1226"/>
    <w:rsid w:val="003E5564"/>
    <w:rsid w:val="00412DC3"/>
    <w:rsid w:val="00451DCE"/>
    <w:rsid w:val="00452DB5"/>
    <w:rsid w:val="00460DC8"/>
    <w:rsid w:val="00464BF3"/>
    <w:rsid w:val="00472219"/>
    <w:rsid w:val="00492CF2"/>
    <w:rsid w:val="004A0396"/>
    <w:rsid w:val="004A54D5"/>
    <w:rsid w:val="004A7E5A"/>
    <w:rsid w:val="004C0D3A"/>
    <w:rsid w:val="004C6A00"/>
    <w:rsid w:val="004C735D"/>
    <w:rsid w:val="004D0862"/>
    <w:rsid w:val="004E1C6C"/>
    <w:rsid w:val="004E376C"/>
    <w:rsid w:val="00505EA8"/>
    <w:rsid w:val="0052528F"/>
    <w:rsid w:val="00536813"/>
    <w:rsid w:val="00536BC7"/>
    <w:rsid w:val="0054149E"/>
    <w:rsid w:val="00551E87"/>
    <w:rsid w:val="0055293E"/>
    <w:rsid w:val="005653F5"/>
    <w:rsid w:val="00565CCD"/>
    <w:rsid w:val="005921CD"/>
    <w:rsid w:val="005A2874"/>
    <w:rsid w:val="005D0F34"/>
    <w:rsid w:val="005E22E8"/>
    <w:rsid w:val="005E6233"/>
    <w:rsid w:val="00606949"/>
    <w:rsid w:val="00611410"/>
    <w:rsid w:val="006267A4"/>
    <w:rsid w:val="00626F0F"/>
    <w:rsid w:val="00653588"/>
    <w:rsid w:val="0066189F"/>
    <w:rsid w:val="0068039A"/>
    <w:rsid w:val="00682A6F"/>
    <w:rsid w:val="0068638E"/>
    <w:rsid w:val="006942AC"/>
    <w:rsid w:val="00694331"/>
    <w:rsid w:val="006A2DB0"/>
    <w:rsid w:val="006C261E"/>
    <w:rsid w:val="006C493F"/>
    <w:rsid w:val="006D4079"/>
    <w:rsid w:val="006D6A7A"/>
    <w:rsid w:val="007162B1"/>
    <w:rsid w:val="00721CE6"/>
    <w:rsid w:val="007235F6"/>
    <w:rsid w:val="00723BED"/>
    <w:rsid w:val="00727366"/>
    <w:rsid w:val="00736061"/>
    <w:rsid w:val="00756BD3"/>
    <w:rsid w:val="00773AF4"/>
    <w:rsid w:val="00780E2E"/>
    <w:rsid w:val="007B7A26"/>
    <w:rsid w:val="007E1076"/>
    <w:rsid w:val="007E313B"/>
    <w:rsid w:val="007E7F90"/>
    <w:rsid w:val="007F14CA"/>
    <w:rsid w:val="00812CEE"/>
    <w:rsid w:val="00817050"/>
    <w:rsid w:val="008334AA"/>
    <w:rsid w:val="00842F5E"/>
    <w:rsid w:val="00860E51"/>
    <w:rsid w:val="0088061A"/>
    <w:rsid w:val="008A5F15"/>
    <w:rsid w:val="008D03CA"/>
    <w:rsid w:val="008E1908"/>
    <w:rsid w:val="008E3708"/>
    <w:rsid w:val="008F618D"/>
    <w:rsid w:val="00936813"/>
    <w:rsid w:val="009542D1"/>
    <w:rsid w:val="00964CFE"/>
    <w:rsid w:val="00976B3C"/>
    <w:rsid w:val="009A5CCC"/>
    <w:rsid w:val="009B5D18"/>
    <w:rsid w:val="009C16E0"/>
    <w:rsid w:val="009C357A"/>
    <w:rsid w:val="009D5EFD"/>
    <w:rsid w:val="009E1747"/>
    <w:rsid w:val="009F3FA1"/>
    <w:rsid w:val="00A020C7"/>
    <w:rsid w:val="00A1144D"/>
    <w:rsid w:val="00A30DFF"/>
    <w:rsid w:val="00A77006"/>
    <w:rsid w:val="00A94BCA"/>
    <w:rsid w:val="00AA0263"/>
    <w:rsid w:val="00AB3609"/>
    <w:rsid w:val="00AB6977"/>
    <w:rsid w:val="00AC0ACB"/>
    <w:rsid w:val="00AC2129"/>
    <w:rsid w:val="00AC68B3"/>
    <w:rsid w:val="00B61A40"/>
    <w:rsid w:val="00B623CF"/>
    <w:rsid w:val="00B71F59"/>
    <w:rsid w:val="00B928D0"/>
    <w:rsid w:val="00BC38D6"/>
    <w:rsid w:val="00BD5A88"/>
    <w:rsid w:val="00BF031D"/>
    <w:rsid w:val="00C01567"/>
    <w:rsid w:val="00C06836"/>
    <w:rsid w:val="00C13B84"/>
    <w:rsid w:val="00C43574"/>
    <w:rsid w:val="00C64FE3"/>
    <w:rsid w:val="00CB01D1"/>
    <w:rsid w:val="00CC4A2F"/>
    <w:rsid w:val="00CD0A0B"/>
    <w:rsid w:val="00CF4E17"/>
    <w:rsid w:val="00CF5254"/>
    <w:rsid w:val="00D1085E"/>
    <w:rsid w:val="00D11A64"/>
    <w:rsid w:val="00D16779"/>
    <w:rsid w:val="00D34FEC"/>
    <w:rsid w:val="00D56D74"/>
    <w:rsid w:val="00D85B32"/>
    <w:rsid w:val="00D87C78"/>
    <w:rsid w:val="00D93127"/>
    <w:rsid w:val="00D94C57"/>
    <w:rsid w:val="00D95F13"/>
    <w:rsid w:val="00DB6D1B"/>
    <w:rsid w:val="00DD2EC1"/>
    <w:rsid w:val="00DE6B74"/>
    <w:rsid w:val="00E157D3"/>
    <w:rsid w:val="00E250CD"/>
    <w:rsid w:val="00E406F0"/>
    <w:rsid w:val="00E46856"/>
    <w:rsid w:val="00E474E8"/>
    <w:rsid w:val="00E50721"/>
    <w:rsid w:val="00E5195C"/>
    <w:rsid w:val="00E5507F"/>
    <w:rsid w:val="00E55462"/>
    <w:rsid w:val="00E83624"/>
    <w:rsid w:val="00E83D7B"/>
    <w:rsid w:val="00EA5D9F"/>
    <w:rsid w:val="00ED120A"/>
    <w:rsid w:val="00EE0634"/>
    <w:rsid w:val="00EE274A"/>
    <w:rsid w:val="00EE49FB"/>
    <w:rsid w:val="00F03F83"/>
    <w:rsid w:val="00F06986"/>
    <w:rsid w:val="00F1101C"/>
    <w:rsid w:val="00F138D3"/>
    <w:rsid w:val="00F50F8E"/>
    <w:rsid w:val="00F52FC0"/>
    <w:rsid w:val="00F57473"/>
    <w:rsid w:val="00F63564"/>
    <w:rsid w:val="00F64BBD"/>
    <w:rsid w:val="00F97811"/>
    <w:rsid w:val="00FC094E"/>
    <w:rsid w:val="00FC1F41"/>
    <w:rsid w:val="00FF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C435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4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cp:lastPrinted>2016-11-14T05:04:00Z</cp:lastPrinted>
  <dcterms:created xsi:type="dcterms:W3CDTF">2016-01-20T10:57:00Z</dcterms:created>
  <dcterms:modified xsi:type="dcterms:W3CDTF">2016-11-15T04:53:00Z</dcterms:modified>
</cp:coreProperties>
</file>