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C01567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="00682A6F" w:rsidRP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01567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</w:t>
      </w:r>
    </w:p>
    <w:p w:rsidR="00C01567" w:rsidRDefault="00C01567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Совета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06836" w:rsidRPr="009A5CCC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Pr="00C01567">
        <w:rPr>
          <w:rFonts w:ascii="Times New Roman" w:hAnsi="Times New Roman" w:cs="Times New Roman"/>
          <w:sz w:val="28"/>
          <w:szCs w:val="28"/>
          <w:lang w:eastAsia="zh-CN"/>
        </w:rPr>
        <w:t xml:space="preserve">Об утверждении </w:t>
      </w:r>
    </w:p>
    <w:p w:rsidR="00C01567" w:rsidRDefault="00C01567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C01567">
        <w:rPr>
          <w:rFonts w:ascii="Times New Roman" w:hAnsi="Times New Roman" w:cs="Times New Roman"/>
          <w:sz w:val="28"/>
          <w:szCs w:val="28"/>
          <w:lang w:eastAsia="zh-CN"/>
        </w:rPr>
        <w:t xml:space="preserve">Порядка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установки и эксплуатации </w:t>
      </w:r>
      <w:r w:rsidRPr="00C01567">
        <w:rPr>
          <w:rFonts w:ascii="Times New Roman" w:hAnsi="Times New Roman" w:cs="Times New Roman"/>
          <w:sz w:val="28"/>
          <w:szCs w:val="28"/>
          <w:lang w:eastAsia="zh-CN"/>
        </w:rPr>
        <w:t xml:space="preserve">рекламных конструкций </w:t>
      </w:r>
    </w:p>
    <w:p w:rsidR="006267A4" w:rsidRPr="00C01567" w:rsidRDefault="00C01567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на территории </w:t>
      </w:r>
      <w:r w:rsidRPr="00C01567"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округа</w:t>
      </w:r>
      <w:r w:rsidR="00C06836" w:rsidRPr="009A5CCC">
        <w:rPr>
          <w:rFonts w:ascii="Times New Roman" w:hAnsi="Times New Roman" w:cs="Times New Roman"/>
          <w:sz w:val="28"/>
          <w:szCs w:val="28"/>
          <w:lang w:eastAsia="zh-CN"/>
        </w:rPr>
        <w:t>»</w:t>
      </w:r>
    </w:p>
    <w:p w:rsidR="004A0396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5E6233" w:rsidRDefault="00002529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4A03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июня 2016 года</w:t>
      </w:r>
    </w:p>
    <w:p w:rsidR="006267A4" w:rsidRPr="005E6233" w:rsidRDefault="006267A4" w:rsidP="009A5CCC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9A5CCC" w:rsidRPr="009A5CCC" w:rsidRDefault="006267A4" w:rsidP="00B623CF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Проект </w:t>
      </w:r>
      <w:r w:rsidR="00C01567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</w:t>
      </w:r>
      <w:r w:rsidR="00C01567" w:rsidRPr="00C01567"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Совета «Об утверждении Порядка установки и эксп</w:t>
      </w:r>
      <w:r w:rsidR="00C01567">
        <w:rPr>
          <w:rFonts w:ascii="Times New Roman" w:hAnsi="Times New Roman" w:cs="Times New Roman"/>
          <w:sz w:val="28"/>
          <w:szCs w:val="28"/>
          <w:lang w:eastAsia="zh-CN"/>
        </w:rPr>
        <w:t xml:space="preserve">луатации рекламных конструкций </w:t>
      </w:r>
      <w:r w:rsidR="00C01567" w:rsidRPr="00C01567">
        <w:rPr>
          <w:rFonts w:ascii="Times New Roman" w:hAnsi="Times New Roman" w:cs="Times New Roman"/>
          <w:sz w:val="28"/>
          <w:szCs w:val="28"/>
          <w:lang w:eastAsia="zh-CN"/>
        </w:rPr>
        <w:t>на территории Петрозаводского городского округа»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Проект) разработан 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>Администрацией Петрозаводского городского округа (далее – разработчик)</w:t>
      </w:r>
      <w:r w:rsidR="00F06986">
        <w:rPr>
          <w:rFonts w:ascii="Times New Roman" w:hAnsi="Times New Roman" w:cs="Times New Roman"/>
          <w:sz w:val="28"/>
          <w:szCs w:val="28"/>
          <w:lang w:eastAsia="zh-CN"/>
        </w:rPr>
        <w:t xml:space="preserve"> в связи с изменениями, внесенными в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F06986" w:rsidRPr="00F06986">
        <w:rPr>
          <w:rFonts w:ascii="Times New Roman" w:hAnsi="Times New Roman" w:cs="Times New Roman"/>
          <w:sz w:val="28"/>
          <w:szCs w:val="28"/>
          <w:lang w:eastAsia="zh-CN"/>
        </w:rPr>
        <w:t>Федеральный закон от 13</w:t>
      </w:r>
      <w:r w:rsidR="004E1C6C">
        <w:rPr>
          <w:rFonts w:ascii="Times New Roman" w:hAnsi="Times New Roman" w:cs="Times New Roman"/>
          <w:sz w:val="28"/>
          <w:szCs w:val="28"/>
          <w:lang w:eastAsia="zh-CN"/>
        </w:rPr>
        <w:t>.03.2006</w:t>
      </w:r>
      <w:r w:rsidR="00F0698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F06986" w:rsidRPr="00F06986">
        <w:rPr>
          <w:rFonts w:ascii="Times New Roman" w:hAnsi="Times New Roman" w:cs="Times New Roman"/>
          <w:sz w:val="28"/>
          <w:szCs w:val="28"/>
          <w:lang w:eastAsia="zh-CN"/>
        </w:rPr>
        <w:t>№ 38-ФЗ «О рекламе»</w:t>
      </w:r>
      <w:r w:rsidR="00653588">
        <w:rPr>
          <w:rFonts w:ascii="Times New Roman" w:hAnsi="Times New Roman" w:cs="Times New Roman"/>
          <w:sz w:val="28"/>
          <w:szCs w:val="28"/>
          <w:lang w:eastAsia="zh-CN"/>
        </w:rPr>
        <w:t xml:space="preserve"> и</w:t>
      </w:r>
      <w:r w:rsidR="00F0698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0176D3" w:rsidRPr="000176D3">
        <w:rPr>
          <w:rFonts w:ascii="Times New Roman" w:hAnsi="Times New Roman" w:cs="Times New Roman"/>
          <w:sz w:val="28"/>
          <w:szCs w:val="28"/>
          <w:lang w:eastAsia="zh-CN"/>
        </w:rPr>
        <w:t>Земельный кодекс Российской Федерации</w:t>
      </w:r>
      <w:r w:rsidR="000176D3">
        <w:rPr>
          <w:rFonts w:ascii="Times New Roman" w:hAnsi="Times New Roman" w:cs="Times New Roman"/>
          <w:sz w:val="28"/>
          <w:szCs w:val="28"/>
          <w:lang w:eastAsia="zh-CN"/>
        </w:rPr>
        <w:t>,</w:t>
      </w:r>
      <w:r w:rsidR="000176D3" w:rsidRPr="000176D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53588">
        <w:rPr>
          <w:rFonts w:ascii="Times New Roman" w:hAnsi="Times New Roman" w:cs="Times New Roman"/>
          <w:sz w:val="28"/>
          <w:szCs w:val="28"/>
          <w:lang w:eastAsia="zh-CN"/>
        </w:rPr>
        <w:t>в целях</w:t>
      </w:r>
      <w:r w:rsidR="00F06986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0906D7">
        <w:rPr>
          <w:rFonts w:ascii="Times New Roman" w:hAnsi="Times New Roman" w:cs="Times New Roman"/>
          <w:sz w:val="28"/>
          <w:szCs w:val="28"/>
          <w:lang w:eastAsia="zh-CN"/>
        </w:rPr>
        <w:t>создания и совершенствования</w:t>
      </w:r>
      <w:r w:rsidR="000906D7" w:rsidRPr="000906D7">
        <w:rPr>
          <w:rFonts w:ascii="Times New Roman" w:hAnsi="Times New Roman" w:cs="Times New Roman"/>
          <w:sz w:val="28"/>
          <w:szCs w:val="28"/>
          <w:lang w:eastAsia="zh-CN"/>
        </w:rPr>
        <w:t xml:space="preserve"> конкурентной среды при установке и эксплуатации рекламных конструкций на земельном у</w:t>
      </w:r>
      <w:bookmarkStart w:id="0" w:name="_GoBack"/>
      <w:bookmarkEnd w:id="0"/>
      <w:r w:rsidR="000906D7" w:rsidRPr="000906D7">
        <w:rPr>
          <w:rFonts w:ascii="Times New Roman" w:hAnsi="Times New Roman" w:cs="Times New Roman"/>
          <w:sz w:val="28"/>
          <w:szCs w:val="28"/>
          <w:lang w:eastAsia="zh-CN"/>
        </w:rPr>
        <w:t>частке, здании или ином недвижимом имуществе, находящемся в муниципальной собственности Петрозаводского городского округ</w:t>
      </w:r>
      <w:r w:rsidR="000906D7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="00020944">
        <w:rPr>
          <w:rFonts w:ascii="Times New Roman" w:hAnsi="Times New Roman" w:cs="Times New Roman"/>
          <w:sz w:val="28"/>
          <w:szCs w:val="28"/>
          <w:lang w:eastAsia="zh-CN"/>
        </w:rPr>
        <w:t>, а также увеличения доходной части бюджета</w:t>
      </w:r>
      <w:r w:rsidR="00020944" w:rsidRPr="00020944">
        <w:t xml:space="preserve"> </w:t>
      </w:r>
      <w:r w:rsidR="00020944" w:rsidRPr="00020944"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округа</w:t>
      </w:r>
      <w:r w:rsidR="003942FE" w:rsidRPr="009A5CCC">
        <w:rPr>
          <w:rFonts w:ascii="Times New Roman" w:hAnsi="Times New Roman" w:cs="Times New Roman"/>
          <w:sz w:val="28"/>
          <w:szCs w:val="28"/>
        </w:rPr>
        <w:t>.</w:t>
      </w:r>
    </w:p>
    <w:p w:rsidR="003E5564" w:rsidRPr="009A5CCC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сопроводительным письмом от </w:t>
      </w:r>
      <w:r w:rsidR="00C13B84">
        <w:rPr>
          <w:rFonts w:ascii="Times New Roman" w:hAnsi="Times New Roman" w:cs="Times New Roman"/>
          <w:sz w:val="28"/>
          <w:szCs w:val="28"/>
          <w:lang w:eastAsia="zh-CN"/>
        </w:rPr>
        <w:t>06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>.06</w:t>
      </w:r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.2016 г. № 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>5.</w:t>
      </w:r>
      <w:r w:rsidR="00C13B84">
        <w:rPr>
          <w:rFonts w:ascii="Times New Roman" w:hAnsi="Times New Roman" w:cs="Times New Roman"/>
          <w:sz w:val="28"/>
          <w:szCs w:val="28"/>
          <w:lang w:eastAsia="zh-CN"/>
        </w:rPr>
        <w:t>2.3-05-263</w:t>
      </w:r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-и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9A5CCC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9A5CCC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0C3F7C" w:rsidRPr="00E46856" w:rsidRDefault="006267A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>В рамках процедуры оценки регулирующего возде</w:t>
      </w:r>
      <w:r w:rsidR="001C5063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с </w:t>
      </w:r>
      <w:r w:rsidR="009D5EFD">
        <w:rPr>
          <w:rFonts w:ascii="Times New Roman" w:hAnsi="Times New Roman" w:cs="Times New Roman"/>
          <w:sz w:val="28"/>
          <w:szCs w:val="28"/>
          <w:lang w:eastAsia="zh-CN"/>
        </w:rPr>
        <w:t>06</w:t>
      </w:r>
      <w:r w:rsidR="001C5063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9D5EFD">
        <w:rPr>
          <w:rFonts w:ascii="Times New Roman" w:hAnsi="Times New Roman" w:cs="Times New Roman"/>
          <w:sz w:val="28"/>
          <w:szCs w:val="28"/>
          <w:lang w:eastAsia="zh-CN"/>
        </w:rPr>
        <w:t>апреля</w:t>
      </w:r>
      <w:r w:rsidR="001C5063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г. по </w:t>
      </w:r>
      <w:r w:rsidR="00DB6D1B">
        <w:rPr>
          <w:rFonts w:ascii="Times New Roman" w:hAnsi="Times New Roman" w:cs="Times New Roman"/>
          <w:sz w:val="28"/>
          <w:szCs w:val="28"/>
          <w:lang w:eastAsia="zh-CN"/>
        </w:rPr>
        <w:t>03 июня</w:t>
      </w:r>
      <w:r w:rsidR="00387704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9C16E0" w:rsidRPr="009C16E0">
        <w:rPr>
          <w:rFonts w:ascii="Times New Roman" w:hAnsi="Times New Roman" w:cs="Times New Roman"/>
          <w:sz w:val="28"/>
          <w:szCs w:val="28"/>
          <w:lang w:eastAsia="zh-CN"/>
        </w:rPr>
        <w:t>(далее – Порядок)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0C3F7C" w:rsidRDefault="000C3F7C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Рассматриваемое правовое регулирование устанавливает порядок установки и эксплуатации рекламных конструкций на территории Петрозаводского городского округа, </w:t>
      </w:r>
      <w:r w:rsidRPr="000C3F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полномочия органов местного </w:t>
      </w:r>
      <w:r w:rsidRPr="000C3F7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самоуправления Петрозаводского городского округа</w:t>
      </w:r>
      <w:r w:rsidR="004C0D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согласованию и размещению рекламных конструкций, размер годовой платы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DB6D1B" w:rsidRDefault="00E250CD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с </w:t>
      </w:r>
      <w:r w:rsidR="00DB6D1B">
        <w:rPr>
          <w:rFonts w:ascii="Times New Roman" w:eastAsia="Times New Roman" w:hAnsi="Times New Roman" w:cs="Times New Roman"/>
          <w:sz w:val="28"/>
          <w:szCs w:val="28"/>
          <w:lang w:eastAsia="zh-CN"/>
        </w:rPr>
        <w:t>13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B6D1B">
        <w:rPr>
          <w:rFonts w:ascii="Times New Roman" w:eastAsia="Times New Roman" w:hAnsi="Times New Roman" w:cs="Times New Roman"/>
          <w:sz w:val="28"/>
          <w:szCs w:val="28"/>
          <w:lang w:eastAsia="zh-CN"/>
        </w:rPr>
        <w:t>мая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г. по </w:t>
      </w:r>
      <w:r w:rsidR="00DB6D1B">
        <w:rPr>
          <w:rFonts w:ascii="Times New Roman" w:eastAsia="Times New Roman" w:hAnsi="Times New Roman" w:cs="Times New Roman"/>
          <w:sz w:val="28"/>
          <w:szCs w:val="28"/>
          <w:lang w:eastAsia="zh-CN"/>
        </w:rPr>
        <w:t>27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C16E0">
        <w:rPr>
          <w:rFonts w:ascii="Times New Roman" w:eastAsia="Times New Roman" w:hAnsi="Times New Roman" w:cs="Times New Roman"/>
          <w:sz w:val="28"/>
          <w:szCs w:val="28"/>
          <w:lang w:eastAsia="zh-CN"/>
        </w:rPr>
        <w:t>мая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г.,</w:t>
      </w:r>
      <w:r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</w:t>
      </w:r>
      <w:r w:rsidR="00374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представленной разработчиком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сводкой поступивших предложений</w:t>
      </w:r>
      <w:r w:rsidR="00B61A40" w:rsidRPr="00B61A40">
        <w:t xml:space="preserve"> </w:t>
      </w:r>
      <w:r w:rsidR="00B61A40" w:rsidRPr="00B61A40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проведением публичных консультаций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Проекту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, размещенной на официальном сайте,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предложений от заинтересованных лиц (в том числе физических и юридических лиц в сфере предпринимательской и иной экономической деятельности) не поступало. </w:t>
      </w:r>
    </w:p>
    <w:p w:rsidR="009C357A" w:rsidRDefault="004C0D3A" w:rsidP="00BF031D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проверки соблюдения разработчиком установленного порядка проведения процедуры</w:t>
      </w:r>
      <w:r w:rsidRPr="004C0D3A">
        <w:t xml:space="preserve"> </w:t>
      </w:r>
      <w:r w:rsidRPr="004C0D3A">
        <w:rPr>
          <w:rFonts w:ascii="Times New Roman" w:eastAsia="Times New Roman" w:hAnsi="Times New Roman" w:cs="Times New Roman"/>
          <w:sz w:val="28"/>
          <w:szCs w:val="28"/>
          <w:lang w:eastAsia="zh-CN"/>
        </w:rPr>
        <w:t>оценки регулирующего воздействия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выявлены следующие нарушения</w:t>
      </w:r>
      <w:r w:rsidR="00F52FC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83D7B" w:rsidRDefault="00EE49FB" w:rsidP="006C261E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6C261E">
        <w:rPr>
          <w:rFonts w:ascii="Times New Roman" w:eastAsia="Times New Roman" w:hAnsi="Times New Roman" w:cs="Times New Roman"/>
          <w:sz w:val="28"/>
          <w:szCs w:val="28"/>
          <w:lang w:eastAsia="zh-CN"/>
        </w:rPr>
        <w:t>соответствии с пунктом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2.3 П</w:t>
      </w:r>
      <w:r w:rsidR="007162B1">
        <w:rPr>
          <w:rFonts w:ascii="Times New Roman" w:eastAsia="Times New Roman" w:hAnsi="Times New Roman" w:cs="Times New Roman"/>
          <w:sz w:val="28"/>
          <w:szCs w:val="28"/>
          <w:lang w:eastAsia="zh-CN"/>
        </w:rPr>
        <w:t>орядка в уведомлении о подготовке проекта акта</w:t>
      </w:r>
      <w:r w:rsidR="006C26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должна быть </w:t>
      </w:r>
      <w:r w:rsidR="006A2DB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указана </w:t>
      </w:r>
      <w:r w:rsidR="006A2DB0" w:rsidRPr="006C261E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предполагаемая дата</w:t>
      </w:r>
      <w:r w:rsidR="006A2DB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вступления в силу </w:t>
      </w:r>
      <w:r w:rsidR="006069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нормативного правового 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>акта</w:t>
      </w:r>
      <w:r w:rsidR="006C261E">
        <w:rPr>
          <w:rFonts w:ascii="Times New Roman" w:eastAsia="Times New Roman" w:hAnsi="Times New Roman" w:cs="Times New Roman"/>
          <w:sz w:val="28"/>
          <w:szCs w:val="28"/>
          <w:lang w:eastAsia="zh-CN"/>
        </w:rPr>
        <w:t>. Данная дата не указана в уведомлении, а также в сводном отчете.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E5507F" w:rsidRDefault="006C261E" w:rsidP="00AB360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C26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пункте 10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уведомления</w:t>
      </w:r>
      <w:r w:rsidRPr="006C26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подготовке проекта акта</w:t>
      </w:r>
      <w:r w:rsidR="000336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не </w:t>
      </w:r>
      <w:r w:rsidR="00BF031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были 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>указаны часы приема и номер кабинета для приема предложений в письменном виде.</w:t>
      </w:r>
    </w:p>
    <w:p w:rsidR="000C2376" w:rsidRDefault="000C2376" w:rsidP="000C2376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 з</w:t>
      </w:r>
      <w:r w:rsidR="00B71F59">
        <w:rPr>
          <w:rFonts w:ascii="Times New Roman" w:eastAsia="Times New Roman" w:hAnsi="Times New Roman" w:cs="Times New Roman"/>
          <w:sz w:val="28"/>
          <w:szCs w:val="28"/>
          <w:lang w:eastAsia="zh-CN"/>
        </w:rPr>
        <w:t>аголов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ке файла, расположенного на официальном сайте в разделе</w:t>
      </w:r>
      <w:r w:rsidRPr="000C2376">
        <w:t xml:space="preserve"> </w:t>
      </w:r>
      <w:r w:rsidRPr="00E46856">
        <w:rPr>
          <w:rFonts w:ascii="Times New Roman" w:hAnsi="Times New Roman" w:cs="Times New Roman"/>
          <w:sz w:val="28"/>
          <w:szCs w:val="28"/>
        </w:rPr>
        <w:t>«</w:t>
      </w:r>
      <w:r w:rsidRPr="00E46856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0C2376">
        <w:rPr>
          <w:rFonts w:ascii="Times New Roman" w:eastAsia="Times New Roman" w:hAnsi="Times New Roman" w:cs="Times New Roman"/>
          <w:sz w:val="28"/>
          <w:szCs w:val="28"/>
          <w:lang w:eastAsia="zh-CN"/>
        </w:rPr>
        <w:t>ведомления о подготовке проектов муниципальных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», содержащего</w:t>
      </w:r>
      <w:r w:rsidR="00B71F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уведомление о подготовке Проекта,</w:t>
      </w:r>
      <w:r w:rsidRPr="000C23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71F59">
        <w:rPr>
          <w:rFonts w:ascii="Times New Roman" w:eastAsia="Times New Roman" w:hAnsi="Times New Roman" w:cs="Times New Roman"/>
          <w:sz w:val="28"/>
          <w:szCs w:val="28"/>
          <w:lang w:eastAsia="zh-CN"/>
        </w:rPr>
        <w:t>отсутствует наименование обсуждаемого 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роекта</w:t>
      </w:r>
      <w:r w:rsidRPr="000C2376">
        <w:t xml:space="preserve"> </w:t>
      </w:r>
      <w:r w:rsidRPr="000C2376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решения Петрозаводского городского Совета «Об утверждении Порядка установки и эксплуатации рекламных конструкций на территории Петрозаводского городского округа»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что затрудняет поиск</w:t>
      </w:r>
      <w:r w:rsidR="00B71F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данного документа.</w:t>
      </w:r>
    </w:p>
    <w:p w:rsidR="006C261E" w:rsidRDefault="006C261E" w:rsidP="00AB360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нарушение пункта 2.11 </w:t>
      </w:r>
      <w:r w:rsidR="00BF031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Порядка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разработчик проекта не принял меры к извещению органов и организаций, предусмотренных </w:t>
      </w:r>
      <w:r w:rsidR="00BF031D">
        <w:rPr>
          <w:rFonts w:ascii="Times New Roman" w:eastAsia="Times New Roman" w:hAnsi="Times New Roman" w:cs="Times New Roman"/>
          <w:sz w:val="28"/>
          <w:szCs w:val="28"/>
          <w:lang w:eastAsia="zh-CN"/>
        </w:rPr>
        <w:t>выше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указанным пунктом Порядка</w:t>
      </w:r>
      <w:r w:rsidR="00A30DFF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A30DFF" w:rsidRPr="00A30DFF">
        <w:t xml:space="preserve"> </w:t>
      </w:r>
      <w:r w:rsidR="00A30DFF" w:rsidRPr="00A30DFF">
        <w:rPr>
          <w:rFonts w:ascii="Times New Roman" w:eastAsia="Times New Roman" w:hAnsi="Times New Roman" w:cs="Times New Roman"/>
          <w:sz w:val="28"/>
          <w:szCs w:val="28"/>
          <w:lang w:eastAsia="zh-CN"/>
        </w:rPr>
        <w:t>о проведении публичных консультаций по Проекту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C68B3" w:rsidRDefault="004C0D3A" w:rsidP="005653F5">
      <w:pPr>
        <w:suppressAutoHyphens/>
        <w:spacing w:after="0" w:line="276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6C26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Сводке</w:t>
      </w:r>
      <w:r w:rsidR="00D1085E" w:rsidRP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поступивших отзывов и предложений в связи с проведе</w:t>
      </w:r>
      <w:r w:rsid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>нием публичных консультаций по П</w:t>
      </w:r>
      <w:r w:rsidR="00D1085E" w:rsidRPr="00D1085E">
        <w:rPr>
          <w:rFonts w:ascii="Times New Roman" w:eastAsia="Times New Roman" w:hAnsi="Times New Roman" w:cs="Times New Roman"/>
          <w:sz w:val="28"/>
          <w:szCs w:val="28"/>
          <w:lang w:eastAsia="zh-CN"/>
        </w:rPr>
        <w:t>роекту</w:t>
      </w:r>
      <w:r w:rsidR="006C261E">
        <w:rPr>
          <w:rFonts w:ascii="Times New Roman" w:eastAsia="Times New Roman" w:hAnsi="Times New Roman" w:cs="Times New Roman"/>
          <w:sz w:val="28"/>
          <w:szCs w:val="28"/>
          <w:lang w:eastAsia="zh-CN"/>
        </w:rPr>
        <w:t>, раз</w:t>
      </w:r>
      <w:r w:rsidR="008D03CA">
        <w:rPr>
          <w:rFonts w:ascii="Times New Roman" w:eastAsia="Times New Roman" w:hAnsi="Times New Roman" w:cs="Times New Roman"/>
          <w:sz w:val="28"/>
          <w:szCs w:val="28"/>
          <w:lang w:eastAsia="zh-CN"/>
        </w:rPr>
        <w:t>мещенной на официальном сайте,</w:t>
      </w:r>
      <w:r w:rsidR="006C26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указана дата ее размещения.</w:t>
      </w:r>
      <w:r w:rsidR="00AC68B3" w:rsidRPr="00AC68B3">
        <w:t xml:space="preserve"> </w:t>
      </w:r>
    </w:p>
    <w:p w:rsidR="0003361F" w:rsidRDefault="00AC68B3" w:rsidP="005653F5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C68B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</w:t>
      </w:r>
      <w:r w:rsidR="00FC1F41">
        <w:rPr>
          <w:rFonts w:ascii="Times New Roman" w:eastAsia="Times New Roman" w:hAnsi="Times New Roman" w:cs="Times New Roman"/>
          <w:sz w:val="28"/>
          <w:szCs w:val="28"/>
          <w:lang w:eastAsia="zh-CN"/>
        </w:rPr>
        <w:t>оответствии с пунктами 4.11-4.13</w:t>
      </w:r>
      <w:r w:rsidRPr="00AC68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Порядка установки и эксплуатации рекламных конструкций на территории Петрозаводского городского округа, предлагаемого к утверждению решением Петрозаводского городского Совета (далее – Порядок установки и эксплуатации рекламных конструкций)</w:t>
      </w:r>
      <w:r w:rsidR="009542D1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AC68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возможны случаи расходования бюджетных средств Петрозаводского городского округа. Однако разработчик не указывает данный факт в сводном отчете.</w:t>
      </w:r>
    </w:p>
    <w:p w:rsidR="00AC68B3" w:rsidRDefault="004C0D3A" w:rsidP="00B623CF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4C0D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части сроков осуществляемых разработчиком мероприятий и размещения соответствующих документов на официально</w:t>
      </w:r>
      <w:r w:rsidR="009542D1">
        <w:rPr>
          <w:rFonts w:ascii="Times New Roman" w:eastAsia="Times New Roman" w:hAnsi="Times New Roman" w:cs="Times New Roman"/>
          <w:sz w:val="28"/>
          <w:szCs w:val="28"/>
          <w:lang w:eastAsia="zh-CN"/>
        </w:rPr>
        <w:t>м сайте</w:t>
      </w:r>
      <w:r w:rsidRPr="004C0D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процедура в целом соблюдена.</w:t>
      </w:r>
    </w:p>
    <w:p w:rsidR="004C0D3A" w:rsidRDefault="00AB3609" w:rsidP="00AC68B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883">
        <w:rPr>
          <w:rFonts w:ascii="Times New Roman" w:hAnsi="Times New Roman" w:cs="Times New Roman"/>
          <w:sz w:val="28"/>
          <w:szCs w:val="28"/>
        </w:rPr>
        <w:lastRenderedPageBreak/>
        <w:t xml:space="preserve">При рассмотрении Проекта </w:t>
      </w:r>
      <w:r w:rsidR="004A0396">
        <w:rPr>
          <w:rFonts w:ascii="Times New Roman" w:hAnsi="Times New Roman" w:cs="Times New Roman"/>
          <w:sz w:val="28"/>
          <w:szCs w:val="28"/>
        </w:rPr>
        <w:t>Контрольно-счетной палато</w:t>
      </w:r>
      <w:r w:rsidR="00A30DFF">
        <w:rPr>
          <w:rFonts w:ascii="Times New Roman" w:hAnsi="Times New Roman" w:cs="Times New Roman"/>
          <w:sz w:val="28"/>
          <w:szCs w:val="28"/>
        </w:rPr>
        <w:t>й были сделаны следующие выводы.</w:t>
      </w:r>
    </w:p>
    <w:p w:rsidR="004C0D3A" w:rsidRDefault="003D37D2" w:rsidP="003959B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37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0D3A">
        <w:rPr>
          <w:rFonts w:ascii="Times New Roman" w:hAnsi="Times New Roman" w:cs="Times New Roman"/>
          <w:sz w:val="28"/>
          <w:szCs w:val="28"/>
        </w:rPr>
        <w:t xml:space="preserve">Разработчиком </w:t>
      </w:r>
      <w:r>
        <w:rPr>
          <w:rFonts w:ascii="Times New Roman" w:hAnsi="Times New Roman" w:cs="Times New Roman"/>
          <w:sz w:val="28"/>
          <w:szCs w:val="28"/>
        </w:rPr>
        <w:t>нарушен установленный порядок</w:t>
      </w:r>
      <w:r w:rsidRPr="003D37D2">
        <w:rPr>
          <w:rFonts w:ascii="Times New Roman" w:hAnsi="Times New Roman" w:cs="Times New Roman"/>
          <w:sz w:val="28"/>
          <w:szCs w:val="28"/>
        </w:rPr>
        <w:t xml:space="preserve"> проведения процедуры оценки регулирующего воздействия</w:t>
      </w:r>
      <w:r>
        <w:rPr>
          <w:rFonts w:ascii="Times New Roman" w:hAnsi="Times New Roman" w:cs="Times New Roman"/>
          <w:sz w:val="28"/>
          <w:szCs w:val="28"/>
        </w:rPr>
        <w:t xml:space="preserve"> в части извещения о проведении публичных консультаций по Проекту органов, организаций, заинтересованных лиц</w:t>
      </w:r>
      <w:r w:rsidR="00AC68B3">
        <w:rPr>
          <w:rFonts w:ascii="Times New Roman" w:hAnsi="Times New Roman" w:cs="Times New Roman"/>
          <w:sz w:val="28"/>
          <w:szCs w:val="28"/>
        </w:rPr>
        <w:t xml:space="preserve">. Данный факт мог </w:t>
      </w:r>
      <w:r>
        <w:rPr>
          <w:rFonts w:ascii="Times New Roman" w:hAnsi="Times New Roman" w:cs="Times New Roman"/>
          <w:sz w:val="28"/>
          <w:szCs w:val="28"/>
        </w:rPr>
        <w:t>повлиять на отсутствие</w:t>
      </w:r>
      <w:r w:rsidRPr="003D37D2">
        <w:t xml:space="preserve"> </w:t>
      </w:r>
      <w:r w:rsidRPr="003D37D2">
        <w:rPr>
          <w:rFonts w:ascii="Times New Roman" w:hAnsi="Times New Roman" w:cs="Times New Roman"/>
          <w:sz w:val="28"/>
          <w:szCs w:val="28"/>
        </w:rPr>
        <w:t>предложений в связи с проведением публичных консультаций по Проекту</w:t>
      </w:r>
      <w:r w:rsidR="00AC68B3">
        <w:rPr>
          <w:rFonts w:ascii="Times New Roman" w:hAnsi="Times New Roman" w:cs="Times New Roman"/>
          <w:sz w:val="28"/>
          <w:szCs w:val="28"/>
        </w:rPr>
        <w:t>, установив информативное ограничение для физических и юридических лиц в сфере предпринимательской и иной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68B3" w:rsidRDefault="003959B3" w:rsidP="00AC68B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Пояснительная записка не </w:t>
      </w:r>
      <w:r w:rsidR="00AC68B3">
        <w:rPr>
          <w:rFonts w:ascii="Times New Roman" w:hAnsi="Times New Roman" w:cs="Times New Roman"/>
          <w:sz w:val="28"/>
          <w:szCs w:val="28"/>
        </w:rPr>
        <w:t>раскрывает:</w:t>
      </w:r>
    </w:p>
    <w:p w:rsidR="00AC68B3" w:rsidRDefault="00AC68B3" w:rsidP="00AC68B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959B3">
        <w:rPr>
          <w:rFonts w:ascii="Times New Roman" w:hAnsi="Times New Roman" w:cs="Times New Roman"/>
          <w:sz w:val="28"/>
          <w:szCs w:val="28"/>
        </w:rPr>
        <w:t xml:space="preserve"> достаточного обоснования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F5E">
        <w:rPr>
          <w:rFonts w:ascii="Times New Roman" w:hAnsi="Times New Roman" w:cs="Times New Roman"/>
          <w:sz w:val="28"/>
          <w:szCs w:val="28"/>
        </w:rPr>
        <w:t xml:space="preserve">формирования цены за 1 кв. м </w:t>
      </w:r>
      <w:r w:rsidR="00842F5E" w:rsidRPr="00842F5E">
        <w:rPr>
          <w:rFonts w:ascii="Times New Roman" w:hAnsi="Times New Roman" w:cs="Times New Roman"/>
          <w:sz w:val="28"/>
          <w:szCs w:val="28"/>
        </w:rPr>
        <w:t xml:space="preserve">информационного поля рекламной конструкции в год </w:t>
      </w:r>
      <w:r w:rsidR="00842F5E">
        <w:rPr>
          <w:rFonts w:ascii="Times New Roman" w:hAnsi="Times New Roman" w:cs="Times New Roman"/>
          <w:sz w:val="28"/>
          <w:szCs w:val="28"/>
        </w:rPr>
        <w:t>(применяется базовая ставка</w:t>
      </w:r>
      <w:r w:rsidR="003959B3">
        <w:rPr>
          <w:rFonts w:ascii="Times New Roman" w:hAnsi="Times New Roman" w:cs="Times New Roman"/>
          <w:sz w:val="28"/>
          <w:szCs w:val="28"/>
        </w:rPr>
        <w:t xml:space="preserve"> в размере 1/6 величины прожиточного минимума на душу населения для трудоспособного населения по Республике Карелия, кроме северной </w:t>
      </w:r>
      <w:r>
        <w:rPr>
          <w:rFonts w:ascii="Times New Roman" w:hAnsi="Times New Roman" w:cs="Times New Roman"/>
          <w:sz w:val="28"/>
          <w:szCs w:val="28"/>
        </w:rPr>
        <w:t>части, за</w:t>
      </w:r>
      <w:r w:rsidR="003959B3">
        <w:rPr>
          <w:rFonts w:ascii="Times New Roman" w:hAnsi="Times New Roman" w:cs="Times New Roman"/>
          <w:sz w:val="28"/>
          <w:szCs w:val="28"/>
        </w:rPr>
        <w:t xml:space="preserve"> 1 кв. м информационного поля рекламной конструкции в год</w:t>
      </w:r>
      <w:r w:rsidR="00842F5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C68B3" w:rsidRDefault="00AC68B3" w:rsidP="00AC68B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потребности в данной услуге;</w:t>
      </w:r>
    </w:p>
    <w:p w:rsidR="00AC68B3" w:rsidRDefault="00AC68B3" w:rsidP="00AC68B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планируемой суммы дохода в бюджет</w:t>
      </w:r>
      <w:r w:rsidRPr="00AC68B3">
        <w:t xml:space="preserve"> </w:t>
      </w:r>
      <w:r w:rsidRPr="00AC68B3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и риски</w:t>
      </w:r>
      <w:r w:rsidR="00565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CCD">
        <w:rPr>
          <w:rFonts w:ascii="Times New Roman" w:hAnsi="Times New Roman" w:cs="Times New Roman"/>
          <w:sz w:val="28"/>
          <w:szCs w:val="28"/>
        </w:rPr>
        <w:t>недополучения</w:t>
      </w:r>
      <w:proofErr w:type="spellEnd"/>
      <w:r w:rsidR="00565CCD">
        <w:rPr>
          <w:rFonts w:ascii="Times New Roman" w:hAnsi="Times New Roman" w:cs="Times New Roman"/>
          <w:sz w:val="28"/>
          <w:szCs w:val="28"/>
        </w:rPr>
        <w:t xml:space="preserve"> доходов в бюджет.</w:t>
      </w:r>
    </w:p>
    <w:p w:rsidR="00D56D74" w:rsidRDefault="00780E2E" w:rsidP="00D56D74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C1F41">
        <w:rPr>
          <w:rFonts w:ascii="Times New Roman" w:hAnsi="Times New Roman" w:cs="Times New Roman"/>
          <w:sz w:val="28"/>
          <w:szCs w:val="28"/>
        </w:rPr>
        <w:t xml:space="preserve"> В пунктах 4.11-4.13</w:t>
      </w:r>
      <w:r w:rsidR="00FC1F41" w:rsidRPr="00FC1F41">
        <w:rPr>
          <w:rFonts w:ascii="Times New Roman" w:hAnsi="Times New Roman" w:cs="Times New Roman"/>
          <w:sz w:val="28"/>
          <w:szCs w:val="28"/>
        </w:rPr>
        <w:t xml:space="preserve"> Порядка установки и эксплуатации рекламных конструкций </w:t>
      </w:r>
      <w:r w:rsidR="00FC1F41">
        <w:rPr>
          <w:rFonts w:ascii="Times New Roman" w:hAnsi="Times New Roman" w:cs="Times New Roman"/>
          <w:sz w:val="28"/>
          <w:szCs w:val="28"/>
        </w:rPr>
        <w:t>разработчик указывает на</w:t>
      </w:r>
      <w:r w:rsidR="00FC1F41" w:rsidRPr="00FC1F41">
        <w:rPr>
          <w:rFonts w:ascii="Times New Roman" w:hAnsi="Times New Roman" w:cs="Times New Roman"/>
          <w:sz w:val="28"/>
          <w:szCs w:val="28"/>
        </w:rPr>
        <w:t xml:space="preserve"> случаи расходования бюджетных средств Петрозаводского городского округа</w:t>
      </w:r>
      <w:r w:rsidR="00FC1F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59B3" w:rsidRDefault="00FC1F41" w:rsidP="00D56D74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56D74">
        <w:rPr>
          <w:rFonts w:ascii="Times New Roman" w:hAnsi="Times New Roman" w:cs="Times New Roman"/>
          <w:sz w:val="28"/>
          <w:szCs w:val="28"/>
        </w:rPr>
        <w:t xml:space="preserve">соответствии с пунктом 21.2 статьи </w:t>
      </w:r>
      <w:r w:rsidR="00D56D74" w:rsidRPr="00D56D74">
        <w:rPr>
          <w:rFonts w:ascii="Times New Roman" w:hAnsi="Times New Roman" w:cs="Times New Roman"/>
          <w:sz w:val="28"/>
          <w:szCs w:val="28"/>
        </w:rPr>
        <w:t>19 Федерального закона от 13.03.2006 № 38-ФЗ «О рекламе»</w:t>
      </w:r>
      <w:r w:rsidR="00D56D74">
        <w:rPr>
          <w:rFonts w:ascii="Times New Roman" w:hAnsi="Times New Roman" w:cs="Times New Roman"/>
          <w:sz w:val="28"/>
          <w:szCs w:val="28"/>
        </w:rPr>
        <w:t xml:space="preserve"> в Порядке</w:t>
      </w:r>
      <w:r w:rsidR="00D56D74" w:rsidRPr="00D56D74">
        <w:rPr>
          <w:rFonts w:ascii="Times New Roman" w:hAnsi="Times New Roman" w:cs="Times New Roman"/>
          <w:sz w:val="28"/>
          <w:szCs w:val="28"/>
        </w:rPr>
        <w:t xml:space="preserve"> установки и эксплуатации рекламных конструкций необходимо предусмотреть </w:t>
      </w:r>
      <w:r w:rsidR="00D56D74">
        <w:rPr>
          <w:rFonts w:ascii="Times New Roman" w:hAnsi="Times New Roman" w:cs="Times New Roman"/>
          <w:sz w:val="28"/>
          <w:szCs w:val="28"/>
        </w:rPr>
        <w:t>пункт о возмещении</w:t>
      </w:r>
      <w:r w:rsidR="00D56D74" w:rsidRPr="00D56D74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D56D74">
        <w:rPr>
          <w:rFonts w:ascii="Times New Roman" w:hAnsi="Times New Roman" w:cs="Times New Roman"/>
          <w:sz w:val="28"/>
          <w:szCs w:val="28"/>
        </w:rPr>
        <w:t>средств городского бюджета, затраченных на демонтаж, хранение</w:t>
      </w:r>
      <w:r w:rsidR="00D56D74" w:rsidRPr="00D56D74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D56D74">
        <w:rPr>
          <w:rFonts w:ascii="Times New Roman" w:hAnsi="Times New Roman" w:cs="Times New Roman"/>
          <w:sz w:val="28"/>
          <w:szCs w:val="28"/>
        </w:rPr>
        <w:t>необходимых случаях уничтожение</w:t>
      </w:r>
      <w:r w:rsidR="00D56D74" w:rsidRPr="00D56D74">
        <w:rPr>
          <w:rFonts w:ascii="Times New Roman" w:hAnsi="Times New Roman" w:cs="Times New Roman"/>
          <w:sz w:val="28"/>
          <w:szCs w:val="28"/>
        </w:rPr>
        <w:t xml:space="preserve"> рекламной конструкции</w:t>
      </w:r>
      <w:r w:rsidR="00D56D74">
        <w:rPr>
          <w:rFonts w:ascii="Times New Roman" w:hAnsi="Times New Roman" w:cs="Times New Roman"/>
          <w:sz w:val="28"/>
          <w:szCs w:val="28"/>
        </w:rPr>
        <w:t xml:space="preserve">, </w:t>
      </w:r>
      <w:r w:rsidR="00D56D74" w:rsidRPr="00D56D74">
        <w:rPr>
          <w:rFonts w:ascii="Times New Roman" w:hAnsi="Times New Roman" w:cs="Times New Roman"/>
          <w:sz w:val="28"/>
          <w:szCs w:val="28"/>
        </w:rPr>
        <w:t xml:space="preserve">с владельца (собственника) рекламной конструкции </w:t>
      </w:r>
      <w:r w:rsidR="00D56D74">
        <w:rPr>
          <w:rFonts w:ascii="Times New Roman" w:hAnsi="Times New Roman" w:cs="Times New Roman"/>
          <w:sz w:val="28"/>
          <w:szCs w:val="28"/>
        </w:rPr>
        <w:t>в добровольном или</w:t>
      </w:r>
      <w:r w:rsidR="00D56D74" w:rsidRPr="00D56D74">
        <w:rPr>
          <w:rFonts w:ascii="Times New Roman" w:hAnsi="Times New Roman" w:cs="Times New Roman"/>
          <w:sz w:val="28"/>
          <w:szCs w:val="28"/>
        </w:rPr>
        <w:t xml:space="preserve"> судебном порядке</w:t>
      </w:r>
      <w:r w:rsidR="00CD0A0B">
        <w:rPr>
          <w:rFonts w:ascii="Times New Roman" w:hAnsi="Times New Roman" w:cs="Times New Roman"/>
          <w:sz w:val="28"/>
          <w:szCs w:val="28"/>
        </w:rPr>
        <w:t>.</w:t>
      </w:r>
    </w:p>
    <w:p w:rsidR="004C0D3A" w:rsidRPr="00817050" w:rsidRDefault="00CD0A0B" w:rsidP="00CD0A0B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с</w:t>
      </w:r>
      <w:r w:rsidR="00780E2E">
        <w:rPr>
          <w:rFonts w:ascii="Times New Roman" w:hAnsi="Times New Roman" w:cs="Times New Roman"/>
          <w:sz w:val="28"/>
          <w:szCs w:val="28"/>
        </w:rPr>
        <w:t xml:space="preserve">читаем, что </w:t>
      </w:r>
      <w:r w:rsidR="00780E2E" w:rsidRPr="00780E2E">
        <w:rPr>
          <w:rFonts w:ascii="Times New Roman" w:hAnsi="Times New Roman" w:cs="Times New Roman"/>
          <w:sz w:val="28"/>
          <w:szCs w:val="28"/>
        </w:rPr>
        <w:t>Проект решения Петрозаводского гор</w:t>
      </w:r>
      <w:r w:rsidR="00780E2E">
        <w:rPr>
          <w:rFonts w:ascii="Times New Roman" w:hAnsi="Times New Roman" w:cs="Times New Roman"/>
          <w:sz w:val="28"/>
          <w:szCs w:val="28"/>
        </w:rPr>
        <w:t xml:space="preserve">одского Совета «Об утверждении </w:t>
      </w:r>
      <w:r w:rsidR="00780E2E" w:rsidRPr="00780E2E">
        <w:rPr>
          <w:rFonts w:ascii="Times New Roman" w:hAnsi="Times New Roman" w:cs="Times New Roman"/>
          <w:sz w:val="28"/>
          <w:szCs w:val="28"/>
        </w:rPr>
        <w:t>Порядка установки и эксплуатации рекламных конструкций на территории Петрозаводского городского округа»</w:t>
      </w:r>
      <w:r w:rsidR="00780E2E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780E2E" w:rsidRPr="00780E2E">
        <w:rPr>
          <w:rFonts w:ascii="Times New Roman" w:hAnsi="Times New Roman" w:cs="Times New Roman"/>
          <w:sz w:val="28"/>
          <w:szCs w:val="28"/>
        </w:rPr>
        <w:t>доработать с учетом изложенного в заключении мнения Контрольно-счетной палаты.</w:t>
      </w: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5E6233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7E5A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2236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.В.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="00464BF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рагинова</w:t>
      </w: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D1085E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D1085E">
        <w:rPr>
          <w:rFonts w:ascii="Times New Roman" w:eastAsia="Times New Roman" w:hAnsi="Times New Roman" w:cs="Times New Roman"/>
          <w:sz w:val="18"/>
          <w:szCs w:val="18"/>
          <w:lang w:eastAsia="zh-CN"/>
        </w:rPr>
        <w:t>Мещерякова М.В., 76-18-03</w:t>
      </w:r>
    </w:p>
    <w:sectPr w:rsidR="004A0396" w:rsidRPr="00D1085E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76D3"/>
    <w:rsid w:val="00020944"/>
    <w:rsid w:val="00031E8D"/>
    <w:rsid w:val="0003361F"/>
    <w:rsid w:val="000711E5"/>
    <w:rsid w:val="00073A24"/>
    <w:rsid w:val="000906D7"/>
    <w:rsid w:val="00090E88"/>
    <w:rsid w:val="00095AAB"/>
    <w:rsid w:val="000C2376"/>
    <w:rsid w:val="000C3F7C"/>
    <w:rsid w:val="001040C5"/>
    <w:rsid w:val="00136F01"/>
    <w:rsid w:val="00137ADB"/>
    <w:rsid w:val="0019372E"/>
    <w:rsid w:val="001B37E6"/>
    <w:rsid w:val="001B74DA"/>
    <w:rsid w:val="001C1AA2"/>
    <w:rsid w:val="001C5063"/>
    <w:rsid w:val="00212FEE"/>
    <w:rsid w:val="002236F0"/>
    <w:rsid w:val="00226130"/>
    <w:rsid w:val="002B03CB"/>
    <w:rsid w:val="002E7DE8"/>
    <w:rsid w:val="00327252"/>
    <w:rsid w:val="0033759F"/>
    <w:rsid w:val="00346FE9"/>
    <w:rsid w:val="00360DF0"/>
    <w:rsid w:val="00374CAF"/>
    <w:rsid w:val="00387023"/>
    <w:rsid w:val="00387704"/>
    <w:rsid w:val="003942FE"/>
    <w:rsid w:val="003959B3"/>
    <w:rsid w:val="003C51F7"/>
    <w:rsid w:val="003C76AD"/>
    <w:rsid w:val="003C7ACC"/>
    <w:rsid w:val="003D37D2"/>
    <w:rsid w:val="003D4912"/>
    <w:rsid w:val="003E1226"/>
    <w:rsid w:val="003E5564"/>
    <w:rsid w:val="00412DC3"/>
    <w:rsid w:val="00451DCE"/>
    <w:rsid w:val="00460DC8"/>
    <w:rsid w:val="00464BF3"/>
    <w:rsid w:val="00472219"/>
    <w:rsid w:val="00492CF2"/>
    <w:rsid w:val="004A0396"/>
    <w:rsid w:val="004A7E5A"/>
    <w:rsid w:val="004C0D3A"/>
    <w:rsid w:val="004C6A00"/>
    <w:rsid w:val="004C735D"/>
    <w:rsid w:val="004E1C6C"/>
    <w:rsid w:val="004E376C"/>
    <w:rsid w:val="0052528F"/>
    <w:rsid w:val="00536813"/>
    <w:rsid w:val="00551E87"/>
    <w:rsid w:val="0055293E"/>
    <w:rsid w:val="005653F5"/>
    <w:rsid w:val="00565CCD"/>
    <w:rsid w:val="005921CD"/>
    <w:rsid w:val="005A2874"/>
    <w:rsid w:val="005D0F34"/>
    <w:rsid w:val="005E22E8"/>
    <w:rsid w:val="005E6233"/>
    <w:rsid w:val="00606949"/>
    <w:rsid w:val="00611410"/>
    <w:rsid w:val="006267A4"/>
    <w:rsid w:val="00653588"/>
    <w:rsid w:val="00682A6F"/>
    <w:rsid w:val="006A2DB0"/>
    <w:rsid w:val="006C261E"/>
    <w:rsid w:val="006C493F"/>
    <w:rsid w:val="007162B1"/>
    <w:rsid w:val="00721CE6"/>
    <w:rsid w:val="00723BED"/>
    <w:rsid w:val="00756BD3"/>
    <w:rsid w:val="00780E2E"/>
    <w:rsid w:val="007B7A26"/>
    <w:rsid w:val="007E1076"/>
    <w:rsid w:val="007E313B"/>
    <w:rsid w:val="007E7F90"/>
    <w:rsid w:val="00812CEE"/>
    <w:rsid w:val="00817050"/>
    <w:rsid w:val="008334AA"/>
    <w:rsid w:val="00842F5E"/>
    <w:rsid w:val="0088061A"/>
    <w:rsid w:val="008A5F15"/>
    <w:rsid w:val="008D03CA"/>
    <w:rsid w:val="008E1908"/>
    <w:rsid w:val="009542D1"/>
    <w:rsid w:val="00964CFE"/>
    <w:rsid w:val="009A5CCC"/>
    <w:rsid w:val="009B5D18"/>
    <w:rsid w:val="009C16E0"/>
    <w:rsid w:val="009C357A"/>
    <w:rsid w:val="009D5EFD"/>
    <w:rsid w:val="009E1747"/>
    <w:rsid w:val="009F3FA1"/>
    <w:rsid w:val="00A020C7"/>
    <w:rsid w:val="00A1144D"/>
    <w:rsid w:val="00A30DFF"/>
    <w:rsid w:val="00AA0263"/>
    <w:rsid w:val="00AB3609"/>
    <w:rsid w:val="00AC0ACB"/>
    <w:rsid w:val="00AC2129"/>
    <w:rsid w:val="00AC68B3"/>
    <w:rsid w:val="00B61A40"/>
    <w:rsid w:val="00B623CF"/>
    <w:rsid w:val="00B71F59"/>
    <w:rsid w:val="00B928D0"/>
    <w:rsid w:val="00BC38D6"/>
    <w:rsid w:val="00BD5A88"/>
    <w:rsid w:val="00BF031D"/>
    <w:rsid w:val="00C01567"/>
    <w:rsid w:val="00C06836"/>
    <w:rsid w:val="00C13B84"/>
    <w:rsid w:val="00CD0A0B"/>
    <w:rsid w:val="00CF5254"/>
    <w:rsid w:val="00D1085E"/>
    <w:rsid w:val="00D56D74"/>
    <w:rsid w:val="00D93127"/>
    <w:rsid w:val="00D94C57"/>
    <w:rsid w:val="00DB6D1B"/>
    <w:rsid w:val="00DE6B74"/>
    <w:rsid w:val="00E250CD"/>
    <w:rsid w:val="00E406F0"/>
    <w:rsid w:val="00E46856"/>
    <w:rsid w:val="00E50721"/>
    <w:rsid w:val="00E5195C"/>
    <w:rsid w:val="00E5507F"/>
    <w:rsid w:val="00E55462"/>
    <w:rsid w:val="00E83D7B"/>
    <w:rsid w:val="00ED120A"/>
    <w:rsid w:val="00EE0634"/>
    <w:rsid w:val="00EE274A"/>
    <w:rsid w:val="00EE49FB"/>
    <w:rsid w:val="00F06986"/>
    <w:rsid w:val="00F138D3"/>
    <w:rsid w:val="00F50F8E"/>
    <w:rsid w:val="00F52FC0"/>
    <w:rsid w:val="00F57473"/>
    <w:rsid w:val="00F63564"/>
    <w:rsid w:val="00F64BBD"/>
    <w:rsid w:val="00F97811"/>
    <w:rsid w:val="00FC094E"/>
    <w:rsid w:val="00FC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2016-06-10T07:22:00Z</cp:lastPrinted>
  <dcterms:created xsi:type="dcterms:W3CDTF">2016-01-20T10:57:00Z</dcterms:created>
  <dcterms:modified xsi:type="dcterms:W3CDTF">2016-06-10T07:23:00Z</dcterms:modified>
</cp:coreProperties>
</file>