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A4" w:rsidRPr="005E6233" w:rsidRDefault="006267A4" w:rsidP="00392C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Заключение</w:t>
      </w:r>
    </w:p>
    <w:p w:rsidR="001C362B" w:rsidRDefault="006267A4" w:rsidP="00392C07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C362B">
        <w:rPr>
          <w:rFonts w:ascii="Times New Roman" w:hAnsi="Times New Roman" w:cs="Times New Roman"/>
          <w:sz w:val="28"/>
          <w:szCs w:val="28"/>
          <w:lang w:eastAsia="zh-CN"/>
        </w:rPr>
        <w:t xml:space="preserve">об оценке регулирующего воздействия </w:t>
      </w:r>
      <w:r w:rsidR="004A0A5A">
        <w:rPr>
          <w:rFonts w:ascii="Times New Roman" w:hAnsi="Times New Roman" w:cs="Times New Roman"/>
          <w:sz w:val="28"/>
          <w:szCs w:val="28"/>
        </w:rPr>
        <w:t>п</w:t>
      </w:r>
      <w:r w:rsidR="001C362B" w:rsidRPr="001C362B">
        <w:rPr>
          <w:rFonts w:ascii="Times New Roman" w:hAnsi="Times New Roman" w:cs="Times New Roman"/>
          <w:sz w:val="28"/>
          <w:szCs w:val="28"/>
        </w:rPr>
        <w:t>роекта Решения Петрозаводского городского Совета «</w:t>
      </w:r>
      <w:r w:rsidR="004A0A5A" w:rsidRPr="004A0A5A">
        <w:rPr>
          <w:rFonts w:ascii="Times New Roman" w:hAnsi="Times New Roman" w:cs="Times New Roman"/>
          <w:sz w:val="28"/>
          <w:szCs w:val="28"/>
        </w:rPr>
        <w:t>Об утверждении По</w:t>
      </w:r>
      <w:r w:rsidR="004A0A5A">
        <w:rPr>
          <w:rFonts w:ascii="Times New Roman" w:hAnsi="Times New Roman" w:cs="Times New Roman"/>
          <w:sz w:val="28"/>
          <w:szCs w:val="28"/>
        </w:rPr>
        <w:t xml:space="preserve">рядка установления, изменения, </w:t>
      </w:r>
      <w:r w:rsidR="004A0A5A" w:rsidRPr="004A0A5A">
        <w:rPr>
          <w:rFonts w:ascii="Times New Roman" w:hAnsi="Times New Roman" w:cs="Times New Roman"/>
          <w:sz w:val="28"/>
          <w:szCs w:val="28"/>
        </w:rPr>
        <w:t>отмены муниципальных</w:t>
      </w:r>
      <w:r w:rsidR="004A0A5A">
        <w:rPr>
          <w:rFonts w:ascii="Times New Roman" w:hAnsi="Times New Roman" w:cs="Times New Roman"/>
          <w:sz w:val="28"/>
          <w:szCs w:val="28"/>
        </w:rPr>
        <w:t xml:space="preserve"> маршрутов регулярных перевозок </w:t>
      </w:r>
      <w:r w:rsidR="004A0A5A" w:rsidRPr="004A0A5A">
        <w:rPr>
          <w:rFonts w:ascii="Times New Roman" w:hAnsi="Times New Roman" w:cs="Times New Roman"/>
          <w:sz w:val="28"/>
          <w:szCs w:val="28"/>
        </w:rPr>
        <w:t>в Петрозаводском городском округе</w:t>
      </w:r>
      <w:r w:rsidR="001C362B" w:rsidRPr="001C362B">
        <w:rPr>
          <w:rFonts w:ascii="Times New Roman" w:hAnsi="Times New Roman" w:cs="Times New Roman"/>
          <w:sz w:val="28"/>
          <w:szCs w:val="28"/>
        </w:rPr>
        <w:t>»</w:t>
      </w:r>
    </w:p>
    <w:p w:rsidR="004A0A5A" w:rsidRPr="001C362B" w:rsidRDefault="004A0A5A" w:rsidP="00392C07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267A4" w:rsidRDefault="00B67F7B" w:rsidP="00392C0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67F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31 мая 2016 года </w:t>
      </w:r>
    </w:p>
    <w:p w:rsidR="004A0A5A" w:rsidRPr="00B67F7B" w:rsidRDefault="004A0A5A" w:rsidP="00392C0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56226" w:rsidRPr="00AA6883" w:rsidRDefault="001C362B" w:rsidP="00392C07">
      <w:pPr>
        <w:pStyle w:val="ac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6883">
        <w:rPr>
          <w:rFonts w:ascii="Times New Roman" w:hAnsi="Times New Roman" w:cs="Times New Roman"/>
          <w:sz w:val="28"/>
          <w:szCs w:val="28"/>
        </w:rPr>
        <w:t xml:space="preserve">Проект Решения Петрозаводского городского Совета «Об утверждении </w:t>
      </w:r>
      <w:r w:rsidR="00813102" w:rsidRPr="00813102">
        <w:rPr>
          <w:rFonts w:ascii="Times New Roman" w:hAnsi="Times New Roman" w:cs="Times New Roman"/>
          <w:sz w:val="28"/>
          <w:szCs w:val="28"/>
        </w:rPr>
        <w:t>Порядка установления, изменения, отмены муниципальных маршрутов регулярных перевозок в Петрозаводском городском округе</w:t>
      </w:r>
      <w:r w:rsidRPr="00AA6883">
        <w:rPr>
          <w:rFonts w:ascii="Times New Roman" w:hAnsi="Times New Roman" w:cs="Times New Roman"/>
          <w:sz w:val="28"/>
          <w:szCs w:val="28"/>
        </w:rPr>
        <w:t xml:space="preserve">» </w:t>
      </w:r>
      <w:r w:rsidR="006267A4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(далее – Проект) разработан </w:t>
      </w:r>
      <w:r w:rsidRPr="00AA6883">
        <w:rPr>
          <w:rFonts w:ascii="Times New Roman" w:hAnsi="Times New Roman" w:cs="Times New Roman"/>
          <w:sz w:val="28"/>
          <w:szCs w:val="28"/>
          <w:lang w:eastAsia="zh-CN"/>
        </w:rPr>
        <w:t xml:space="preserve">депутатами Петрозаводского городского Совета (далее – разработчик) </w:t>
      </w:r>
      <w:r w:rsidR="00456226" w:rsidRPr="00AA6883">
        <w:rPr>
          <w:rFonts w:ascii="Times New Roman" w:hAnsi="Times New Roman" w:cs="Times New Roman"/>
          <w:sz w:val="28"/>
          <w:szCs w:val="28"/>
          <w:lang w:eastAsia="zh-CN"/>
        </w:rPr>
        <w:t>в целях</w:t>
      </w:r>
      <w:r w:rsidR="006267A4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реализации </w:t>
      </w:r>
      <w:r w:rsidR="00456226" w:rsidRPr="00AA6883">
        <w:rPr>
          <w:rFonts w:ascii="Times New Roman" w:hAnsi="Times New Roman" w:cs="Times New Roman"/>
          <w:sz w:val="28"/>
          <w:szCs w:val="28"/>
          <w:lang w:eastAsia="zh-CN"/>
        </w:rPr>
        <w:t xml:space="preserve">положений </w:t>
      </w:r>
      <w:r w:rsidR="00456226" w:rsidRPr="00AA6883">
        <w:rPr>
          <w:rFonts w:ascii="Times New Roman" w:hAnsi="Times New Roman" w:cs="Times New Roman"/>
          <w:bCs/>
          <w:sz w:val="28"/>
          <w:szCs w:val="28"/>
        </w:rPr>
        <w:t>Федерального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7347D7">
        <w:rPr>
          <w:rFonts w:ascii="Times New Roman" w:hAnsi="Times New Roman" w:cs="Times New Roman"/>
          <w:bCs/>
          <w:sz w:val="28"/>
          <w:szCs w:val="28"/>
        </w:rPr>
        <w:t xml:space="preserve"> (далее – Федеральный закон</w:t>
      </w:r>
      <w:r w:rsidR="007347D7" w:rsidRPr="007347D7">
        <w:rPr>
          <w:rFonts w:ascii="Times New Roman" w:hAnsi="Times New Roman" w:cs="Times New Roman"/>
          <w:bCs/>
          <w:sz w:val="28"/>
          <w:szCs w:val="28"/>
        </w:rPr>
        <w:t xml:space="preserve"> от 13.07.2015 № 220-ФЗ</w:t>
      </w:r>
      <w:r w:rsidR="007347D7">
        <w:rPr>
          <w:rFonts w:ascii="Times New Roman" w:hAnsi="Times New Roman" w:cs="Times New Roman"/>
          <w:bCs/>
          <w:sz w:val="28"/>
          <w:szCs w:val="28"/>
        </w:rPr>
        <w:t>)</w:t>
      </w:r>
      <w:r w:rsidR="00456226" w:rsidRPr="00AA6883">
        <w:rPr>
          <w:rFonts w:ascii="Times New Roman" w:hAnsi="Times New Roman" w:cs="Times New Roman"/>
          <w:bCs/>
          <w:sz w:val="28"/>
          <w:szCs w:val="28"/>
        </w:rPr>
        <w:t xml:space="preserve">, который изменил сложившуюся систему правового регулирования в области транспортного обслуживания и осуществления перевозок пассажиров. </w:t>
      </w:r>
    </w:p>
    <w:p w:rsidR="003E5564" w:rsidRPr="00AA6883" w:rsidRDefault="003E5564" w:rsidP="00392C07">
      <w:pPr>
        <w:pStyle w:val="ac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 направлен разработчиком для подготовки заключения в Контрольно-счетную палату Петрозаводского городского округа (далее – Контрольно-счетная палата) впервые.</w:t>
      </w:r>
    </w:p>
    <w:p w:rsidR="003E5564" w:rsidRPr="00AA6883" w:rsidRDefault="003E5564" w:rsidP="00392C07">
      <w:pPr>
        <w:pStyle w:val="ac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Информация об оценке</w:t>
      </w:r>
      <w:r w:rsidR="001B74DA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регулирующего воздействия Проекта размещена разработчиком 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официальном сайте </w:t>
      </w:r>
      <w:r w:rsidR="002B11F5" w:rsidRPr="00AA6883">
        <w:rPr>
          <w:rFonts w:ascii="Times New Roman" w:hAnsi="Times New Roman" w:cs="Times New Roman"/>
          <w:sz w:val="28"/>
          <w:szCs w:val="28"/>
          <w:lang w:eastAsia="zh-CN"/>
        </w:rPr>
        <w:t xml:space="preserve">Петрозаводского городского Совета 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в информационно-телекоммуникационной сети</w:t>
      </w:r>
      <w:r w:rsidR="002B11F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Интернет</w:t>
      </w:r>
      <w:r w:rsidR="00F7683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A6883" w:rsidRPr="00AA6883">
        <w:rPr>
          <w:rFonts w:ascii="Times New Roman" w:hAnsi="Times New Roman" w:cs="Times New Roman"/>
          <w:sz w:val="28"/>
          <w:szCs w:val="28"/>
          <w:u w:val="single"/>
        </w:rPr>
        <w:t>http://petrosovet.info</w:t>
      </w:r>
      <w:r w:rsidR="00AA6883" w:rsidRPr="00AA6883">
        <w:rPr>
          <w:rFonts w:ascii="Times New Roman" w:hAnsi="Times New Roman" w:cs="Times New Roman"/>
          <w:sz w:val="28"/>
          <w:szCs w:val="28"/>
        </w:rPr>
        <w:t xml:space="preserve"> </w:t>
      </w:r>
      <w:r w:rsidR="009B5D18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(далее – официальный</w:t>
      </w:r>
      <w:r w:rsidR="001B74DA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сайт).</w:t>
      </w:r>
    </w:p>
    <w:p w:rsidR="006267A4" w:rsidRPr="00AA6883" w:rsidRDefault="006267A4" w:rsidP="00392C07">
      <w:pPr>
        <w:pStyle w:val="ac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рамках процедуры оценки регулирующего воздействия разработчиком в срок с 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22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апреля по 26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мая 2016 года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были проведены мероприятия в соответствии с пунктами 2.3-2.14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0B275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B2751" w:rsidRPr="000B2751">
        <w:rPr>
          <w:rFonts w:ascii="Times New Roman" w:eastAsia="Times New Roman" w:hAnsi="Times New Roman" w:cs="Times New Roman"/>
          <w:sz w:val="28"/>
          <w:szCs w:val="28"/>
          <w:lang w:eastAsia="zh-CN"/>
        </w:rPr>
        <w:t>(далее – Порядок)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456226" w:rsidRPr="00AA6883" w:rsidRDefault="007347D7" w:rsidP="00392C07">
      <w:pPr>
        <w:pStyle w:val="ac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соответствии с ч. 1</w:t>
      </w:r>
      <w:r w:rsidR="00456226" w:rsidRPr="00AA6883">
        <w:rPr>
          <w:rFonts w:ascii="Times New Roman" w:hAnsi="Times New Roman" w:cs="Times New Roman"/>
          <w:bCs/>
          <w:sz w:val="28"/>
          <w:szCs w:val="28"/>
        </w:rPr>
        <w:t xml:space="preserve"> ст.</w:t>
      </w:r>
      <w:r w:rsidR="000B275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456226" w:rsidRPr="00AA6883">
        <w:rPr>
          <w:rFonts w:ascii="Times New Roman" w:hAnsi="Times New Roman" w:cs="Times New Roman"/>
          <w:bCs/>
          <w:sz w:val="28"/>
          <w:szCs w:val="28"/>
        </w:rPr>
        <w:t xml:space="preserve">2 Федерального закона от 13.07.2015 </w:t>
      </w:r>
      <w:r w:rsidR="00FE3DC9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 w:rsidR="00456226" w:rsidRPr="00AA6883">
        <w:rPr>
          <w:rFonts w:ascii="Times New Roman" w:hAnsi="Times New Roman" w:cs="Times New Roman"/>
          <w:bCs/>
          <w:sz w:val="28"/>
          <w:szCs w:val="28"/>
        </w:rPr>
        <w:t xml:space="preserve">№ 220-ФЗ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7347D7">
        <w:rPr>
          <w:rFonts w:ascii="Times New Roman" w:hAnsi="Times New Roman" w:cs="Times New Roman"/>
          <w:bCs/>
          <w:sz w:val="28"/>
          <w:szCs w:val="28"/>
        </w:rPr>
        <w:t>орядок установления, изменения, отмены муниципальных</w:t>
      </w:r>
      <w:r w:rsidR="00FE3DC9">
        <w:rPr>
          <w:rFonts w:ascii="Times New Roman" w:hAnsi="Times New Roman" w:cs="Times New Roman"/>
          <w:bCs/>
          <w:sz w:val="28"/>
          <w:szCs w:val="28"/>
        </w:rPr>
        <w:t xml:space="preserve"> маршрутов регулярных перевозок</w:t>
      </w:r>
      <w:r w:rsidRPr="007347D7">
        <w:rPr>
          <w:rFonts w:ascii="Times New Roman" w:hAnsi="Times New Roman" w:cs="Times New Roman"/>
          <w:bCs/>
          <w:sz w:val="28"/>
          <w:szCs w:val="28"/>
        </w:rPr>
        <w:t xml:space="preserve"> устанавливается муниципальными нормативными правовыми актами с учетом положений </w:t>
      </w:r>
      <w:r w:rsidR="00456226" w:rsidRPr="00AA6883">
        <w:rPr>
          <w:rFonts w:ascii="Times New Roman" w:hAnsi="Times New Roman" w:cs="Times New Roman"/>
          <w:bCs/>
          <w:sz w:val="28"/>
          <w:szCs w:val="28"/>
        </w:rPr>
        <w:t xml:space="preserve">настоящего Федерального закона. </w:t>
      </w:r>
    </w:p>
    <w:p w:rsidR="00456226" w:rsidRPr="00AA6883" w:rsidRDefault="00456226" w:rsidP="00392C07">
      <w:pPr>
        <w:pStyle w:val="ac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6883">
        <w:rPr>
          <w:rFonts w:ascii="Times New Roman" w:hAnsi="Times New Roman" w:cs="Times New Roman"/>
          <w:bCs/>
          <w:sz w:val="28"/>
          <w:szCs w:val="28"/>
        </w:rPr>
        <w:t>В соответствии с п.</w:t>
      </w:r>
      <w:r w:rsidR="00FE3D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A6883">
        <w:rPr>
          <w:rFonts w:ascii="Times New Roman" w:hAnsi="Times New Roman" w:cs="Times New Roman"/>
          <w:bCs/>
          <w:sz w:val="28"/>
          <w:szCs w:val="28"/>
        </w:rPr>
        <w:t xml:space="preserve">1 Решения Петрозаводского городского Совета от 04.02.2016 № 27/45-705 «О мерах по реализации Федерального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</w:t>
      </w:r>
      <w:r w:rsidRPr="00AA688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транспортом в Российской Федерации и о внесении изменений в отдельные законодательные акты Российской Федерации» Петрозаводский городской Совет определен органом местного самоуправления, уполномоченным на принятие нормативных правовых актов Петрозаводского городского округа, предусмотренных </w:t>
      </w:r>
      <w:hyperlink r:id="rId5" w:history="1">
        <w:r w:rsidRPr="00AA6883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ч. </w:t>
        </w:r>
        <w:r w:rsidR="007347D7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1</w:t>
        </w:r>
        <w:r w:rsidRPr="00AA6883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 ст. </w:t>
        </w:r>
        <w:r w:rsidR="007347D7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1</w:t>
        </w:r>
        <w:r w:rsidRPr="00AA6883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2</w:t>
        </w:r>
      </w:hyperlink>
      <w:r w:rsidRPr="00AA6883">
        <w:rPr>
          <w:rFonts w:ascii="Times New Roman" w:hAnsi="Times New Roman" w:cs="Times New Roman"/>
          <w:bCs/>
          <w:sz w:val="28"/>
          <w:szCs w:val="28"/>
        </w:rPr>
        <w:t xml:space="preserve"> Федерального</w:t>
      </w:r>
      <w:r w:rsidR="002B11F5">
        <w:rPr>
          <w:rFonts w:ascii="Times New Roman" w:hAnsi="Times New Roman" w:cs="Times New Roman"/>
          <w:bCs/>
          <w:sz w:val="28"/>
          <w:szCs w:val="28"/>
        </w:rPr>
        <w:t xml:space="preserve"> закона от 13.07.2015 </w:t>
      </w:r>
      <w:r w:rsidR="007347D7" w:rsidRPr="007347D7">
        <w:rPr>
          <w:rFonts w:ascii="Times New Roman" w:hAnsi="Times New Roman" w:cs="Times New Roman"/>
          <w:bCs/>
          <w:sz w:val="28"/>
          <w:szCs w:val="28"/>
        </w:rPr>
        <w:t>№</w:t>
      </w:r>
      <w:r w:rsidR="002B11F5">
        <w:rPr>
          <w:rFonts w:ascii="Times New Roman" w:hAnsi="Times New Roman" w:cs="Times New Roman"/>
          <w:bCs/>
          <w:sz w:val="28"/>
          <w:szCs w:val="28"/>
        </w:rPr>
        <w:t xml:space="preserve"> 220-ФЗ</w:t>
      </w:r>
      <w:r w:rsidRPr="00AA6883">
        <w:rPr>
          <w:rFonts w:ascii="Times New Roman" w:hAnsi="Times New Roman" w:cs="Times New Roman"/>
          <w:bCs/>
          <w:sz w:val="28"/>
          <w:szCs w:val="28"/>
        </w:rPr>
        <w:t>.</w:t>
      </w:r>
    </w:p>
    <w:p w:rsidR="00456226" w:rsidRPr="00AA6883" w:rsidRDefault="00456226" w:rsidP="00392C07">
      <w:pPr>
        <w:pStyle w:val="ac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6883">
        <w:rPr>
          <w:rFonts w:ascii="Times New Roman" w:hAnsi="Times New Roman" w:cs="Times New Roman"/>
          <w:bCs/>
          <w:sz w:val="28"/>
          <w:szCs w:val="28"/>
        </w:rPr>
        <w:t xml:space="preserve">Таким образом, утверждение </w:t>
      </w:r>
      <w:r w:rsidRPr="00AA6883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01094B" w:rsidRPr="0001094B">
        <w:rPr>
          <w:rFonts w:ascii="Times New Roman" w:hAnsi="Times New Roman" w:cs="Times New Roman"/>
          <w:sz w:val="28"/>
          <w:szCs w:val="28"/>
        </w:rPr>
        <w:t xml:space="preserve">установления, изменения, отмены муниципальных маршрутов регулярных перевозок в Петрозаводском городском округе </w:t>
      </w:r>
      <w:r w:rsidR="0001094B">
        <w:rPr>
          <w:rFonts w:ascii="Times New Roman" w:hAnsi="Times New Roman" w:cs="Times New Roman"/>
          <w:sz w:val="28"/>
          <w:szCs w:val="28"/>
        </w:rPr>
        <w:t>необходимо</w:t>
      </w:r>
      <w:r w:rsidRPr="00AA6883">
        <w:rPr>
          <w:rFonts w:ascii="Times New Roman" w:hAnsi="Times New Roman" w:cs="Times New Roman"/>
          <w:sz w:val="28"/>
          <w:szCs w:val="28"/>
        </w:rPr>
        <w:t xml:space="preserve"> для </w:t>
      </w:r>
      <w:r w:rsidR="0001094B">
        <w:rPr>
          <w:rFonts w:ascii="Times New Roman" w:hAnsi="Times New Roman" w:cs="Times New Roman"/>
          <w:sz w:val="28"/>
          <w:szCs w:val="28"/>
        </w:rPr>
        <w:t xml:space="preserve">создания условий по предоставлению транспортных услуг населению и организации транспортного обслуживания населения в границах </w:t>
      </w:r>
      <w:r w:rsidR="0001094B" w:rsidRPr="0001094B">
        <w:rPr>
          <w:rFonts w:ascii="Times New Roman" w:hAnsi="Times New Roman" w:cs="Times New Roman"/>
          <w:sz w:val="28"/>
          <w:szCs w:val="28"/>
        </w:rPr>
        <w:t>Петрозаводского городского округа</w:t>
      </w:r>
      <w:r w:rsidR="001D3CFC">
        <w:rPr>
          <w:rFonts w:ascii="Times New Roman" w:hAnsi="Times New Roman" w:cs="Times New Roman"/>
          <w:sz w:val="28"/>
          <w:szCs w:val="28"/>
        </w:rPr>
        <w:t xml:space="preserve"> и для</w:t>
      </w:r>
      <w:r w:rsidR="001D3CFC" w:rsidRPr="001D3CFC">
        <w:rPr>
          <w:rFonts w:ascii="Times New Roman" w:hAnsi="Times New Roman" w:cs="Times New Roman"/>
          <w:sz w:val="28"/>
          <w:szCs w:val="28"/>
        </w:rPr>
        <w:t xml:space="preserve"> реализации положений Федерального закона от 13.07.2015 № 220-ФЗ</w:t>
      </w:r>
      <w:r w:rsidRPr="00AA6883">
        <w:rPr>
          <w:rFonts w:ascii="Times New Roman" w:hAnsi="Times New Roman" w:cs="Times New Roman"/>
          <w:sz w:val="28"/>
          <w:szCs w:val="28"/>
        </w:rPr>
        <w:t>.</w:t>
      </w:r>
    </w:p>
    <w:p w:rsidR="00A1144D" w:rsidRPr="00AA6883" w:rsidRDefault="00E250CD" w:rsidP="00392C07">
      <w:pPr>
        <w:pStyle w:val="ac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публичных консультаций</w:t>
      </w:r>
      <w:r w:rsidR="00327252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проводимых с 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11</w:t>
      </w:r>
      <w:r w:rsidR="00327252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26</w:t>
      </w:r>
      <w:r w:rsidR="00327252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ма</w:t>
      </w:r>
      <w:r w:rsidR="00327252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я 201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6 года</w:t>
      </w:r>
      <w:r w:rsidR="00327252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92C07">
        <w:rPr>
          <w:rFonts w:ascii="Times New Roman" w:eastAsia="Times New Roman" w:hAnsi="Times New Roman" w:cs="Times New Roman"/>
          <w:sz w:val="28"/>
          <w:szCs w:val="28"/>
          <w:lang w:eastAsia="zh-CN"/>
        </w:rPr>
        <w:t>от двух участников поступили предложения и замечания, которые были в целом учтены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E250CD" w:rsidRPr="00AA6883" w:rsidRDefault="00BC38D6" w:rsidP="00392C07">
      <w:pPr>
        <w:pStyle w:val="ac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Анализ Проекта показал, </w:t>
      </w:r>
      <w:r w:rsidR="00E250CD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что данное правовое регулирование </w:t>
      </w:r>
      <w:r w:rsidR="00456226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проводится с целью реализации положений</w:t>
      </w:r>
      <w:r w:rsidR="00456226" w:rsidRPr="00AA6883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13.07.2015 № 220-ФЗ.</w:t>
      </w:r>
    </w:p>
    <w:p w:rsidR="00FC094E" w:rsidRPr="00AA6883" w:rsidRDefault="00FC094E" w:rsidP="00392C07">
      <w:pPr>
        <w:pStyle w:val="ac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Сроки </w:t>
      </w:r>
      <w:r w:rsidR="00B7487B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 порядок 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проведения мероприятий</w:t>
      </w:r>
      <w:r w:rsidRPr="00AA6883">
        <w:rPr>
          <w:rFonts w:ascii="Times New Roman" w:hAnsi="Times New Roman" w:cs="Times New Roman"/>
          <w:sz w:val="28"/>
          <w:szCs w:val="28"/>
        </w:rPr>
        <w:t xml:space="preserve"> </w:t>
      </w:r>
      <w:r w:rsidR="00964CFE" w:rsidRPr="00AA6883">
        <w:rPr>
          <w:rFonts w:ascii="Times New Roman" w:hAnsi="Times New Roman" w:cs="Times New Roman"/>
          <w:sz w:val="28"/>
          <w:szCs w:val="28"/>
        </w:rPr>
        <w:t xml:space="preserve">в 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рамках процедуры оценки регулирующего воздействия разработчиком соблюдены.</w:t>
      </w:r>
    </w:p>
    <w:p w:rsidR="00B7487B" w:rsidRPr="00AA6883" w:rsidRDefault="00813102" w:rsidP="00392C07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7487B" w:rsidRPr="00AA6883">
        <w:rPr>
          <w:rFonts w:ascii="Times New Roman" w:hAnsi="Times New Roman" w:cs="Times New Roman"/>
          <w:sz w:val="28"/>
          <w:szCs w:val="28"/>
        </w:rPr>
        <w:t>оложения, вводящие избыточные обязанности, запреты и ограничения для субъектов предпринимательской деятельности или способствующие их введению, а также положения, способствующие возникновению необоснованных расходов указанных субъектов и бюджета Петрозаводского городского округа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B7487B" w:rsidRPr="00AA6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рассмотрении Проекта </w:t>
      </w:r>
      <w:r w:rsidR="00B7487B" w:rsidRPr="00AA6883">
        <w:rPr>
          <w:rFonts w:ascii="Times New Roman" w:hAnsi="Times New Roman" w:cs="Times New Roman"/>
          <w:sz w:val="28"/>
          <w:szCs w:val="28"/>
        </w:rPr>
        <w:t>не выявлены.</w:t>
      </w:r>
    </w:p>
    <w:p w:rsidR="00387023" w:rsidRPr="00AA6883" w:rsidRDefault="00F138D3" w:rsidP="00392C07">
      <w:pPr>
        <w:pStyle w:val="ac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основе проведенной оценки регулирующего воздействия с учетом информации, представленной</w:t>
      </w:r>
      <w:r w:rsidR="00721CE6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разработчиком в сводном отчете,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Контрольно-</w:t>
      </w:r>
      <w:r w:rsidR="003E5564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счетная палата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E5564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считает, что </w:t>
      </w:r>
      <w:r w:rsidR="00456226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456226" w:rsidRPr="00AA6883">
        <w:rPr>
          <w:rFonts w:ascii="Times New Roman" w:hAnsi="Times New Roman" w:cs="Times New Roman"/>
          <w:sz w:val="28"/>
          <w:szCs w:val="28"/>
        </w:rPr>
        <w:t xml:space="preserve">роект Решения Петрозаводского городского Совета «Об утверждении </w:t>
      </w:r>
      <w:r w:rsidR="0060462D" w:rsidRPr="0060462D">
        <w:rPr>
          <w:rFonts w:ascii="Times New Roman" w:hAnsi="Times New Roman" w:cs="Times New Roman"/>
          <w:sz w:val="28"/>
          <w:szCs w:val="28"/>
        </w:rPr>
        <w:t>Порядка установления, изменения, отмены муниципальных маршрутов регулярных перевозок в Петрозаводском городском округе</w:t>
      </w:r>
      <w:r w:rsidR="00456226" w:rsidRPr="00AA6883">
        <w:rPr>
          <w:rFonts w:ascii="Times New Roman" w:hAnsi="Times New Roman" w:cs="Times New Roman"/>
          <w:sz w:val="28"/>
          <w:szCs w:val="28"/>
        </w:rPr>
        <w:t>»</w:t>
      </w:r>
      <w:r w:rsidR="004A7E5A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7487B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имеет достаточно оснований для принятия и </w:t>
      </w:r>
      <w:r w:rsidR="004A7E5A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не содержит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указанных субъектов и бюджета Петрозаводского городского округа.</w:t>
      </w:r>
    </w:p>
    <w:p w:rsidR="004A7E5A" w:rsidRDefault="004A7E5A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D3CFC" w:rsidRPr="005E6233" w:rsidRDefault="001D3CFC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7E5A" w:rsidRPr="005E6233" w:rsidRDefault="004A7E5A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Председател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ь</w:t>
      </w:r>
    </w:p>
    <w:p w:rsidR="004A7E5A" w:rsidRPr="005E6233" w:rsidRDefault="004A7E5A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Контрольно-счетной палаты</w:t>
      </w:r>
    </w:p>
    <w:p w:rsidR="00AA6883" w:rsidRDefault="004A7E5A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Петрозаводского </w:t>
      </w:r>
      <w:r w:rsidR="008A5F15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городского округа                                             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Е.В. Брагинова</w:t>
      </w:r>
    </w:p>
    <w:p w:rsidR="00392C07" w:rsidRDefault="00392C07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813102" w:rsidRDefault="00813102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813102" w:rsidRDefault="00813102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1D3CFC" w:rsidRDefault="001D3CFC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1D3CFC" w:rsidRDefault="001D3CFC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813102" w:rsidRDefault="00813102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bookmarkStart w:id="0" w:name="_GoBack"/>
      <w:bookmarkEnd w:id="0"/>
    </w:p>
    <w:p w:rsidR="00AA6883" w:rsidRPr="00AA6883" w:rsidRDefault="00AA6883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AA6883">
        <w:rPr>
          <w:rFonts w:ascii="Times New Roman" w:eastAsia="Times New Roman" w:hAnsi="Times New Roman" w:cs="Times New Roman"/>
          <w:lang w:eastAsia="zh-CN"/>
        </w:rPr>
        <w:t xml:space="preserve">Григорьев </w:t>
      </w:r>
      <w:r w:rsidR="00392C07">
        <w:rPr>
          <w:rFonts w:ascii="Times New Roman" w:eastAsia="Times New Roman" w:hAnsi="Times New Roman" w:cs="Times New Roman"/>
          <w:lang w:eastAsia="zh-CN"/>
        </w:rPr>
        <w:t>А.В</w:t>
      </w:r>
      <w:r w:rsidR="001D3CFC">
        <w:rPr>
          <w:rFonts w:ascii="Times New Roman" w:eastAsia="Times New Roman" w:hAnsi="Times New Roman" w:cs="Times New Roman"/>
          <w:lang w:eastAsia="zh-CN"/>
        </w:rPr>
        <w:t>.</w:t>
      </w:r>
      <w:r w:rsidR="00392C07">
        <w:rPr>
          <w:rFonts w:ascii="Times New Roman" w:eastAsia="Times New Roman" w:hAnsi="Times New Roman" w:cs="Times New Roman"/>
          <w:lang w:eastAsia="zh-CN"/>
        </w:rPr>
        <w:t xml:space="preserve">, </w:t>
      </w:r>
      <w:r w:rsidRPr="00AA6883">
        <w:rPr>
          <w:rFonts w:ascii="Times New Roman" w:eastAsia="Times New Roman" w:hAnsi="Times New Roman" w:cs="Times New Roman"/>
          <w:lang w:eastAsia="zh-CN"/>
        </w:rPr>
        <w:t>761-430</w:t>
      </w:r>
    </w:p>
    <w:sectPr w:rsidR="00AA6883" w:rsidRPr="00AA6883" w:rsidSect="00AA688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1094B"/>
    <w:rsid w:val="00073A24"/>
    <w:rsid w:val="000B2751"/>
    <w:rsid w:val="00136F01"/>
    <w:rsid w:val="0019372E"/>
    <w:rsid w:val="001A24BF"/>
    <w:rsid w:val="001B37E6"/>
    <w:rsid w:val="001B74DA"/>
    <w:rsid w:val="001C1AA2"/>
    <w:rsid w:val="001C362B"/>
    <w:rsid w:val="001D3CFC"/>
    <w:rsid w:val="00226130"/>
    <w:rsid w:val="002B11F5"/>
    <w:rsid w:val="00327252"/>
    <w:rsid w:val="00387023"/>
    <w:rsid w:val="00392C07"/>
    <w:rsid w:val="003C76AD"/>
    <w:rsid w:val="003E1226"/>
    <w:rsid w:val="003E5564"/>
    <w:rsid w:val="00456226"/>
    <w:rsid w:val="00472219"/>
    <w:rsid w:val="00492CF2"/>
    <w:rsid w:val="004A0A5A"/>
    <w:rsid w:val="004A7E5A"/>
    <w:rsid w:val="0052528F"/>
    <w:rsid w:val="005E22E8"/>
    <w:rsid w:val="005E6233"/>
    <w:rsid w:val="0060321D"/>
    <w:rsid w:val="0060462D"/>
    <w:rsid w:val="006267A4"/>
    <w:rsid w:val="00721CE6"/>
    <w:rsid w:val="00723BED"/>
    <w:rsid w:val="007347D7"/>
    <w:rsid w:val="00756BD3"/>
    <w:rsid w:val="00813102"/>
    <w:rsid w:val="0088061A"/>
    <w:rsid w:val="008A5F15"/>
    <w:rsid w:val="00964CFE"/>
    <w:rsid w:val="009B5D18"/>
    <w:rsid w:val="009E1747"/>
    <w:rsid w:val="00A020C7"/>
    <w:rsid w:val="00A1144D"/>
    <w:rsid w:val="00AA6883"/>
    <w:rsid w:val="00B67F7B"/>
    <w:rsid w:val="00B7487B"/>
    <w:rsid w:val="00B928D0"/>
    <w:rsid w:val="00BC38D6"/>
    <w:rsid w:val="00E250CD"/>
    <w:rsid w:val="00E5195C"/>
    <w:rsid w:val="00F138D3"/>
    <w:rsid w:val="00F50F8E"/>
    <w:rsid w:val="00F63564"/>
    <w:rsid w:val="00F7683D"/>
    <w:rsid w:val="00FC094E"/>
    <w:rsid w:val="00FE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F0E82-2CA5-44A8-AD86-5895A422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customStyle="1" w:styleId="ConsPlusNonformat">
    <w:name w:val="ConsPlusNonformat"/>
    <w:rsid w:val="001C362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B748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7487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7487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7487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7487B"/>
    <w:rPr>
      <w:b/>
      <w:bCs/>
      <w:sz w:val="20"/>
      <w:szCs w:val="20"/>
    </w:rPr>
  </w:style>
  <w:style w:type="paragraph" w:styleId="ac">
    <w:name w:val="No Spacing"/>
    <w:uiPriority w:val="1"/>
    <w:qFormat/>
    <w:rsid w:val="00AA68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74EE8F1FBD5941DDD4819B7FEA54CA86C3607ADBCE4E09BFCDB9CF3D8A823DDBD9D455C706638B836g1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2016-05-31T07:09:00Z</cp:lastPrinted>
  <dcterms:created xsi:type="dcterms:W3CDTF">2016-01-20T10:57:00Z</dcterms:created>
  <dcterms:modified xsi:type="dcterms:W3CDTF">2016-05-31T11:38:00Z</dcterms:modified>
</cp:coreProperties>
</file>