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3D" w:rsidRPr="0002133D" w:rsidRDefault="0002133D" w:rsidP="0002133D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133D" w:rsidRPr="0002133D" w:rsidRDefault="0002133D" w:rsidP="00021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33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2133D">
        <w:rPr>
          <w:rFonts w:ascii="Times New Roman" w:hAnsi="Times New Roman"/>
          <w:sz w:val="24"/>
          <w:szCs w:val="24"/>
        </w:rPr>
        <w:t xml:space="preserve">Приложение  к  Решению </w:t>
      </w:r>
    </w:p>
    <w:p w:rsidR="0002133D" w:rsidRPr="0002133D" w:rsidRDefault="0002133D" w:rsidP="00021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33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2133D">
        <w:rPr>
          <w:rFonts w:ascii="Times New Roman" w:hAnsi="Times New Roman"/>
          <w:sz w:val="24"/>
          <w:szCs w:val="24"/>
        </w:rPr>
        <w:t xml:space="preserve"> Петрозаводского городского Совета</w:t>
      </w:r>
    </w:p>
    <w:p w:rsidR="0002133D" w:rsidRPr="0002133D" w:rsidRDefault="0002133D" w:rsidP="0002133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133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2133D">
        <w:rPr>
          <w:rFonts w:ascii="Times New Roman" w:hAnsi="Times New Roman"/>
          <w:sz w:val="24"/>
          <w:szCs w:val="24"/>
        </w:rPr>
        <w:t xml:space="preserve">     от </w:t>
      </w:r>
      <w:r w:rsidRPr="0002133D">
        <w:rPr>
          <w:rFonts w:ascii="Times New Roman" w:hAnsi="Times New Roman"/>
          <w:sz w:val="24"/>
          <w:szCs w:val="24"/>
          <w:u w:val="single"/>
        </w:rPr>
        <w:t>16 сентября 2015</w:t>
      </w:r>
      <w:r w:rsidRPr="0002133D">
        <w:rPr>
          <w:rFonts w:ascii="Times New Roman" w:hAnsi="Times New Roman"/>
          <w:sz w:val="24"/>
          <w:szCs w:val="24"/>
        </w:rPr>
        <w:t xml:space="preserve"> года  № </w:t>
      </w:r>
      <w:r w:rsidRPr="0002133D">
        <w:rPr>
          <w:rFonts w:ascii="Times New Roman" w:hAnsi="Times New Roman"/>
          <w:sz w:val="24"/>
          <w:szCs w:val="24"/>
          <w:u w:val="single"/>
        </w:rPr>
        <w:t>27/37-630</w:t>
      </w:r>
    </w:p>
    <w:p w:rsidR="0002133D" w:rsidRDefault="0002133D" w:rsidP="0002133D">
      <w:pPr>
        <w:spacing w:after="0"/>
        <w:ind w:left="280"/>
        <w:jc w:val="both"/>
        <w:rPr>
          <w:spacing w:val="-2"/>
        </w:rPr>
      </w:pPr>
    </w:p>
    <w:p w:rsidR="0002133D" w:rsidRPr="00D14287" w:rsidRDefault="0002133D" w:rsidP="00B3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2"/>
      <w:bookmarkEnd w:id="1"/>
      <w:r w:rsidRPr="00D14287">
        <w:rPr>
          <w:rFonts w:ascii="Times New Roman" w:hAnsi="Times New Roman"/>
          <w:sz w:val="24"/>
          <w:szCs w:val="24"/>
        </w:rPr>
        <w:t>Порядок</w:t>
      </w:r>
    </w:p>
    <w:p w:rsidR="00B332A1" w:rsidRPr="00D14287" w:rsidRDefault="00B332A1" w:rsidP="0081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проведения оценки регулирующего воздействия</w:t>
      </w:r>
      <w:r w:rsidR="00810B4A">
        <w:rPr>
          <w:rFonts w:ascii="Times New Roman" w:hAnsi="Times New Roman"/>
          <w:sz w:val="24"/>
          <w:szCs w:val="24"/>
        </w:rPr>
        <w:t xml:space="preserve"> </w:t>
      </w:r>
      <w:r w:rsidRPr="00D14287">
        <w:rPr>
          <w:rFonts w:ascii="Times New Roman" w:hAnsi="Times New Roman"/>
          <w:sz w:val="24"/>
          <w:szCs w:val="24"/>
        </w:rPr>
        <w:t>проектов нормативных правовых актов</w:t>
      </w:r>
    </w:p>
    <w:p w:rsidR="00B332A1" w:rsidRPr="00D14287" w:rsidRDefault="009F2ECB" w:rsidP="0081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="00B332A1" w:rsidRPr="00D14287">
        <w:rPr>
          <w:rFonts w:ascii="Times New Roman" w:hAnsi="Times New Roman"/>
          <w:sz w:val="24"/>
          <w:szCs w:val="24"/>
        </w:rPr>
        <w:t>, затрагивающих вопросы осуществления</w:t>
      </w:r>
      <w:r w:rsidR="00810B4A">
        <w:rPr>
          <w:rFonts w:ascii="Times New Roman" w:hAnsi="Times New Roman"/>
          <w:sz w:val="24"/>
          <w:szCs w:val="24"/>
        </w:rPr>
        <w:t xml:space="preserve"> </w:t>
      </w:r>
      <w:r w:rsidR="00B332A1" w:rsidRPr="00D14287">
        <w:rPr>
          <w:rFonts w:ascii="Times New Roman" w:hAnsi="Times New Roman"/>
          <w:sz w:val="24"/>
          <w:szCs w:val="24"/>
        </w:rPr>
        <w:t>предпринимательской и инвестиционной деятельности,</w:t>
      </w:r>
      <w:r w:rsidR="00810B4A">
        <w:rPr>
          <w:rFonts w:ascii="Times New Roman" w:hAnsi="Times New Roman"/>
          <w:sz w:val="24"/>
          <w:szCs w:val="24"/>
        </w:rPr>
        <w:t xml:space="preserve"> </w:t>
      </w:r>
      <w:r w:rsidR="00B332A1" w:rsidRPr="00D14287">
        <w:rPr>
          <w:rFonts w:ascii="Times New Roman" w:hAnsi="Times New Roman"/>
          <w:sz w:val="24"/>
          <w:szCs w:val="24"/>
        </w:rPr>
        <w:t>и экспе</w:t>
      </w:r>
      <w:r w:rsidR="00810B4A">
        <w:rPr>
          <w:rFonts w:ascii="Times New Roman" w:hAnsi="Times New Roman"/>
          <w:sz w:val="24"/>
          <w:szCs w:val="24"/>
        </w:rPr>
        <w:t xml:space="preserve">ртизы муниципальных </w:t>
      </w:r>
      <w:r w:rsidR="00B332A1" w:rsidRPr="00D14287">
        <w:rPr>
          <w:rFonts w:ascii="Times New Roman" w:hAnsi="Times New Roman"/>
          <w:sz w:val="24"/>
          <w:szCs w:val="24"/>
        </w:rPr>
        <w:t>правовых актов</w:t>
      </w:r>
      <w:r w:rsidR="00810B4A">
        <w:rPr>
          <w:rFonts w:ascii="Times New Roman" w:hAnsi="Times New Roman"/>
          <w:sz w:val="24"/>
          <w:szCs w:val="24"/>
        </w:rPr>
        <w:t xml:space="preserve"> </w:t>
      </w:r>
      <w:r w:rsidRPr="00D14287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="00B332A1" w:rsidRPr="00D14287">
        <w:rPr>
          <w:rFonts w:ascii="Times New Roman" w:hAnsi="Times New Roman"/>
          <w:sz w:val="24"/>
          <w:szCs w:val="24"/>
        </w:rPr>
        <w:t>, затрагивающих вопросы осуществления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1. Общие положения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1.1. Настоящий Порядок проведения оценки регулирующего воздействия проектов нормативных правовых актов </w:t>
      </w:r>
      <w:r w:rsidR="009F2ECB" w:rsidRPr="00D14287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муниципальных правовых актов </w:t>
      </w:r>
      <w:r w:rsidR="009F2ECB" w:rsidRPr="00D14287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также - Порядок), регламентирует процедуры проведения оценки регулирующего воздействия проектов нормативных правовых актов </w:t>
      </w:r>
      <w:r w:rsidR="009F2ECB" w:rsidRPr="00D14287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также - оценка регулирующего воздействия), а также экспертизы муниципальных правовых актов, затрагивающих вопросы осуществления предпринимательской и инвестиционной деятельности (далее также - экспертиза).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1.2. Целями проведения оценки регулирующего воздействия являются: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 w:rsidR="009F2ECB" w:rsidRPr="00D14287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>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обоснованный выбор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(экономических, социальных, экологических) введения такого регулирования;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обеспечение возможности учета мнения лиц, интересы которых затрагиваются предлагаемым правовым регулированием.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1.3. Оценке регулирующего воздейс</w:t>
      </w:r>
      <w:r w:rsidR="00810B4A">
        <w:rPr>
          <w:rFonts w:ascii="Times New Roman" w:hAnsi="Times New Roman"/>
          <w:sz w:val="24"/>
          <w:szCs w:val="24"/>
        </w:rPr>
        <w:t>твия подлежат проекты нормативных правовых актов 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также - проект </w:t>
      </w:r>
      <w:r w:rsidR="009F2ECB" w:rsidRPr="00D14287">
        <w:rPr>
          <w:rFonts w:ascii="Times New Roman" w:hAnsi="Times New Roman"/>
          <w:sz w:val="24"/>
          <w:szCs w:val="24"/>
        </w:rPr>
        <w:t>акта).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1.4. Оценка регулирующего воздействия не проводится в отношении: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проектов бюджета </w:t>
      </w:r>
      <w:r w:rsidR="009F2ECB" w:rsidRPr="00D14287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период, отчета об исполнении бюджета </w:t>
      </w:r>
      <w:r w:rsidR="009F2ECB" w:rsidRPr="00D14287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 xml:space="preserve">, о внесении изменений в бюджет </w:t>
      </w:r>
      <w:r w:rsidR="009F2ECB" w:rsidRPr="00D14287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>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B332A1" w:rsidRPr="00D14287" w:rsidRDefault="00B332A1" w:rsidP="00C8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проектов муниципальных нормативных правовых актов, подлежащих публичным слушаниям в соответствии со </w:t>
      </w:r>
      <w:hyperlink r:id="rId6" w:history="1">
        <w:r w:rsidRPr="00D14287">
          <w:rPr>
            <w:rFonts w:ascii="Times New Roman" w:hAnsi="Times New Roman"/>
            <w:sz w:val="24"/>
            <w:szCs w:val="24"/>
          </w:rPr>
          <w:t>статьей 28</w:t>
        </w:r>
      </w:hyperlink>
      <w:r w:rsidRPr="00D14287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</w:t>
      </w:r>
      <w:r w:rsidR="00C80323" w:rsidRPr="00D14287">
        <w:rPr>
          <w:rFonts w:ascii="Times New Roman" w:hAnsi="Times New Roman"/>
          <w:sz w:val="24"/>
          <w:szCs w:val="24"/>
        </w:rPr>
        <w:t>авления в Российской Федерации"</w:t>
      </w:r>
      <w:r w:rsidRPr="00D14287">
        <w:rPr>
          <w:rFonts w:ascii="Times New Roman" w:hAnsi="Times New Roman"/>
          <w:sz w:val="24"/>
          <w:szCs w:val="24"/>
        </w:rPr>
        <w:t>.</w:t>
      </w:r>
    </w:p>
    <w:p w:rsidR="00B332A1" w:rsidRPr="00D14287" w:rsidRDefault="00B332A1" w:rsidP="001A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1.5. Целью проведения экспертизы муниципальных правовых актов</w:t>
      </w:r>
      <w:r w:rsidR="001A22AE">
        <w:rPr>
          <w:rFonts w:ascii="Times New Roman" w:hAnsi="Times New Roman"/>
          <w:sz w:val="24"/>
          <w:szCs w:val="24"/>
        </w:rPr>
        <w:t xml:space="preserve"> 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D14287">
        <w:rPr>
          <w:rFonts w:ascii="Times New Roman" w:hAnsi="Times New Roman"/>
          <w:sz w:val="24"/>
          <w:szCs w:val="24"/>
        </w:rPr>
        <w:lastRenderedPageBreak/>
        <w:t>инвестиционной деятельности</w:t>
      </w:r>
      <w:r w:rsidR="001A22AE">
        <w:rPr>
          <w:rFonts w:ascii="Times New Roman" w:hAnsi="Times New Roman"/>
          <w:sz w:val="24"/>
          <w:szCs w:val="24"/>
        </w:rPr>
        <w:t xml:space="preserve"> (далее также-акты)</w:t>
      </w:r>
      <w:r w:rsidRPr="00D14287">
        <w:rPr>
          <w:rFonts w:ascii="Times New Roman" w:hAnsi="Times New Roman"/>
          <w:sz w:val="24"/>
          <w:szCs w:val="24"/>
        </w:rPr>
        <w:t>,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1.6. Для целей настоящего Порядка используются следующие понятия:</w:t>
      </w:r>
    </w:p>
    <w:p w:rsidR="00FD70AC" w:rsidRPr="00D14287" w:rsidRDefault="00B332A1" w:rsidP="00F1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2E618C" w:rsidRPr="00D14287">
        <w:rPr>
          <w:rFonts w:ascii="Times New Roman" w:hAnsi="Times New Roman"/>
          <w:sz w:val="24"/>
          <w:szCs w:val="24"/>
        </w:rPr>
        <w:t>–</w:t>
      </w:r>
      <w:r w:rsidRPr="00D14287">
        <w:rPr>
          <w:rFonts w:ascii="Times New Roman" w:hAnsi="Times New Roman"/>
          <w:sz w:val="24"/>
          <w:szCs w:val="24"/>
        </w:rPr>
        <w:t xml:space="preserve"> </w:t>
      </w:r>
      <w:r w:rsidR="002E618C" w:rsidRPr="00D14287">
        <w:rPr>
          <w:rFonts w:ascii="Times New Roman" w:hAnsi="Times New Roman"/>
          <w:sz w:val="24"/>
          <w:szCs w:val="24"/>
        </w:rPr>
        <w:t xml:space="preserve">Контрольно-счетная палата Петрозаводского городского округа, </w:t>
      </w:r>
      <w:r w:rsidRPr="00D14287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="00C80323" w:rsidRPr="00D14287">
        <w:rPr>
          <w:rFonts w:ascii="Times New Roman" w:hAnsi="Times New Roman"/>
          <w:sz w:val="24"/>
          <w:szCs w:val="24"/>
        </w:rPr>
        <w:t>Петрозаводского городского округа</w:t>
      </w:r>
      <w:r w:rsidR="00D47952" w:rsidRPr="00D14287">
        <w:rPr>
          <w:rFonts w:ascii="Times New Roman" w:hAnsi="Times New Roman"/>
          <w:sz w:val="24"/>
          <w:szCs w:val="24"/>
        </w:rPr>
        <w:t xml:space="preserve">, </w:t>
      </w:r>
      <w:r w:rsidR="00F003FA">
        <w:rPr>
          <w:rFonts w:ascii="Times New Roman" w:hAnsi="Times New Roman"/>
          <w:sz w:val="24"/>
          <w:szCs w:val="24"/>
        </w:rPr>
        <w:t>уполномоченный У</w:t>
      </w:r>
      <w:r w:rsidR="00B4327D" w:rsidRPr="00D14287">
        <w:rPr>
          <w:rFonts w:ascii="Times New Roman" w:hAnsi="Times New Roman"/>
          <w:sz w:val="24"/>
          <w:szCs w:val="24"/>
        </w:rPr>
        <w:t>ставом Петрозаводского городского округа</w:t>
      </w:r>
      <w:r w:rsidR="00FD70AC" w:rsidRPr="00D14287">
        <w:rPr>
          <w:rFonts w:ascii="Times New Roman" w:hAnsi="Times New Roman"/>
          <w:sz w:val="24"/>
          <w:szCs w:val="24"/>
        </w:rPr>
        <w:t xml:space="preserve"> на проведение оценки регулирующего воздействия проектов нормативных правовых актов Петрозаводского городского округа, в том числе подготовку заключения об оценке регулирующего воздействия, экспертизу </w:t>
      </w:r>
      <w:r w:rsidR="001A22AE">
        <w:rPr>
          <w:rFonts w:ascii="Times New Roman" w:hAnsi="Times New Roman"/>
          <w:sz w:val="24"/>
          <w:szCs w:val="24"/>
        </w:rPr>
        <w:t xml:space="preserve">муниципальных </w:t>
      </w:r>
      <w:r w:rsidR="00FD70AC" w:rsidRPr="00D14287">
        <w:rPr>
          <w:rFonts w:ascii="Times New Roman" w:hAnsi="Times New Roman"/>
          <w:sz w:val="24"/>
          <w:szCs w:val="24"/>
        </w:rPr>
        <w:t>правовых актов Петрозаводского городского округа, затрагивающих вопросы осуществления предпринимательской  и инвестиционной деятельности, в целях выявления положений необоснованно затрудняющих осуществление предпринимательской</w:t>
      </w:r>
      <w:r w:rsidR="002E618C" w:rsidRPr="00D14287">
        <w:rPr>
          <w:rFonts w:ascii="Times New Roman" w:hAnsi="Times New Roman"/>
          <w:sz w:val="24"/>
          <w:szCs w:val="24"/>
        </w:rPr>
        <w:t xml:space="preserve"> и инвестиционной деятельности;</w:t>
      </w:r>
    </w:p>
    <w:p w:rsidR="00B332A1" w:rsidRPr="00D14287" w:rsidRDefault="001A22AE" w:rsidP="00F1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 проектов</w:t>
      </w:r>
      <w:r w:rsidR="00B332A1" w:rsidRPr="00D14287">
        <w:rPr>
          <w:rFonts w:ascii="Times New Roman" w:hAnsi="Times New Roman"/>
          <w:sz w:val="24"/>
          <w:szCs w:val="24"/>
        </w:rPr>
        <w:t xml:space="preserve"> актов</w:t>
      </w:r>
      <w:r w:rsidR="00791335">
        <w:rPr>
          <w:rFonts w:ascii="Times New Roman" w:hAnsi="Times New Roman"/>
          <w:sz w:val="24"/>
          <w:szCs w:val="24"/>
        </w:rPr>
        <w:t xml:space="preserve"> (далее также - разработчики) - </w:t>
      </w:r>
      <w:r w:rsidR="00B332A1" w:rsidRPr="00D14287">
        <w:rPr>
          <w:rFonts w:ascii="Times New Roman" w:hAnsi="Times New Roman"/>
          <w:sz w:val="24"/>
          <w:szCs w:val="24"/>
        </w:rPr>
        <w:t xml:space="preserve">субъекты правотворческой инициативы, установленные </w:t>
      </w:r>
      <w:hyperlink r:id="rId7" w:history="1">
        <w:r w:rsidR="00B332A1" w:rsidRPr="00D14287">
          <w:rPr>
            <w:rFonts w:ascii="Times New Roman" w:hAnsi="Times New Roman"/>
            <w:sz w:val="24"/>
            <w:szCs w:val="24"/>
          </w:rPr>
          <w:t>Уставом</w:t>
        </w:r>
      </w:hyperlink>
      <w:r w:rsidR="00B332A1" w:rsidRPr="00D14287">
        <w:rPr>
          <w:rFonts w:ascii="Times New Roman" w:hAnsi="Times New Roman"/>
          <w:sz w:val="24"/>
          <w:szCs w:val="24"/>
        </w:rPr>
        <w:t xml:space="preserve"> </w:t>
      </w:r>
      <w:r w:rsidR="00C80323" w:rsidRPr="00D14287">
        <w:rPr>
          <w:rFonts w:ascii="Times New Roman" w:hAnsi="Times New Roman"/>
          <w:sz w:val="24"/>
          <w:szCs w:val="24"/>
        </w:rPr>
        <w:t>П</w:t>
      </w:r>
      <w:r w:rsidR="00791335">
        <w:rPr>
          <w:rFonts w:ascii="Times New Roman" w:hAnsi="Times New Roman"/>
          <w:sz w:val="24"/>
          <w:szCs w:val="24"/>
        </w:rPr>
        <w:t>етрозаводского городского округа</w:t>
      </w:r>
      <w:r w:rsidR="00B332A1" w:rsidRPr="00D14287">
        <w:rPr>
          <w:rFonts w:ascii="Times New Roman" w:hAnsi="Times New Roman"/>
          <w:sz w:val="24"/>
          <w:szCs w:val="24"/>
        </w:rPr>
        <w:t>;</w:t>
      </w:r>
    </w:p>
    <w:p w:rsidR="00B332A1" w:rsidRPr="00D14287" w:rsidRDefault="00B332A1" w:rsidP="00F1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сводный отчет о результатах проведения оценки регулирующего воздействия проекта  акта (далее также - сводный отчет) - документ, </w:t>
      </w:r>
      <w:r w:rsidR="008D5109" w:rsidRPr="00D14287">
        <w:rPr>
          <w:rFonts w:ascii="Times New Roman" w:hAnsi="Times New Roman"/>
          <w:sz w:val="24"/>
          <w:szCs w:val="24"/>
        </w:rPr>
        <w:t xml:space="preserve">подготавливаемый разработчиком, </w:t>
      </w:r>
      <w:r w:rsidRPr="00D14287">
        <w:rPr>
          <w:rFonts w:ascii="Times New Roman" w:hAnsi="Times New Roman"/>
          <w:sz w:val="24"/>
          <w:szCs w:val="24"/>
        </w:rPr>
        <w:t>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B332A1" w:rsidRPr="00D14287" w:rsidRDefault="00B332A1" w:rsidP="00F1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публичные консультации - открытое обсуждение с заинтересованными лицами проекта муниципального нормативного правового акта </w:t>
      </w:r>
      <w:r w:rsidR="00D47952" w:rsidRPr="00D14287">
        <w:rPr>
          <w:rFonts w:ascii="Times New Roman" w:hAnsi="Times New Roman"/>
          <w:sz w:val="24"/>
          <w:szCs w:val="24"/>
        </w:rPr>
        <w:t>и сводного отчета, организуемое</w:t>
      </w:r>
      <w:r w:rsidRPr="00D14287">
        <w:rPr>
          <w:rFonts w:ascii="Times New Roman" w:hAnsi="Times New Roman"/>
          <w:sz w:val="24"/>
          <w:szCs w:val="24"/>
        </w:rPr>
        <w:t xml:space="preserve"> </w:t>
      </w:r>
      <w:r w:rsidR="00FD70AC" w:rsidRPr="00D14287">
        <w:rPr>
          <w:rFonts w:ascii="Times New Roman" w:hAnsi="Times New Roman"/>
          <w:sz w:val="24"/>
          <w:szCs w:val="24"/>
        </w:rPr>
        <w:t>разработчиком</w:t>
      </w:r>
      <w:r w:rsidRPr="00D14287">
        <w:rPr>
          <w:rFonts w:ascii="Times New Roman" w:hAnsi="Times New Roman"/>
          <w:sz w:val="24"/>
          <w:szCs w:val="24"/>
        </w:rPr>
        <w:t>;</w:t>
      </w:r>
    </w:p>
    <w:p w:rsidR="00F12AE2" w:rsidRPr="00D14287" w:rsidRDefault="00B332A1" w:rsidP="00791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заключение об оценке </w:t>
      </w:r>
      <w:r w:rsidRPr="00791335">
        <w:rPr>
          <w:rFonts w:ascii="Times New Roman" w:hAnsi="Times New Roman"/>
          <w:sz w:val="24"/>
          <w:szCs w:val="24"/>
        </w:rPr>
        <w:t xml:space="preserve">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об обоснованности </w:t>
      </w:r>
      <w:r w:rsidR="00791335" w:rsidRPr="00791335">
        <w:rPr>
          <w:rFonts w:ascii="Times New Roman" w:hAnsi="Times New Roman"/>
          <w:sz w:val="24"/>
          <w:szCs w:val="24"/>
        </w:rPr>
        <w:t>полученных разработчиком результатов оценки регулирующего воздействия проекта муниципального нормативного правового акта;</w:t>
      </w:r>
    </w:p>
    <w:p w:rsidR="00B332A1" w:rsidRPr="00D14287" w:rsidRDefault="00B332A1" w:rsidP="00F1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456F77" w:rsidRDefault="00B332A1" w:rsidP="00456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официальный сайт - информационный ресурс в информационно-телекоммуникационной сети Интернет для размещения сведений о проведении процедуры оценки регулирующего воздействия, в том числе в целях организации публичных консультаций и информирования об их результатах.</w:t>
      </w:r>
    </w:p>
    <w:p w:rsidR="005C5231" w:rsidRDefault="00FD70AC" w:rsidP="00456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1.7</w:t>
      </w:r>
      <w:r w:rsidR="000C0A00" w:rsidRPr="00D14287">
        <w:rPr>
          <w:rFonts w:ascii="Times New Roman" w:hAnsi="Times New Roman"/>
          <w:sz w:val="24"/>
          <w:szCs w:val="24"/>
        </w:rPr>
        <w:t>. Официальным сайтом</w:t>
      </w:r>
      <w:r w:rsidR="005E64C9">
        <w:rPr>
          <w:rFonts w:ascii="Times New Roman" w:hAnsi="Times New Roman"/>
          <w:sz w:val="24"/>
          <w:szCs w:val="24"/>
        </w:rPr>
        <w:t xml:space="preserve"> для размещения</w:t>
      </w:r>
      <w:r w:rsidR="00791335">
        <w:rPr>
          <w:rFonts w:ascii="Times New Roman" w:hAnsi="Times New Roman"/>
          <w:sz w:val="24"/>
          <w:szCs w:val="24"/>
        </w:rPr>
        <w:t>:</w:t>
      </w:r>
    </w:p>
    <w:p w:rsidR="000C0A00" w:rsidRDefault="005C5231" w:rsidP="00456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E64C9">
        <w:rPr>
          <w:rFonts w:ascii="Times New Roman" w:hAnsi="Times New Roman"/>
          <w:sz w:val="24"/>
          <w:szCs w:val="24"/>
        </w:rPr>
        <w:t xml:space="preserve"> уведомления о подготовке проекта акта, сводки поступивших отзывов и предложений в св</w:t>
      </w:r>
      <w:r w:rsidR="00456F77">
        <w:rPr>
          <w:rFonts w:ascii="Times New Roman" w:hAnsi="Times New Roman"/>
          <w:sz w:val="24"/>
          <w:szCs w:val="24"/>
        </w:rPr>
        <w:t>я</w:t>
      </w:r>
      <w:r w:rsidR="005E64C9">
        <w:rPr>
          <w:rFonts w:ascii="Times New Roman" w:hAnsi="Times New Roman"/>
          <w:sz w:val="24"/>
          <w:szCs w:val="24"/>
        </w:rPr>
        <w:t>зи с размещением уведом</w:t>
      </w:r>
      <w:r w:rsidR="00456F77">
        <w:rPr>
          <w:rFonts w:ascii="Times New Roman" w:hAnsi="Times New Roman"/>
          <w:sz w:val="24"/>
          <w:szCs w:val="24"/>
        </w:rPr>
        <w:t>ления о подготовке проекта</w:t>
      </w:r>
      <w:r w:rsidR="00791335">
        <w:rPr>
          <w:rFonts w:ascii="Times New Roman" w:hAnsi="Times New Roman"/>
          <w:sz w:val="24"/>
          <w:szCs w:val="24"/>
        </w:rPr>
        <w:t xml:space="preserve"> </w:t>
      </w:r>
      <w:r w:rsidR="00456F77">
        <w:rPr>
          <w:rFonts w:ascii="Times New Roman" w:hAnsi="Times New Roman"/>
          <w:sz w:val="24"/>
          <w:szCs w:val="24"/>
        </w:rPr>
        <w:t xml:space="preserve"> акта, уведомления об отказе от разработки проекта акта, организации проведения публичных консультаций по проекту</w:t>
      </w:r>
      <w:r w:rsidR="00791335">
        <w:rPr>
          <w:rFonts w:ascii="Times New Roman" w:hAnsi="Times New Roman"/>
          <w:sz w:val="24"/>
          <w:szCs w:val="24"/>
        </w:rPr>
        <w:t xml:space="preserve"> </w:t>
      </w:r>
      <w:r w:rsidR="00456F77">
        <w:rPr>
          <w:rFonts w:ascii="Times New Roman" w:hAnsi="Times New Roman"/>
          <w:sz w:val="24"/>
          <w:szCs w:val="24"/>
        </w:rPr>
        <w:t>акта, сводного отчета по результатам проведения оценки регулирующего воздействия проекта акта</w:t>
      </w:r>
      <w:r w:rsidR="00791335">
        <w:rPr>
          <w:rFonts w:ascii="Times New Roman" w:hAnsi="Times New Roman"/>
          <w:sz w:val="24"/>
          <w:szCs w:val="24"/>
        </w:rPr>
        <w:t xml:space="preserve"> </w:t>
      </w:r>
      <w:r w:rsidR="000C0A00" w:rsidRPr="00D14287">
        <w:rPr>
          <w:rFonts w:ascii="Times New Roman" w:hAnsi="Times New Roman"/>
          <w:sz w:val="24"/>
          <w:szCs w:val="24"/>
        </w:rPr>
        <w:t xml:space="preserve"> является официальный сайт</w:t>
      </w:r>
      <w:r w:rsidR="00456F77">
        <w:rPr>
          <w:rFonts w:ascii="Times New Roman" w:hAnsi="Times New Roman"/>
          <w:sz w:val="24"/>
          <w:szCs w:val="24"/>
        </w:rPr>
        <w:t xml:space="preserve"> Петрозаводского городского Совет</w:t>
      </w:r>
      <w:r w:rsidR="00371CE5">
        <w:rPr>
          <w:rFonts w:ascii="Times New Roman" w:hAnsi="Times New Roman"/>
          <w:sz w:val="24"/>
          <w:szCs w:val="24"/>
        </w:rPr>
        <w:t>а</w:t>
      </w:r>
      <w:r w:rsidR="00456F77">
        <w:rPr>
          <w:rFonts w:ascii="Times New Roman" w:hAnsi="Times New Roman"/>
          <w:sz w:val="24"/>
          <w:szCs w:val="24"/>
        </w:rPr>
        <w:t xml:space="preserve"> для проект</w:t>
      </w:r>
      <w:r w:rsidR="00A62D9C">
        <w:rPr>
          <w:rFonts w:ascii="Times New Roman" w:hAnsi="Times New Roman"/>
          <w:sz w:val="24"/>
          <w:szCs w:val="24"/>
        </w:rPr>
        <w:t>ов актов, разработчиком которых</w:t>
      </w:r>
      <w:r w:rsidR="00456F77">
        <w:rPr>
          <w:rFonts w:ascii="Times New Roman" w:hAnsi="Times New Roman"/>
          <w:sz w:val="24"/>
          <w:szCs w:val="24"/>
        </w:rPr>
        <w:t xml:space="preserve"> является депутат (депутаты) П</w:t>
      </w:r>
      <w:r w:rsidR="00371CE5">
        <w:rPr>
          <w:rFonts w:ascii="Times New Roman" w:hAnsi="Times New Roman"/>
          <w:sz w:val="24"/>
          <w:szCs w:val="24"/>
        </w:rPr>
        <w:t>етрозаводского городского Совета</w:t>
      </w:r>
      <w:r w:rsidR="00456F77">
        <w:rPr>
          <w:rFonts w:ascii="Times New Roman" w:hAnsi="Times New Roman"/>
          <w:sz w:val="24"/>
          <w:szCs w:val="24"/>
        </w:rPr>
        <w:t xml:space="preserve"> и официальный сайт </w:t>
      </w:r>
      <w:r w:rsidR="000C0A00" w:rsidRPr="00D14287">
        <w:rPr>
          <w:rFonts w:ascii="Times New Roman" w:hAnsi="Times New Roman"/>
          <w:sz w:val="24"/>
          <w:szCs w:val="24"/>
        </w:rPr>
        <w:t>Администрации Пе</w:t>
      </w:r>
      <w:r w:rsidR="00456F77">
        <w:rPr>
          <w:rFonts w:ascii="Times New Roman" w:hAnsi="Times New Roman"/>
          <w:sz w:val="24"/>
          <w:szCs w:val="24"/>
        </w:rPr>
        <w:t xml:space="preserve">трозаводского городского округа для проектов </w:t>
      </w:r>
      <w:r w:rsidR="00A62D9C">
        <w:rPr>
          <w:rFonts w:ascii="Times New Roman" w:hAnsi="Times New Roman"/>
          <w:sz w:val="24"/>
          <w:szCs w:val="24"/>
        </w:rPr>
        <w:t xml:space="preserve">муниципальных правовых </w:t>
      </w:r>
      <w:r w:rsidR="00456F77">
        <w:rPr>
          <w:rFonts w:ascii="Times New Roman" w:hAnsi="Times New Roman"/>
          <w:sz w:val="24"/>
          <w:szCs w:val="24"/>
        </w:rPr>
        <w:t>а</w:t>
      </w:r>
      <w:r w:rsidR="00A62D9C">
        <w:rPr>
          <w:rFonts w:ascii="Times New Roman" w:hAnsi="Times New Roman"/>
          <w:sz w:val="24"/>
          <w:szCs w:val="24"/>
        </w:rPr>
        <w:t>ктов, разработчиками</w:t>
      </w:r>
      <w:r>
        <w:rPr>
          <w:rFonts w:ascii="Times New Roman" w:hAnsi="Times New Roman"/>
          <w:sz w:val="24"/>
          <w:szCs w:val="24"/>
        </w:rPr>
        <w:t xml:space="preserve"> которых являются иные лица;</w:t>
      </w:r>
    </w:p>
    <w:p w:rsidR="005C5231" w:rsidRPr="00D14287" w:rsidRDefault="005C5231" w:rsidP="00456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5C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заключения об оценке регулирующего воздействия, извещения о формировании ежегодного плана проведения экспертизы </w:t>
      </w:r>
      <w:r w:rsidR="001A2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актов, ежегодного плана п</w:t>
      </w:r>
      <w:r w:rsidR="00A62D9C">
        <w:rPr>
          <w:rFonts w:ascii="Times New Roman" w:hAnsi="Times New Roman"/>
          <w:sz w:val="24"/>
          <w:szCs w:val="24"/>
        </w:rPr>
        <w:t xml:space="preserve">роведения экспертизы </w:t>
      </w:r>
      <w:r w:rsidR="001A2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актов, размещения документов, предусмотренных п.4.12 , заключения об экспертизе</w:t>
      </w:r>
      <w:r w:rsidR="00A62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="00D9654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96545">
        <w:rPr>
          <w:rFonts w:ascii="Times New Roman" w:hAnsi="Times New Roman"/>
          <w:sz w:val="24"/>
          <w:szCs w:val="24"/>
        </w:rPr>
        <w:t>официальный сайт Контрольно-счетной палаты Петрозаводского городского округа.</w:t>
      </w:r>
    </w:p>
    <w:p w:rsidR="00D65E9C" w:rsidRPr="00D14287" w:rsidRDefault="00371CE5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B332A1" w:rsidRPr="00D14287">
        <w:rPr>
          <w:rFonts w:ascii="Times New Roman" w:hAnsi="Times New Roman"/>
          <w:sz w:val="24"/>
          <w:szCs w:val="24"/>
        </w:rPr>
        <w:t>. Участниками процедуры оценки регулирующего воздействия и экспертизы являются разработчики проектов актов</w:t>
      </w:r>
      <w:r w:rsidR="001A22AE">
        <w:rPr>
          <w:rFonts w:ascii="Times New Roman" w:hAnsi="Times New Roman"/>
          <w:sz w:val="24"/>
          <w:szCs w:val="24"/>
        </w:rPr>
        <w:t>, органы, принявшие акт</w:t>
      </w:r>
      <w:r w:rsidR="00B332A1" w:rsidRPr="00D14287">
        <w:rPr>
          <w:rFonts w:ascii="Times New Roman" w:hAnsi="Times New Roman"/>
          <w:sz w:val="24"/>
          <w:szCs w:val="24"/>
        </w:rPr>
        <w:t xml:space="preserve">, уполномоченный орган, </w:t>
      </w:r>
      <w:r w:rsidR="00B332A1" w:rsidRPr="00D14287">
        <w:rPr>
          <w:rFonts w:ascii="Times New Roman" w:hAnsi="Times New Roman"/>
          <w:sz w:val="24"/>
          <w:szCs w:val="24"/>
        </w:rPr>
        <w:lastRenderedPageBreak/>
        <w:t>иные органы власти и заинтересованные лица, принимающие участие в публичных консультациях в ходе проведения процедуры оценки регулирующего воздействия.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68"/>
      <w:bookmarkEnd w:id="2"/>
      <w:r w:rsidRPr="00D14287">
        <w:rPr>
          <w:rFonts w:ascii="Times New Roman" w:hAnsi="Times New Roman"/>
          <w:sz w:val="24"/>
          <w:szCs w:val="24"/>
        </w:rPr>
        <w:t>2. Проведение оценки регулирующего воздействия проектов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нормативных правовых актов</w:t>
      </w:r>
      <w:r w:rsidR="00F003FA">
        <w:rPr>
          <w:rFonts w:ascii="Times New Roman" w:hAnsi="Times New Roman"/>
          <w:sz w:val="24"/>
          <w:szCs w:val="24"/>
        </w:rPr>
        <w:t xml:space="preserve"> 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>,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затрагивающих вопросы осуществления предпринимательской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и инвестиционной деятельности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9C" w:rsidRPr="00D14287" w:rsidRDefault="00B332A1" w:rsidP="00D6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2.1. Процедура проведения оценки регулирующего воздейств</w:t>
      </w:r>
      <w:r w:rsidR="00D65E9C" w:rsidRPr="00D14287">
        <w:rPr>
          <w:rFonts w:ascii="Times New Roman" w:hAnsi="Times New Roman"/>
          <w:sz w:val="24"/>
          <w:szCs w:val="24"/>
        </w:rPr>
        <w:t>ия состоит из следующих этапов:</w:t>
      </w:r>
    </w:p>
    <w:p w:rsidR="00FD70AC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2.1.1. </w:t>
      </w:r>
      <w:r w:rsidR="009911BB" w:rsidRPr="00D14287">
        <w:rPr>
          <w:rFonts w:ascii="Times New Roman" w:hAnsi="Times New Roman"/>
          <w:sz w:val="24"/>
          <w:szCs w:val="24"/>
        </w:rPr>
        <w:t>разработчик размещает на официальном сайте уведомление о подготовке проекта акта;</w:t>
      </w:r>
    </w:p>
    <w:p w:rsidR="00D65E9C" w:rsidRPr="00D14287" w:rsidRDefault="00D65E9C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2.1.2. разработчик подготавливает проект акта и проводит в отношении него публичные консультации с составлением сводного отчета по итогам публичных консультаций по проекту акта; 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2.1.3. уполномоченный орган подготавливает заключение об оценке регулирующего воздействия проекта акта.</w:t>
      </w:r>
    </w:p>
    <w:p w:rsidR="00966219" w:rsidRPr="00D14287" w:rsidRDefault="000524A0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2.2</w:t>
      </w:r>
      <w:r w:rsidR="00966219" w:rsidRPr="00D14287">
        <w:rPr>
          <w:rFonts w:ascii="Times New Roman" w:hAnsi="Times New Roman"/>
          <w:sz w:val="24"/>
          <w:szCs w:val="24"/>
        </w:rPr>
        <w:t>. Разработчик проекта акта перед разр</w:t>
      </w:r>
      <w:r w:rsidR="00371CE5">
        <w:rPr>
          <w:rFonts w:ascii="Times New Roman" w:hAnsi="Times New Roman"/>
          <w:sz w:val="24"/>
          <w:szCs w:val="24"/>
        </w:rPr>
        <w:t>аботкой проекта акта определяет</w:t>
      </w:r>
      <w:r w:rsidR="00641FB2">
        <w:rPr>
          <w:rFonts w:ascii="Times New Roman" w:hAnsi="Times New Roman"/>
          <w:sz w:val="24"/>
          <w:szCs w:val="24"/>
        </w:rPr>
        <w:t>,</w:t>
      </w:r>
      <w:r w:rsidR="00966219" w:rsidRPr="00D14287">
        <w:rPr>
          <w:rFonts w:ascii="Times New Roman" w:hAnsi="Times New Roman"/>
          <w:sz w:val="24"/>
          <w:szCs w:val="24"/>
        </w:rPr>
        <w:t xml:space="preserve"> затрагивают ли положения подготавливаемого проекта акта вопросы, предусмотренные </w:t>
      </w:r>
      <w:hyperlink w:anchor="Par42" w:history="1">
        <w:r w:rsidR="00966219" w:rsidRPr="00D14287">
          <w:rPr>
            <w:rFonts w:ascii="Times New Roman" w:hAnsi="Times New Roman"/>
            <w:sz w:val="24"/>
            <w:szCs w:val="24"/>
          </w:rPr>
          <w:t>пунктом 1.3</w:t>
        </w:r>
      </w:hyperlink>
      <w:r w:rsidR="00966219" w:rsidRPr="00D14287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66219" w:rsidRPr="00D14287" w:rsidRDefault="000524A0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2.3</w:t>
      </w:r>
      <w:r w:rsidR="00966219" w:rsidRPr="00D14287">
        <w:rPr>
          <w:rFonts w:ascii="Times New Roman" w:hAnsi="Times New Roman"/>
          <w:sz w:val="24"/>
          <w:szCs w:val="24"/>
        </w:rPr>
        <w:t xml:space="preserve">. Если положения подготавливаемого проекта акта затрагивают вопросы, предусмотренные </w:t>
      </w:r>
      <w:hyperlink w:anchor="Par42" w:history="1">
        <w:r w:rsidR="00966219" w:rsidRPr="00D14287">
          <w:rPr>
            <w:rFonts w:ascii="Times New Roman" w:hAnsi="Times New Roman"/>
            <w:sz w:val="24"/>
            <w:szCs w:val="24"/>
          </w:rPr>
          <w:t>пунктом 1.3</w:t>
        </w:r>
      </w:hyperlink>
      <w:r w:rsidR="00966219" w:rsidRPr="00D14287">
        <w:rPr>
          <w:rFonts w:ascii="Times New Roman" w:hAnsi="Times New Roman"/>
          <w:sz w:val="24"/>
          <w:szCs w:val="24"/>
        </w:rPr>
        <w:t xml:space="preserve"> настоящего Порядка, разработчик проекта акта осуществляет размещение на официальном сайте уведомления о подготовке</w:t>
      </w:r>
      <w:r w:rsidR="00FF49E4" w:rsidRPr="00D14287">
        <w:rPr>
          <w:rFonts w:ascii="Times New Roman" w:hAnsi="Times New Roman"/>
          <w:sz w:val="24"/>
          <w:szCs w:val="24"/>
        </w:rPr>
        <w:t xml:space="preserve"> </w:t>
      </w:r>
      <w:r w:rsidR="00966219" w:rsidRPr="00D14287">
        <w:rPr>
          <w:rFonts w:ascii="Times New Roman" w:hAnsi="Times New Roman"/>
          <w:sz w:val="24"/>
          <w:szCs w:val="24"/>
        </w:rPr>
        <w:t>проекта акта.</w:t>
      </w:r>
    </w:p>
    <w:p w:rsidR="00DE3DBD" w:rsidRPr="00D14287" w:rsidRDefault="00DE3DBD" w:rsidP="00DE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Уведомление о подготовке проекта акта должно содержать:</w:t>
      </w:r>
    </w:p>
    <w:p w:rsidR="00DE3DBD" w:rsidRPr="00D14287" w:rsidRDefault="00DE3DBD" w:rsidP="00DE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вид, наименование и пла</w:t>
      </w:r>
      <w:r w:rsidR="001A22AE">
        <w:rPr>
          <w:rFonts w:ascii="Times New Roman" w:hAnsi="Times New Roman"/>
          <w:sz w:val="24"/>
          <w:szCs w:val="24"/>
        </w:rPr>
        <w:t>нируемый срок вступления в силу</w:t>
      </w:r>
      <w:r w:rsidRPr="00D14287">
        <w:rPr>
          <w:rFonts w:ascii="Times New Roman" w:hAnsi="Times New Roman"/>
          <w:sz w:val="24"/>
          <w:szCs w:val="24"/>
        </w:rPr>
        <w:t xml:space="preserve">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DE3DBD" w:rsidRPr="00D14287" w:rsidRDefault="00DE3DBD" w:rsidP="00DE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акта;</w:t>
      </w:r>
    </w:p>
    <w:p w:rsidR="00DE3DBD" w:rsidRPr="00D14287" w:rsidRDefault="00DE3DBD" w:rsidP="00DE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сведения о разработчике проекта акта;</w:t>
      </w:r>
    </w:p>
    <w:p w:rsidR="00DE3DBD" w:rsidRPr="00D14287" w:rsidRDefault="00DE3DBD" w:rsidP="00DE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срок, в течение которого разработчиком проекта акта принимаются предложения и способ их представления;</w:t>
      </w:r>
    </w:p>
    <w:p w:rsidR="00DE3DBD" w:rsidRDefault="00DE3DBD" w:rsidP="00DE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иную информацию, которую по решению разработчика проекта акта необходимо разместить на официальном сайте.</w:t>
      </w:r>
    </w:p>
    <w:p w:rsidR="001A22AE" w:rsidRPr="00D14287" w:rsidRDefault="001A22AE" w:rsidP="00DE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</w:t>
      </w:r>
      <w:r w:rsidRPr="00D14287">
        <w:rPr>
          <w:rFonts w:ascii="Times New Roman" w:hAnsi="Times New Roman"/>
          <w:sz w:val="24"/>
          <w:szCs w:val="24"/>
        </w:rPr>
        <w:t>уведомления о подготовке проекта акта на официальном сайте</w:t>
      </w:r>
      <w:r>
        <w:rPr>
          <w:rFonts w:ascii="Times New Roman" w:hAnsi="Times New Roman"/>
          <w:sz w:val="24"/>
          <w:szCs w:val="24"/>
        </w:rPr>
        <w:t xml:space="preserve"> Петрозаводского городского </w:t>
      </w:r>
      <w:r w:rsidR="0078417E">
        <w:rPr>
          <w:rFonts w:ascii="Times New Roman" w:hAnsi="Times New Roman"/>
          <w:sz w:val="24"/>
          <w:szCs w:val="24"/>
        </w:rPr>
        <w:t>Совета осуществляется в порядке, утвержденном Председателем Петрозаводского городского Совета.</w:t>
      </w:r>
    </w:p>
    <w:p w:rsidR="00620954" w:rsidRPr="00D14287" w:rsidRDefault="00966219" w:rsidP="00DE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Размещение уведомления о подготовке проекта акта</w:t>
      </w:r>
      <w:r w:rsidR="00455D84" w:rsidRPr="00D14287">
        <w:rPr>
          <w:rFonts w:ascii="Times New Roman" w:hAnsi="Times New Roman"/>
          <w:sz w:val="24"/>
          <w:szCs w:val="24"/>
        </w:rPr>
        <w:t xml:space="preserve"> </w:t>
      </w:r>
      <w:r w:rsidRPr="00D14287">
        <w:rPr>
          <w:rFonts w:ascii="Times New Roman" w:hAnsi="Times New Roman"/>
          <w:sz w:val="24"/>
          <w:szCs w:val="24"/>
        </w:rPr>
        <w:t>на официальном сайте</w:t>
      </w:r>
      <w:r w:rsidR="001A22AE">
        <w:rPr>
          <w:rFonts w:ascii="Times New Roman" w:hAnsi="Times New Roman"/>
          <w:sz w:val="24"/>
          <w:szCs w:val="24"/>
        </w:rPr>
        <w:t xml:space="preserve"> Администрации Пе</w:t>
      </w:r>
      <w:r w:rsidR="0078417E">
        <w:rPr>
          <w:rFonts w:ascii="Times New Roman" w:hAnsi="Times New Roman"/>
          <w:sz w:val="24"/>
          <w:szCs w:val="24"/>
        </w:rPr>
        <w:t>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 xml:space="preserve"> осуществляется </w:t>
      </w:r>
      <w:r w:rsidR="00620954" w:rsidRPr="00D14287">
        <w:rPr>
          <w:rFonts w:ascii="Times New Roman" w:hAnsi="Times New Roman"/>
          <w:sz w:val="24"/>
          <w:szCs w:val="24"/>
        </w:rPr>
        <w:t xml:space="preserve">путем направления </w:t>
      </w:r>
      <w:r w:rsidR="00EC3807" w:rsidRPr="00D14287">
        <w:rPr>
          <w:rFonts w:ascii="Times New Roman" w:hAnsi="Times New Roman"/>
          <w:sz w:val="24"/>
          <w:szCs w:val="24"/>
        </w:rPr>
        <w:t xml:space="preserve">разработчиком </w:t>
      </w:r>
      <w:r w:rsidR="00620954" w:rsidRPr="00D14287">
        <w:rPr>
          <w:rFonts w:ascii="Times New Roman" w:hAnsi="Times New Roman"/>
          <w:sz w:val="24"/>
          <w:szCs w:val="24"/>
        </w:rPr>
        <w:t xml:space="preserve">в адрес Администрации Петрозаводского городского округа </w:t>
      </w:r>
      <w:r w:rsidR="00455D84" w:rsidRPr="00D14287">
        <w:rPr>
          <w:rFonts w:ascii="Times New Roman" w:hAnsi="Times New Roman"/>
          <w:sz w:val="24"/>
          <w:szCs w:val="24"/>
        </w:rPr>
        <w:t xml:space="preserve">письма </w:t>
      </w:r>
      <w:r w:rsidR="00620954" w:rsidRPr="00D14287">
        <w:rPr>
          <w:rFonts w:ascii="Times New Roman" w:hAnsi="Times New Roman"/>
          <w:sz w:val="24"/>
          <w:szCs w:val="24"/>
        </w:rPr>
        <w:t>о необходимости разместить уведомление</w:t>
      </w:r>
      <w:r w:rsidR="00FF49E4" w:rsidRPr="00D14287">
        <w:rPr>
          <w:rFonts w:ascii="Times New Roman" w:hAnsi="Times New Roman"/>
          <w:sz w:val="24"/>
          <w:szCs w:val="24"/>
        </w:rPr>
        <w:t xml:space="preserve"> о подготовке проекта акта</w:t>
      </w:r>
      <w:r w:rsidR="00620954" w:rsidRPr="00D14287">
        <w:rPr>
          <w:rFonts w:ascii="Times New Roman" w:hAnsi="Times New Roman"/>
          <w:sz w:val="24"/>
          <w:szCs w:val="24"/>
        </w:rPr>
        <w:t xml:space="preserve"> на официальном сайте. К </w:t>
      </w:r>
      <w:r w:rsidR="00455D84" w:rsidRPr="00D14287">
        <w:rPr>
          <w:rFonts w:ascii="Times New Roman" w:hAnsi="Times New Roman"/>
          <w:sz w:val="24"/>
          <w:szCs w:val="24"/>
        </w:rPr>
        <w:t>письму</w:t>
      </w:r>
      <w:r w:rsidR="00620954" w:rsidRPr="00D14287">
        <w:rPr>
          <w:rFonts w:ascii="Times New Roman" w:hAnsi="Times New Roman"/>
          <w:sz w:val="24"/>
          <w:szCs w:val="24"/>
        </w:rPr>
        <w:t xml:space="preserve"> прилагается</w:t>
      </w:r>
      <w:r w:rsidR="00455D84" w:rsidRPr="00D14287">
        <w:rPr>
          <w:rFonts w:ascii="Times New Roman" w:hAnsi="Times New Roman"/>
          <w:sz w:val="24"/>
          <w:szCs w:val="24"/>
        </w:rPr>
        <w:t xml:space="preserve"> уведомление</w:t>
      </w:r>
      <w:r w:rsidR="00FF49E4" w:rsidRPr="00D14287">
        <w:rPr>
          <w:rFonts w:ascii="Times New Roman" w:hAnsi="Times New Roman"/>
          <w:sz w:val="24"/>
          <w:szCs w:val="24"/>
        </w:rPr>
        <w:t xml:space="preserve"> о подготовке проекта акта</w:t>
      </w:r>
      <w:r w:rsidR="00620954" w:rsidRPr="00D14287">
        <w:rPr>
          <w:rFonts w:ascii="Times New Roman" w:hAnsi="Times New Roman"/>
          <w:sz w:val="24"/>
          <w:szCs w:val="24"/>
        </w:rPr>
        <w:t xml:space="preserve"> на бумажном носителе и в электронном виде.</w:t>
      </w:r>
    </w:p>
    <w:p w:rsidR="00C5737C" w:rsidRPr="00D14287" w:rsidRDefault="00620954" w:rsidP="00DE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Администрация Петрозаводского городского округа </w:t>
      </w:r>
      <w:r w:rsidR="00C5737C" w:rsidRPr="00D14287">
        <w:rPr>
          <w:rFonts w:ascii="Times New Roman" w:hAnsi="Times New Roman"/>
          <w:sz w:val="24"/>
          <w:szCs w:val="24"/>
        </w:rPr>
        <w:t>обязана в течение 5</w:t>
      </w:r>
      <w:r w:rsidRPr="00D14287">
        <w:rPr>
          <w:rFonts w:ascii="Times New Roman" w:hAnsi="Times New Roman"/>
          <w:sz w:val="24"/>
          <w:szCs w:val="24"/>
        </w:rPr>
        <w:t xml:space="preserve"> дней рассмотреть </w:t>
      </w:r>
      <w:r w:rsidR="00455D84" w:rsidRPr="00D14287">
        <w:rPr>
          <w:rFonts w:ascii="Times New Roman" w:hAnsi="Times New Roman"/>
          <w:sz w:val="24"/>
          <w:szCs w:val="24"/>
        </w:rPr>
        <w:t>письмо с уведомлением</w:t>
      </w:r>
      <w:r w:rsidR="00FF49E4" w:rsidRPr="00D14287">
        <w:rPr>
          <w:rFonts w:ascii="Times New Roman" w:hAnsi="Times New Roman"/>
          <w:sz w:val="24"/>
          <w:szCs w:val="24"/>
        </w:rPr>
        <w:t xml:space="preserve"> о подготовке проекта акта</w:t>
      </w:r>
      <w:r w:rsidR="00C5737C" w:rsidRPr="00D14287">
        <w:rPr>
          <w:rFonts w:ascii="Times New Roman" w:hAnsi="Times New Roman"/>
          <w:sz w:val="24"/>
          <w:szCs w:val="24"/>
        </w:rPr>
        <w:t xml:space="preserve"> и принять решение о размещении уведомления</w:t>
      </w:r>
      <w:r w:rsidR="00FF49E4" w:rsidRPr="00D14287">
        <w:rPr>
          <w:rFonts w:ascii="Times New Roman" w:hAnsi="Times New Roman"/>
          <w:sz w:val="24"/>
          <w:szCs w:val="24"/>
        </w:rPr>
        <w:t xml:space="preserve"> о подготовке проекта акта</w:t>
      </w:r>
      <w:r w:rsidR="00C5737C" w:rsidRPr="00D14287">
        <w:rPr>
          <w:rFonts w:ascii="Times New Roman" w:hAnsi="Times New Roman"/>
          <w:sz w:val="24"/>
          <w:szCs w:val="24"/>
        </w:rPr>
        <w:t xml:space="preserve"> на официальном сайте или об отказе в размещении. Основанием для отказа в размещении </w:t>
      </w:r>
      <w:r w:rsidR="00455D84" w:rsidRPr="00D14287">
        <w:rPr>
          <w:rFonts w:ascii="Times New Roman" w:hAnsi="Times New Roman"/>
          <w:sz w:val="24"/>
          <w:szCs w:val="24"/>
        </w:rPr>
        <w:t>уведомления</w:t>
      </w:r>
      <w:r w:rsidR="00FF49E4" w:rsidRPr="00D14287">
        <w:rPr>
          <w:rFonts w:ascii="Times New Roman" w:hAnsi="Times New Roman"/>
          <w:sz w:val="24"/>
          <w:szCs w:val="24"/>
        </w:rPr>
        <w:t xml:space="preserve"> о подготовке проекта акта</w:t>
      </w:r>
      <w:r w:rsidR="00455D84" w:rsidRPr="00D14287">
        <w:rPr>
          <w:rFonts w:ascii="Times New Roman" w:hAnsi="Times New Roman"/>
          <w:sz w:val="24"/>
          <w:szCs w:val="24"/>
        </w:rPr>
        <w:t xml:space="preserve"> </w:t>
      </w:r>
      <w:r w:rsidR="00C5737C" w:rsidRPr="00D14287">
        <w:rPr>
          <w:rFonts w:ascii="Times New Roman" w:hAnsi="Times New Roman"/>
          <w:sz w:val="24"/>
          <w:szCs w:val="24"/>
        </w:rPr>
        <w:t xml:space="preserve">является отсутствие у </w:t>
      </w:r>
      <w:r w:rsidR="00455D84" w:rsidRPr="00D14287">
        <w:rPr>
          <w:rFonts w:ascii="Times New Roman" w:hAnsi="Times New Roman"/>
          <w:sz w:val="24"/>
          <w:szCs w:val="24"/>
        </w:rPr>
        <w:t>направив</w:t>
      </w:r>
      <w:r w:rsidR="00C5737C" w:rsidRPr="00D14287">
        <w:rPr>
          <w:rFonts w:ascii="Times New Roman" w:hAnsi="Times New Roman"/>
          <w:sz w:val="24"/>
          <w:szCs w:val="24"/>
        </w:rPr>
        <w:t>шего его лица права на внесение проектов муниципальных правовых актов в порядке правотворческой инициативы.</w:t>
      </w:r>
    </w:p>
    <w:p w:rsidR="00C5737C" w:rsidRPr="00D14287" w:rsidRDefault="00C5737C" w:rsidP="00DE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 случае принятия решения о размещении уведомления</w:t>
      </w:r>
      <w:r w:rsidR="00FF49E4" w:rsidRPr="00D14287">
        <w:rPr>
          <w:rFonts w:ascii="Times New Roman" w:hAnsi="Times New Roman"/>
          <w:sz w:val="24"/>
          <w:szCs w:val="24"/>
        </w:rPr>
        <w:t xml:space="preserve"> о подготовке проекта акта</w:t>
      </w:r>
      <w:r w:rsidRPr="00D14287">
        <w:rPr>
          <w:rFonts w:ascii="Times New Roman" w:hAnsi="Times New Roman"/>
          <w:sz w:val="24"/>
          <w:szCs w:val="24"/>
        </w:rPr>
        <w:t xml:space="preserve"> на официальном сайте Администрация </w:t>
      </w:r>
      <w:r w:rsidR="00A41CCB" w:rsidRPr="00D14287">
        <w:rPr>
          <w:rFonts w:ascii="Times New Roman" w:hAnsi="Times New Roman"/>
          <w:sz w:val="24"/>
          <w:szCs w:val="24"/>
        </w:rPr>
        <w:t xml:space="preserve">Петрозаводского городского округа </w:t>
      </w:r>
      <w:r w:rsidRPr="00D14287">
        <w:rPr>
          <w:rFonts w:ascii="Times New Roman" w:hAnsi="Times New Roman"/>
          <w:sz w:val="24"/>
          <w:szCs w:val="24"/>
        </w:rPr>
        <w:t>размещает уведомлени</w:t>
      </w:r>
      <w:r w:rsidR="00FF49E4" w:rsidRPr="00D14287">
        <w:rPr>
          <w:rFonts w:ascii="Times New Roman" w:hAnsi="Times New Roman"/>
          <w:sz w:val="24"/>
          <w:szCs w:val="24"/>
        </w:rPr>
        <w:t>е о подготовке проекта акта</w:t>
      </w:r>
      <w:r w:rsidRPr="00D14287">
        <w:rPr>
          <w:rFonts w:ascii="Times New Roman" w:hAnsi="Times New Roman"/>
          <w:sz w:val="24"/>
          <w:szCs w:val="24"/>
        </w:rPr>
        <w:t xml:space="preserve"> на официальном сайте в течение одного рабочего дня </w:t>
      </w:r>
      <w:r w:rsidRPr="00D14287">
        <w:rPr>
          <w:rFonts w:ascii="Times New Roman" w:hAnsi="Times New Roman"/>
          <w:sz w:val="24"/>
          <w:szCs w:val="24"/>
        </w:rPr>
        <w:lastRenderedPageBreak/>
        <w:t>со дня принятия такого решения.</w:t>
      </w:r>
      <w:r w:rsidR="00A41CCB" w:rsidRPr="00D14287">
        <w:rPr>
          <w:rFonts w:ascii="Times New Roman" w:hAnsi="Times New Roman"/>
          <w:sz w:val="24"/>
          <w:szCs w:val="24"/>
        </w:rPr>
        <w:t xml:space="preserve"> В случае принятия решения об отказе в размещении уведомления</w:t>
      </w:r>
      <w:r w:rsidR="00FF49E4" w:rsidRPr="00D14287">
        <w:rPr>
          <w:rFonts w:ascii="Times New Roman" w:hAnsi="Times New Roman"/>
          <w:sz w:val="24"/>
          <w:szCs w:val="24"/>
        </w:rPr>
        <w:t xml:space="preserve"> о подготовке проекта акта</w:t>
      </w:r>
      <w:r w:rsidR="00371CE5">
        <w:rPr>
          <w:rFonts w:ascii="Times New Roman" w:hAnsi="Times New Roman"/>
          <w:sz w:val="24"/>
          <w:szCs w:val="24"/>
        </w:rPr>
        <w:t xml:space="preserve"> на официальном сайте А</w:t>
      </w:r>
      <w:r w:rsidR="00A41CCB" w:rsidRPr="00D14287">
        <w:rPr>
          <w:rFonts w:ascii="Times New Roman" w:hAnsi="Times New Roman"/>
          <w:sz w:val="24"/>
          <w:szCs w:val="24"/>
        </w:rPr>
        <w:t xml:space="preserve">дминистрация уведомляет об этом лицо, </w:t>
      </w:r>
      <w:r w:rsidR="00455D84" w:rsidRPr="00D14287">
        <w:rPr>
          <w:rFonts w:ascii="Times New Roman" w:hAnsi="Times New Roman"/>
          <w:sz w:val="24"/>
          <w:szCs w:val="24"/>
        </w:rPr>
        <w:t>направившее уведомление</w:t>
      </w:r>
      <w:r w:rsidR="00FF49E4" w:rsidRPr="00D14287">
        <w:rPr>
          <w:rFonts w:ascii="Times New Roman" w:hAnsi="Times New Roman"/>
          <w:sz w:val="24"/>
          <w:szCs w:val="24"/>
        </w:rPr>
        <w:t xml:space="preserve"> о подготовке проекта акта</w:t>
      </w:r>
      <w:r w:rsidR="00A41CCB" w:rsidRPr="00D14287">
        <w:rPr>
          <w:rFonts w:ascii="Times New Roman" w:hAnsi="Times New Roman"/>
          <w:sz w:val="24"/>
          <w:szCs w:val="24"/>
        </w:rPr>
        <w:t xml:space="preserve"> в течение одного рабочего дня со дня принятия такого решения.</w:t>
      </w:r>
    </w:p>
    <w:p w:rsidR="0068286F" w:rsidRPr="00D14287" w:rsidRDefault="0068286F" w:rsidP="00682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Срок, в течение которого разработчиком проекта акта принимаются </w:t>
      </w:r>
      <w:r w:rsidR="00D14287">
        <w:rPr>
          <w:rFonts w:ascii="Times New Roman" w:hAnsi="Times New Roman"/>
          <w:sz w:val="24"/>
          <w:szCs w:val="24"/>
        </w:rPr>
        <w:t xml:space="preserve">отзывы и </w:t>
      </w:r>
      <w:r w:rsidRPr="00D14287">
        <w:rPr>
          <w:rFonts w:ascii="Times New Roman" w:hAnsi="Times New Roman"/>
          <w:sz w:val="24"/>
          <w:szCs w:val="24"/>
        </w:rPr>
        <w:t>предложения</w:t>
      </w:r>
      <w:r w:rsidR="00D14287">
        <w:rPr>
          <w:rFonts w:ascii="Times New Roman" w:hAnsi="Times New Roman"/>
          <w:sz w:val="24"/>
          <w:szCs w:val="24"/>
        </w:rPr>
        <w:t xml:space="preserve"> по проекту акта</w:t>
      </w:r>
      <w:r w:rsidRPr="00D14287">
        <w:rPr>
          <w:rFonts w:ascii="Times New Roman" w:hAnsi="Times New Roman"/>
          <w:sz w:val="24"/>
          <w:szCs w:val="24"/>
        </w:rPr>
        <w:t>, составляет</w:t>
      </w:r>
      <w:r w:rsidR="0078417E">
        <w:rPr>
          <w:rFonts w:ascii="Times New Roman" w:hAnsi="Times New Roman"/>
          <w:sz w:val="24"/>
          <w:szCs w:val="24"/>
        </w:rPr>
        <w:t xml:space="preserve"> не менее</w:t>
      </w:r>
      <w:r w:rsidRPr="00D14287">
        <w:rPr>
          <w:rFonts w:ascii="Times New Roman" w:hAnsi="Times New Roman"/>
          <w:sz w:val="24"/>
          <w:szCs w:val="24"/>
        </w:rPr>
        <w:t xml:space="preserve"> 15 календарных дней с даты размещения уведомления о подготовке проекта акта на официальном сайте.</w:t>
      </w:r>
    </w:p>
    <w:p w:rsidR="00966219" w:rsidRPr="00D14287" w:rsidRDefault="000524A0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2.4</w:t>
      </w:r>
      <w:r w:rsidR="00966219" w:rsidRPr="00D14287">
        <w:rPr>
          <w:rFonts w:ascii="Times New Roman" w:hAnsi="Times New Roman"/>
          <w:sz w:val="24"/>
          <w:szCs w:val="24"/>
        </w:rPr>
        <w:t xml:space="preserve">. Разработчик проекта акта рассматривает и оценивает все </w:t>
      </w:r>
      <w:r w:rsidR="00FF49E4" w:rsidRPr="00D14287">
        <w:rPr>
          <w:rFonts w:ascii="Times New Roman" w:hAnsi="Times New Roman"/>
          <w:sz w:val="24"/>
          <w:szCs w:val="24"/>
        </w:rPr>
        <w:t xml:space="preserve">отзывы и </w:t>
      </w:r>
      <w:r w:rsidR="00966219" w:rsidRPr="00D14287">
        <w:rPr>
          <w:rFonts w:ascii="Times New Roman" w:hAnsi="Times New Roman"/>
          <w:sz w:val="24"/>
          <w:szCs w:val="24"/>
        </w:rPr>
        <w:t xml:space="preserve">предложения, поступившие в письменной или электронной форме в рамках подготовки проекта акта не позднее 5 рабочих дней со дня истечения срока для подачи заинтересованными лицами своих </w:t>
      </w:r>
      <w:r w:rsidR="00FF49E4" w:rsidRPr="00D14287">
        <w:rPr>
          <w:rFonts w:ascii="Times New Roman" w:hAnsi="Times New Roman"/>
          <w:sz w:val="24"/>
          <w:szCs w:val="24"/>
        </w:rPr>
        <w:t xml:space="preserve">отзывов и </w:t>
      </w:r>
      <w:r w:rsidR="00966219" w:rsidRPr="00D14287">
        <w:rPr>
          <w:rFonts w:ascii="Times New Roman" w:hAnsi="Times New Roman"/>
          <w:sz w:val="24"/>
          <w:szCs w:val="24"/>
        </w:rPr>
        <w:t xml:space="preserve">предложений, указанного в уведомлении о подготовке проекта акта, составляет сводку поступивших </w:t>
      </w:r>
      <w:r w:rsidR="00FF49E4" w:rsidRPr="00D14287">
        <w:rPr>
          <w:rFonts w:ascii="Times New Roman" w:hAnsi="Times New Roman"/>
          <w:sz w:val="24"/>
          <w:szCs w:val="24"/>
        </w:rPr>
        <w:t xml:space="preserve">отзывов и </w:t>
      </w:r>
      <w:r w:rsidR="00966219" w:rsidRPr="00D14287">
        <w:rPr>
          <w:rFonts w:ascii="Times New Roman" w:hAnsi="Times New Roman"/>
          <w:sz w:val="24"/>
          <w:szCs w:val="24"/>
        </w:rPr>
        <w:t xml:space="preserve">предложений в связи с размещением уведомления о подготовке проекта акта по форме согласно </w:t>
      </w:r>
      <w:hyperlink w:anchor="Par162" w:history="1">
        <w:r w:rsidR="00F003FA">
          <w:rPr>
            <w:rFonts w:ascii="Times New Roman" w:hAnsi="Times New Roman"/>
            <w:sz w:val="24"/>
            <w:szCs w:val="24"/>
          </w:rPr>
          <w:t>приложению №</w:t>
        </w:r>
        <w:r w:rsidR="00966219" w:rsidRPr="00D14287">
          <w:rPr>
            <w:rFonts w:ascii="Times New Roman" w:hAnsi="Times New Roman"/>
            <w:sz w:val="24"/>
            <w:szCs w:val="24"/>
          </w:rPr>
          <w:t xml:space="preserve"> 1</w:t>
        </w:r>
      </w:hyperlink>
      <w:r w:rsidR="00966219" w:rsidRPr="00D14287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78417E" w:rsidRDefault="000524A0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2.5</w:t>
      </w:r>
      <w:r w:rsidR="00966219" w:rsidRPr="00D14287">
        <w:rPr>
          <w:rFonts w:ascii="Times New Roman" w:hAnsi="Times New Roman"/>
          <w:sz w:val="24"/>
          <w:szCs w:val="24"/>
        </w:rPr>
        <w:t>. Разработчик проекта акта не позднее 10 рабочих дней со дня окончания срока для подачи заинтересованными лицами своих</w:t>
      </w:r>
      <w:r w:rsidR="00FF49E4" w:rsidRPr="00D14287">
        <w:rPr>
          <w:rFonts w:ascii="Times New Roman" w:hAnsi="Times New Roman"/>
          <w:sz w:val="24"/>
          <w:szCs w:val="24"/>
        </w:rPr>
        <w:t xml:space="preserve"> отзывов и</w:t>
      </w:r>
      <w:r w:rsidR="00966219" w:rsidRPr="00D14287">
        <w:rPr>
          <w:rFonts w:ascii="Times New Roman" w:hAnsi="Times New Roman"/>
          <w:sz w:val="24"/>
          <w:szCs w:val="24"/>
        </w:rPr>
        <w:t xml:space="preserve"> предложений, указанного в уведомл</w:t>
      </w:r>
      <w:r w:rsidR="0078417E">
        <w:rPr>
          <w:rFonts w:ascii="Times New Roman" w:hAnsi="Times New Roman"/>
          <w:sz w:val="24"/>
          <w:szCs w:val="24"/>
        </w:rPr>
        <w:t xml:space="preserve">ении о подготовке проекта акта, </w:t>
      </w:r>
      <w:r w:rsidR="00EA71FD">
        <w:rPr>
          <w:rFonts w:ascii="Times New Roman" w:hAnsi="Times New Roman"/>
          <w:sz w:val="24"/>
          <w:szCs w:val="24"/>
        </w:rPr>
        <w:t>обеспечивает размещение</w:t>
      </w:r>
      <w:r w:rsidR="0078417E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EA71FD">
        <w:rPr>
          <w:rFonts w:ascii="Times New Roman" w:hAnsi="Times New Roman"/>
          <w:sz w:val="24"/>
          <w:szCs w:val="24"/>
        </w:rPr>
        <w:t>сводки</w:t>
      </w:r>
      <w:r w:rsidR="0078417E" w:rsidRPr="00D14287">
        <w:rPr>
          <w:rFonts w:ascii="Times New Roman" w:hAnsi="Times New Roman"/>
          <w:sz w:val="24"/>
          <w:szCs w:val="24"/>
        </w:rPr>
        <w:t xml:space="preserve"> поступивших отзывов и предложений в связи с размещением уведомления о подготов</w:t>
      </w:r>
      <w:r w:rsidR="00EA71FD">
        <w:rPr>
          <w:rFonts w:ascii="Times New Roman" w:hAnsi="Times New Roman"/>
          <w:sz w:val="24"/>
          <w:szCs w:val="24"/>
        </w:rPr>
        <w:t>ке проекта акта либо уведомления</w:t>
      </w:r>
      <w:r w:rsidR="0078417E" w:rsidRPr="00D14287">
        <w:rPr>
          <w:rFonts w:ascii="Times New Roman" w:hAnsi="Times New Roman"/>
          <w:sz w:val="24"/>
          <w:szCs w:val="24"/>
        </w:rPr>
        <w:t xml:space="preserve"> об отказе от разработки проекта акта (за исключением случаев, когда обязательность принятия соответствующего муниципального нормативного правового акта прямо предусмотрена действующим законодательством)</w:t>
      </w:r>
      <w:r w:rsidR="0078417E">
        <w:rPr>
          <w:rFonts w:ascii="Times New Roman" w:hAnsi="Times New Roman"/>
          <w:sz w:val="24"/>
          <w:szCs w:val="24"/>
        </w:rPr>
        <w:t>.</w:t>
      </w:r>
    </w:p>
    <w:p w:rsidR="00966219" w:rsidRPr="00D14287" w:rsidRDefault="006F47D4" w:rsidP="0078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сводки</w:t>
      </w:r>
      <w:r w:rsidR="0078417E" w:rsidRPr="00D14287">
        <w:rPr>
          <w:rFonts w:ascii="Times New Roman" w:hAnsi="Times New Roman"/>
          <w:sz w:val="24"/>
          <w:szCs w:val="24"/>
        </w:rPr>
        <w:t xml:space="preserve"> поступивших отзывов и предложений или уведомление об отказе от разработки проекта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8417E">
        <w:rPr>
          <w:rFonts w:ascii="Times New Roman" w:hAnsi="Times New Roman"/>
          <w:sz w:val="24"/>
          <w:szCs w:val="24"/>
        </w:rPr>
        <w:t xml:space="preserve">на официальном сайте Петрозаводского городского Совета </w:t>
      </w:r>
      <w:r>
        <w:rPr>
          <w:rFonts w:ascii="Times New Roman" w:hAnsi="Times New Roman"/>
          <w:sz w:val="24"/>
          <w:szCs w:val="24"/>
        </w:rPr>
        <w:t>осуществляется</w:t>
      </w:r>
      <w:r w:rsidR="008F6119">
        <w:rPr>
          <w:rFonts w:ascii="Times New Roman" w:hAnsi="Times New Roman"/>
          <w:sz w:val="24"/>
          <w:szCs w:val="24"/>
        </w:rPr>
        <w:t xml:space="preserve">  </w:t>
      </w:r>
      <w:r w:rsidR="0078417E">
        <w:rPr>
          <w:rFonts w:ascii="Times New Roman" w:hAnsi="Times New Roman"/>
          <w:sz w:val="24"/>
          <w:szCs w:val="24"/>
        </w:rPr>
        <w:t xml:space="preserve"> в порядке, утвержденном Председателем Петрозаводского городского Совета.</w:t>
      </w:r>
    </w:p>
    <w:p w:rsidR="00966219" w:rsidRPr="00D14287" w:rsidRDefault="00A41CCB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Администрация Петрозаводского городского округа</w:t>
      </w:r>
      <w:r w:rsidR="0078417E" w:rsidRPr="0078417E">
        <w:rPr>
          <w:rFonts w:ascii="Times New Roman" w:hAnsi="Times New Roman"/>
          <w:sz w:val="24"/>
          <w:szCs w:val="24"/>
        </w:rPr>
        <w:t xml:space="preserve"> </w:t>
      </w:r>
      <w:r w:rsidR="0078417E">
        <w:rPr>
          <w:rFonts w:ascii="Times New Roman" w:hAnsi="Times New Roman"/>
          <w:sz w:val="24"/>
          <w:szCs w:val="24"/>
        </w:rPr>
        <w:t>на основании обращения разработчика</w:t>
      </w:r>
      <w:r w:rsidRPr="00D14287">
        <w:rPr>
          <w:rFonts w:ascii="Times New Roman" w:hAnsi="Times New Roman"/>
          <w:sz w:val="24"/>
          <w:szCs w:val="24"/>
        </w:rPr>
        <w:t xml:space="preserve"> размещает </w:t>
      </w:r>
      <w:r w:rsidR="00EC5A26" w:rsidRPr="00D14287">
        <w:rPr>
          <w:rFonts w:ascii="Times New Roman" w:hAnsi="Times New Roman"/>
          <w:sz w:val="24"/>
          <w:szCs w:val="24"/>
        </w:rPr>
        <w:t xml:space="preserve">сводку поступивших </w:t>
      </w:r>
      <w:r w:rsidR="00FF49E4" w:rsidRPr="00D14287">
        <w:rPr>
          <w:rFonts w:ascii="Times New Roman" w:hAnsi="Times New Roman"/>
          <w:sz w:val="24"/>
          <w:szCs w:val="24"/>
        </w:rPr>
        <w:t xml:space="preserve">отзывов и </w:t>
      </w:r>
      <w:r w:rsidR="00EC5A26" w:rsidRPr="00D14287">
        <w:rPr>
          <w:rFonts w:ascii="Times New Roman" w:hAnsi="Times New Roman"/>
          <w:sz w:val="24"/>
          <w:szCs w:val="24"/>
        </w:rPr>
        <w:t xml:space="preserve">предложений или уведомление об отказе от разработки проекта акта </w:t>
      </w:r>
      <w:r w:rsidR="00966219" w:rsidRPr="00D14287">
        <w:rPr>
          <w:rFonts w:ascii="Times New Roman" w:hAnsi="Times New Roman"/>
          <w:sz w:val="24"/>
          <w:szCs w:val="24"/>
        </w:rPr>
        <w:t>на официальном сайте не позднее 2 рабочих дней со дня их поступления.</w:t>
      </w:r>
    </w:p>
    <w:p w:rsidR="00966219" w:rsidRPr="00D14287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2.6. Разработчик проекта акта осуществляет его подготовку с учетом поступивших от заинтересованных лиц предложений либо без их учета. При отказе от учета предложений, поступивших в ходе приема предложений в рамках подготовки проекта акта, разработчик проекта акта в пояснительной записке к проекту акта мотивированно аргументирует причину отказа от их учета.</w:t>
      </w:r>
    </w:p>
    <w:p w:rsidR="00966219" w:rsidRPr="00D14287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2.7. После подготовки проекта акта разработчик проекта акта организует проведение публичных консультаций по проекту акта.</w:t>
      </w:r>
    </w:p>
    <w:p w:rsidR="00966219" w:rsidRPr="00D14287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2.8. Целями публичных консультаций по проекту акта являются:</w:t>
      </w:r>
    </w:p>
    <w:p w:rsidR="00966219" w:rsidRPr="00D14287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предоставление заинтересованным лицам информации о проекте акта, причинах, целях и процессе подготовки проекта акта,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акта;</w:t>
      </w:r>
    </w:p>
    <w:p w:rsidR="00966219" w:rsidRPr="00D14287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обеспечение прозрачности пр</w:t>
      </w:r>
      <w:r w:rsidR="0078417E">
        <w:rPr>
          <w:rFonts w:ascii="Times New Roman" w:hAnsi="Times New Roman"/>
          <w:sz w:val="24"/>
          <w:szCs w:val="24"/>
        </w:rPr>
        <w:t>оцедуры подготовки проекта акта</w:t>
      </w:r>
      <w:r w:rsidRPr="00D14287">
        <w:rPr>
          <w:rFonts w:ascii="Times New Roman" w:hAnsi="Times New Roman"/>
          <w:sz w:val="24"/>
          <w:szCs w:val="24"/>
        </w:rPr>
        <w:t>;</w:t>
      </w:r>
    </w:p>
    <w:p w:rsidR="00966219" w:rsidRPr="00D14287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подтверждение полноты перечня предложенных вариантов решения данной проблемы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недостижения целей предлагаемого правового регулирования;</w:t>
      </w:r>
    </w:p>
    <w:p w:rsidR="00966219" w:rsidRPr="00D14287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оценка отдаленных во времени последствий введения предлагаемого правового регулирования.</w:t>
      </w:r>
    </w:p>
    <w:p w:rsidR="00607FD6" w:rsidRDefault="00966219" w:rsidP="00607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2.9. Разработчик проекта акта </w:t>
      </w:r>
      <w:r w:rsidR="00EC5A26" w:rsidRPr="00D14287">
        <w:rPr>
          <w:rFonts w:ascii="Times New Roman" w:hAnsi="Times New Roman"/>
          <w:sz w:val="24"/>
          <w:szCs w:val="24"/>
        </w:rPr>
        <w:t>для</w:t>
      </w:r>
      <w:r w:rsidRPr="00D14287">
        <w:rPr>
          <w:rFonts w:ascii="Times New Roman" w:hAnsi="Times New Roman"/>
          <w:sz w:val="24"/>
          <w:szCs w:val="24"/>
        </w:rPr>
        <w:t xml:space="preserve"> проведения публичных консультаций по проекту акта </w:t>
      </w:r>
      <w:r w:rsidR="00607FD6">
        <w:rPr>
          <w:rFonts w:ascii="Times New Roman" w:hAnsi="Times New Roman"/>
          <w:sz w:val="24"/>
          <w:szCs w:val="24"/>
        </w:rPr>
        <w:t xml:space="preserve">обеспечивает размещение </w:t>
      </w:r>
      <w:r w:rsidR="00371CE5">
        <w:rPr>
          <w:rFonts w:ascii="Times New Roman" w:hAnsi="Times New Roman"/>
          <w:sz w:val="24"/>
          <w:szCs w:val="24"/>
        </w:rPr>
        <w:t>извещения</w:t>
      </w:r>
      <w:r w:rsidR="00607FD6" w:rsidRPr="00D14287">
        <w:rPr>
          <w:rFonts w:ascii="Times New Roman" w:hAnsi="Times New Roman"/>
          <w:sz w:val="24"/>
          <w:szCs w:val="24"/>
        </w:rPr>
        <w:t xml:space="preserve"> о проведении публичных консультаций по проекту акта, проект акта, пояснительную записку, оформленную с учетом </w:t>
      </w:r>
      <w:hyperlink w:anchor="Par209" w:history="1">
        <w:r w:rsidR="00607FD6" w:rsidRPr="00D14287">
          <w:rPr>
            <w:rFonts w:ascii="Times New Roman" w:hAnsi="Times New Roman"/>
            <w:sz w:val="24"/>
            <w:szCs w:val="24"/>
          </w:rPr>
          <w:t>примерного перечня</w:t>
        </w:r>
      </w:hyperlink>
      <w:r w:rsidR="00607FD6" w:rsidRPr="00D14287">
        <w:rPr>
          <w:rFonts w:ascii="Times New Roman" w:hAnsi="Times New Roman"/>
          <w:sz w:val="24"/>
          <w:szCs w:val="24"/>
        </w:rPr>
        <w:t xml:space="preserve"> вопросов, подлежащих отражению в пояснительной записке, представляемой разработчиком проекта акта при проведении публичных консультаций по про</w:t>
      </w:r>
      <w:r w:rsidR="00607FD6">
        <w:rPr>
          <w:rFonts w:ascii="Times New Roman" w:hAnsi="Times New Roman"/>
          <w:sz w:val="24"/>
          <w:szCs w:val="24"/>
        </w:rPr>
        <w:t xml:space="preserve">екту акта, согласно </w:t>
      </w:r>
      <w:r w:rsidR="00607FD6">
        <w:rPr>
          <w:rFonts w:ascii="Times New Roman" w:hAnsi="Times New Roman"/>
          <w:sz w:val="24"/>
          <w:szCs w:val="24"/>
        </w:rPr>
        <w:lastRenderedPageBreak/>
        <w:t>приложению №</w:t>
      </w:r>
      <w:r w:rsidR="00607FD6" w:rsidRPr="00D14287">
        <w:rPr>
          <w:rFonts w:ascii="Times New Roman" w:hAnsi="Times New Roman"/>
          <w:sz w:val="24"/>
          <w:szCs w:val="24"/>
        </w:rPr>
        <w:t xml:space="preserve"> 2 к настоящему Порядку, </w:t>
      </w:r>
      <w:hyperlink w:anchor="Par252" w:history="1">
        <w:r w:rsidR="00607FD6" w:rsidRPr="00D14287">
          <w:rPr>
            <w:rFonts w:ascii="Times New Roman" w:hAnsi="Times New Roman"/>
            <w:sz w:val="24"/>
            <w:szCs w:val="24"/>
          </w:rPr>
          <w:t>перечень</w:t>
        </w:r>
      </w:hyperlink>
      <w:r w:rsidR="00607FD6" w:rsidRPr="00D14287">
        <w:rPr>
          <w:rFonts w:ascii="Times New Roman" w:hAnsi="Times New Roman"/>
          <w:sz w:val="24"/>
          <w:szCs w:val="24"/>
        </w:rPr>
        <w:t xml:space="preserve"> вопросов в рамках проведения публичных консультаций по проекту акт</w:t>
      </w:r>
      <w:r w:rsidR="00607FD6">
        <w:rPr>
          <w:rFonts w:ascii="Times New Roman" w:hAnsi="Times New Roman"/>
          <w:sz w:val="24"/>
          <w:szCs w:val="24"/>
        </w:rPr>
        <w:t>а по форме согласно приложению №</w:t>
      </w:r>
      <w:r w:rsidR="00607FD6" w:rsidRPr="00D14287">
        <w:rPr>
          <w:rFonts w:ascii="Times New Roman" w:hAnsi="Times New Roman"/>
          <w:sz w:val="24"/>
          <w:szCs w:val="24"/>
        </w:rPr>
        <w:t xml:space="preserve"> 3 к настоящему Порядку, сводку поступивших предложений в связи с размещением уведомления о подготовке проекта акта. </w:t>
      </w:r>
    </w:p>
    <w:p w:rsidR="00607FD6" w:rsidRPr="00D14287" w:rsidRDefault="00607FD6" w:rsidP="00607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Администрация Петрозаводского городского округа размещает на официальном сайте поступившие от разработчика проекта акта документы, указанные в </w:t>
      </w:r>
      <w:r>
        <w:rPr>
          <w:rFonts w:ascii="Times New Roman" w:hAnsi="Times New Roman"/>
          <w:sz w:val="24"/>
          <w:szCs w:val="24"/>
        </w:rPr>
        <w:t>настоящем пункте, пункте 2.10</w:t>
      </w:r>
      <w:r w:rsidRPr="00D14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</w:t>
      </w:r>
      <w:r w:rsidRPr="00D14287">
        <w:rPr>
          <w:rFonts w:ascii="Times New Roman" w:hAnsi="Times New Roman"/>
          <w:sz w:val="24"/>
          <w:szCs w:val="24"/>
        </w:rPr>
        <w:t>орядка, не позднее 3 рабочих дней со дня их поступления.</w:t>
      </w:r>
    </w:p>
    <w:p w:rsidR="00607FD6" w:rsidRPr="00D14287" w:rsidRDefault="00607FD6" w:rsidP="00607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14287">
        <w:rPr>
          <w:rFonts w:ascii="Times New Roman" w:hAnsi="Times New Roman"/>
          <w:sz w:val="24"/>
          <w:szCs w:val="24"/>
        </w:rPr>
        <w:t xml:space="preserve">окументы, указанные в </w:t>
      </w:r>
      <w:r>
        <w:rPr>
          <w:rFonts w:ascii="Times New Roman" w:hAnsi="Times New Roman"/>
          <w:sz w:val="24"/>
          <w:szCs w:val="24"/>
        </w:rPr>
        <w:t xml:space="preserve">настоящем </w:t>
      </w:r>
      <w:r w:rsidRPr="00D14287"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z w:val="24"/>
          <w:szCs w:val="24"/>
        </w:rPr>
        <w:t>, пункте 2.10</w:t>
      </w:r>
      <w:r w:rsidRPr="00D14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</w:t>
      </w:r>
      <w:r w:rsidRPr="00D14287">
        <w:rPr>
          <w:rFonts w:ascii="Times New Roman" w:hAnsi="Times New Roman"/>
          <w:sz w:val="24"/>
          <w:szCs w:val="24"/>
        </w:rPr>
        <w:t>орядка</w:t>
      </w:r>
      <w:r>
        <w:rPr>
          <w:rFonts w:ascii="Times New Roman" w:hAnsi="Times New Roman"/>
          <w:sz w:val="24"/>
          <w:szCs w:val="24"/>
        </w:rPr>
        <w:t xml:space="preserve"> размещаются на сайте Петрозаводского городского Совета в порядке</w:t>
      </w:r>
      <w:r w:rsidR="00EA71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утвержденном Председателем Петрозаводского городского Совета.</w:t>
      </w:r>
    </w:p>
    <w:p w:rsidR="00DE3DBD" w:rsidRPr="00D14287" w:rsidRDefault="0068286F" w:rsidP="00607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2.10. </w:t>
      </w:r>
      <w:r w:rsidR="002F230E" w:rsidRPr="00D14287">
        <w:rPr>
          <w:rFonts w:ascii="Times New Roman" w:hAnsi="Times New Roman"/>
          <w:sz w:val="24"/>
          <w:szCs w:val="24"/>
        </w:rPr>
        <w:t>Извещение о проведении публичных консультаций по проекту акта</w:t>
      </w:r>
      <w:r w:rsidR="00881063" w:rsidRPr="00D14287">
        <w:rPr>
          <w:rFonts w:ascii="Times New Roman" w:hAnsi="Times New Roman"/>
          <w:sz w:val="24"/>
          <w:szCs w:val="24"/>
        </w:rPr>
        <w:t xml:space="preserve"> составляетс</w:t>
      </w:r>
      <w:r w:rsidR="00F003FA">
        <w:rPr>
          <w:rFonts w:ascii="Times New Roman" w:hAnsi="Times New Roman"/>
          <w:sz w:val="24"/>
          <w:szCs w:val="24"/>
        </w:rPr>
        <w:t>я по форме согласно приложению №</w:t>
      </w:r>
      <w:r w:rsidR="00881063" w:rsidRPr="00D14287">
        <w:rPr>
          <w:rFonts w:ascii="Times New Roman" w:hAnsi="Times New Roman"/>
          <w:sz w:val="24"/>
          <w:szCs w:val="24"/>
        </w:rPr>
        <w:t xml:space="preserve"> 4 к настоящему Порядку</w:t>
      </w:r>
      <w:r w:rsidR="00371CE5">
        <w:rPr>
          <w:rFonts w:ascii="Times New Roman" w:hAnsi="Times New Roman"/>
          <w:sz w:val="24"/>
          <w:szCs w:val="24"/>
        </w:rPr>
        <w:t>.</w:t>
      </w:r>
      <w:r w:rsidR="00607FD6">
        <w:rPr>
          <w:rFonts w:ascii="Times New Roman" w:hAnsi="Times New Roman"/>
          <w:sz w:val="24"/>
          <w:szCs w:val="24"/>
        </w:rPr>
        <w:t xml:space="preserve"> </w:t>
      </w:r>
    </w:p>
    <w:p w:rsidR="002F230E" w:rsidRDefault="00607FD6" w:rsidP="00607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3DBD" w:rsidRPr="00D14287">
        <w:rPr>
          <w:rFonts w:ascii="Times New Roman" w:hAnsi="Times New Roman"/>
          <w:sz w:val="24"/>
          <w:szCs w:val="24"/>
        </w:rPr>
        <w:t>рок проведения публичных консультаций, в течение которого разработчиком проекта акта принимаются отзывы и предложения составляет не менее 15  календарных дней с даты размещения проекта акта и иных документов, указанных в пункте 2.9 настоящег</w:t>
      </w:r>
      <w:r w:rsidR="00371CE5">
        <w:rPr>
          <w:rFonts w:ascii="Times New Roman" w:hAnsi="Times New Roman"/>
          <w:sz w:val="24"/>
          <w:szCs w:val="24"/>
        </w:rPr>
        <w:t>о Порядка, на официальном сайте.</w:t>
      </w:r>
    </w:p>
    <w:p w:rsidR="00F003FA" w:rsidRPr="00F003FA" w:rsidRDefault="00F003FA" w:rsidP="00F00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3FA">
        <w:rPr>
          <w:rFonts w:ascii="Times New Roman" w:hAnsi="Times New Roman" w:cs="Times New Roman"/>
          <w:sz w:val="24"/>
          <w:szCs w:val="24"/>
        </w:rPr>
        <w:t>2.11. Разработчик проекта принимает меры к извещению следующих органов и организации:</w:t>
      </w:r>
    </w:p>
    <w:p w:rsidR="00F003FA" w:rsidRPr="00F003FA" w:rsidRDefault="00F003FA" w:rsidP="00F00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3FA">
        <w:rPr>
          <w:rFonts w:ascii="Times New Roman" w:hAnsi="Times New Roman" w:cs="Times New Roman"/>
          <w:sz w:val="24"/>
          <w:szCs w:val="24"/>
        </w:rPr>
        <w:t>уполномоченного органа и иных заинтересованных органов исполнительной и законодательной власти Петрозаводского городского округа;</w:t>
      </w:r>
    </w:p>
    <w:p w:rsidR="00F003FA" w:rsidRPr="00F003FA" w:rsidRDefault="00371CE5" w:rsidP="00F00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организаций</w:t>
      </w:r>
      <w:r w:rsidR="00F003FA" w:rsidRPr="00F003FA">
        <w:rPr>
          <w:rFonts w:ascii="Times New Roman" w:hAnsi="Times New Roman" w:cs="Times New Roman"/>
          <w:sz w:val="24"/>
          <w:szCs w:val="24"/>
        </w:rPr>
        <w:t>, действующих на территории Петрозаводского городского округа, целью деятельности которых является защита и представление интересов субъектов предпринимательской деятельности;</w:t>
      </w:r>
    </w:p>
    <w:p w:rsidR="00F003FA" w:rsidRPr="00F003FA" w:rsidRDefault="00F003FA" w:rsidP="00F00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3FA">
        <w:rPr>
          <w:rFonts w:ascii="Times New Roman" w:hAnsi="Times New Roman" w:cs="Times New Roman"/>
          <w:sz w:val="24"/>
          <w:szCs w:val="24"/>
        </w:rPr>
        <w:t>уполномоченного по правам предпринимателей в Республике Карелия;</w:t>
      </w:r>
    </w:p>
    <w:p w:rsidR="00F003FA" w:rsidRPr="003B1489" w:rsidRDefault="00F003FA" w:rsidP="00F00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F003FA" w:rsidRPr="003B1489" w:rsidRDefault="00F003FA" w:rsidP="00F00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3"/>
      <w:bookmarkEnd w:id="3"/>
      <w:r w:rsidRPr="003B1489">
        <w:rPr>
          <w:rFonts w:ascii="Times New Roman" w:hAnsi="Times New Roman" w:cs="Times New Roman"/>
          <w:sz w:val="24"/>
          <w:szCs w:val="24"/>
        </w:rPr>
        <w:t>2.12. Публичные консультации осуществляются посредством получения предложений, представленных при проведении публичных консультаций,  проведения совещаний, заседаний экспертных групп, общественных советов и других совещательных и консультационных органов, действующих при органах местного самоуправления Петрозаводского городского округа. Выбор  форм</w:t>
      </w:r>
      <w:r w:rsidR="003B1489" w:rsidRPr="003B1489">
        <w:rPr>
          <w:rFonts w:ascii="Times New Roman" w:hAnsi="Times New Roman" w:cs="Times New Roman"/>
          <w:sz w:val="24"/>
          <w:szCs w:val="24"/>
        </w:rPr>
        <w:t>ы проведения публичных консультаций определяется разработчиком.</w:t>
      </w:r>
    </w:p>
    <w:p w:rsidR="00966219" w:rsidRPr="00D14287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1489">
        <w:rPr>
          <w:rFonts w:ascii="Times New Roman" w:hAnsi="Times New Roman"/>
          <w:sz w:val="24"/>
          <w:szCs w:val="24"/>
        </w:rPr>
        <w:t>2.1</w:t>
      </w:r>
      <w:r w:rsidR="00371CE5">
        <w:rPr>
          <w:rFonts w:ascii="Times New Roman" w:hAnsi="Times New Roman"/>
          <w:sz w:val="24"/>
          <w:szCs w:val="24"/>
        </w:rPr>
        <w:t>3</w:t>
      </w:r>
      <w:r w:rsidRPr="003B1489">
        <w:rPr>
          <w:rFonts w:ascii="Times New Roman" w:hAnsi="Times New Roman"/>
          <w:sz w:val="24"/>
          <w:szCs w:val="24"/>
        </w:rPr>
        <w:t>. Публичные консультации по проектам актов, содержащих</w:t>
      </w:r>
      <w:r w:rsidRPr="00D14287">
        <w:rPr>
          <w:rFonts w:ascii="Times New Roman" w:hAnsi="Times New Roman"/>
          <w:sz w:val="24"/>
          <w:szCs w:val="24"/>
        </w:rPr>
        <w:t xml:space="preserve"> сведения, составляющие государственную тайну, или сведения конфиденциального характера, не проводятся.</w:t>
      </w:r>
    </w:p>
    <w:p w:rsidR="00966219" w:rsidRPr="00D14287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2.1</w:t>
      </w:r>
      <w:r w:rsidR="00371CE5">
        <w:rPr>
          <w:rFonts w:ascii="Times New Roman" w:hAnsi="Times New Roman"/>
          <w:sz w:val="24"/>
          <w:szCs w:val="24"/>
        </w:rPr>
        <w:t>4</w:t>
      </w:r>
      <w:r w:rsidRPr="00D14287">
        <w:rPr>
          <w:rFonts w:ascii="Times New Roman" w:hAnsi="Times New Roman"/>
          <w:sz w:val="24"/>
          <w:szCs w:val="24"/>
        </w:rPr>
        <w:t>. Разработчик проекта акта обязан рассмотреть все предложения, поступившие в срок, определенный для проведения публичных консультаций по проекту акта, по результатам всех форм публичных консультаций по проекту акта.</w:t>
      </w:r>
    </w:p>
    <w:p w:rsidR="00966219" w:rsidRPr="00D14287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Предложения, представленные участниками публичных консультаций по проекту акта в анонимном порядке, рассмотрению не подлежат.</w:t>
      </w:r>
    </w:p>
    <w:p w:rsidR="003533FC" w:rsidRPr="00D14287" w:rsidRDefault="00966219" w:rsidP="00D37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Результаты проведения оценки регулирующего воздействия </w:t>
      </w:r>
      <w:r w:rsidR="003533FC" w:rsidRPr="00D14287">
        <w:rPr>
          <w:rFonts w:ascii="Times New Roman" w:hAnsi="Times New Roman"/>
          <w:sz w:val="24"/>
          <w:szCs w:val="24"/>
        </w:rPr>
        <w:t xml:space="preserve">проекта акта </w:t>
      </w:r>
      <w:r w:rsidRPr="00D14287">
        <w:rPr>
          <w:rFonts w:ascii="Times New Roman" w:hAnsi="Times New Roman"/>
          <w:sz w:val="24"/>
          <w:szCs w:val="24"/>
        </w:rPr>
        <w:t xml:space="preserve">оформляются разработчиком проекта акта в форме сводного </w:t>
      </w:r>
      <w:hyperlink w:anchor="Par394" w:history="1">
        <w:r w:rsidRPr="00D14287">
          <w:rPr>
            <w:rFonts w:ascii="Times New Roman" w:hAnsi="Times New Roman"/>
            <w:sz w:val="24"/>
            <w:szCs w:val="24"/>
          </w:rPr>
          <w:t>отчета</w:t>
        </w:r>
      </w:hyperlink>
      <w:r w:rsidRPr="00D14287">
        <w:rPr>
          <w:rFonts w:ascii="Times New Roman" w:hAnsi="Times New Roman"/>
          <w:sz w:val="24"/>
          <w:szCs w:val="24"/>
        </w:rPr>
        <w:t xml:space="preserve"> по результатам проведения оценки регулирующего воздействия про</w:t>
      </w:r>
      <w:r w:rsidR="00485EE0" w:rsidRPr="00D14287">
        <w:rPr>
          <w:rFonts w:ascii="Times New Roman" w:hAnsi="Times New Roman"/>
          <w:sz w:val="24"/>
          <w:szCs w:val="24"/>
        </w:rPr>
        <w:t>екта акта согласно</w:t>
      </w:r>
      <w:r w:rsidR="0048333F" w:rsidRPr="00D14287">
        <w:rPr>
          <w:rFonts w:ascii="Times New Roman" w:hAnsi="Times New Roman"/>
          <w:sz w:val="24"/>
          <w:szCs w:val="24"/>
        </w:rPr>
        <w:t xml:space="preserve"> </w:t>
      </w:r>
      <w:r w:rsidR="00485EE0" w:rsidRPr="00D14287">
        <w:rPr>
          <w:rFonts w:ascii="Times New Roman" w:hAnsi="Times New Roman"/>
          <w:sz w:val="24"/>
          <w:szCs w:val="24"/>
        </w:rPr>
        <w:t>приложению</w:t>
      </w:r>
      <w:r w:rsidR="0048333F" w:rsidRPr="00D14287">
        <w:rPr>
          <w:rFonts w:ascii="Times New Roman" w:hAnsi="Times New Roman"/>
          <w:sz w:val="24"/>
          <w:szCs w:val="24"/>
        </w:rPr>
        <w:t xml:space="preserve"> </w:t>
      </w:r>
      <w:r w:rsidR="00371CE5">
        <w:rPr>
          <w:rFonts w:ascii="Times New Roman" w:hAnsi="Times New Roman"/>
          <w:sz w:val="24"/>
          <w:szCs w:val="24"/>
        </w:rPr>
        <w:t>№</w:t>
      </w:r>
      <w:r w:rsidR="00485EE0" w:rsidRPr="00D14287">
        <w:rPr>
          <w:rFonts w:ascii="Times New Roman" w:hAnsi="Times New Roman"/>
          <w:sz w:val="24"/>
          <w:szCs w:val="24"/>
        </w:rPr>
        <w:t xml:space="preserve"> </w:t>
      </w:r>
      <w:r w:rsidR="007D26D8" w:rsidRPr="00D14287">
        <w:rPr>
          <w:rFonts w:ascii="Times New Roman" w:hAnsi="Times New Roman"/>
          <w:sz w:val="24"/>
          <w:szCs w:val="24"/>
        </w:rPr>
        <w:t>5</w:t>
      </w:r>
      <w:r w:rsidRPr="00D14287">
        <w:rPr>
          <w:rFonts w:ascii="Times New Roman" w:hAnsi="Times New Roman"/>
          <w:sz w:val="24"/>
          <w:szCs w:val="24"/>
        </w:rPr>
        <w:t xml:space="preserve"> к настоящему Порядку не позднее 5 рабочих дней со дня окончания срока публичных консультаций по проекту акта. При этом в сводном отчете указываются все предложения, поступившие в период проведения публичных консультаций по проекту акта, а также аргументированная информация об их включении (невключении) разработчиком в проект акта.</w:t>
      </w:r>
    </w:p>
    <w:p w:rsidR="00607FD6" w:rsidRDefault="00966219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Сводный отчет не позднее 3 рабочих дней со дня его составления направляется разработчиком проекта акта </w:t>
      </w:r>
      <w:r w:rsidR="00607FD6">
        <w:rPr>
          <w:rFonts w:ascii="Times New Roman" w:hAnsi="Times New Roman"/>
          <w:sz w:val="24"/>
          <w:szCs w:val="24"/>
        </w:rPr>
        <w:t>для размещения на официальном сайте.</w:t>
      </w:r>
    </w:p>
    <w:p w:rsidR="00607FD6" w:rsidRDefault="00607FD6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сводного отчета на сайте Петрозаводского городского Совета осуществляется в порядке, утверждаемом Председателем Петрозаводского городского Совета.</w:t>
      </w:r>
    </w:p>
    <w:p w:rsidR="00966219" w:rsidRPr="00D14287" w:rsidRDefault="00371CE5" w:rsidP="0096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</w:t>
      </w:r>
      <w:r w:rsidR="00D37AAA" w:rsidRPr="00D14287">
        <w:rPr>
          <w:rFonts w:ascii="Times New Roman" w:hAnsi="Times New Roman"/>
          <w:sz w:val="24"/>
          <w:szCs w:val="24"/>
        </w:rPr>
        <w:t xml:space="preserve"> Пет</w:t>
      </w:r>
      <w:r w:rsidR="00607FD6">
        <w:rPr>
          <w:rFonts w:ascii="Times New Roman" w:hAnsi="Times New Roman"/>
          <w:sz w:val="24"/>
          <w:szCs w:val="24"/>
        </w:rPr>
        <w:t xml:space="preserve">розаводского городского округа </w:t>
      </w:r>
      <w:r w:rsidR="00966219" w:rsidRPr="00D14287">
        <w:rPr>
          <w:rFonts w:ascii="Times New Roman" w:hAnsi="Times New Roman"/>
          <w:sz w:val="24"/>
          <w:szCs w:val="24"/>
        </w:rPr>
        <w:t xml:space="preserve">обеспечивает размещение </w:t>
      </w:r>
      <w:r w:rsidR="00607FD6">
        <w:rPr>
          <w:rFonts w:ascii="Times New Roman" w:hAnsi="Times New Roman"/>
          <w:sz w:val="24"/>
          <w:szCs w:val="24"/>
        </w:rPr>
        <w:t xml:space="preserve">сводного отчета </w:t>
      </w:r>
      <w:r w:rsidR="00966219" w:rsidRPr="00D1428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07FD6">
        <w:rPr>
          <w:rFonts w:ascii="Times New Roman" w:hAnsi="Times New Roman"/>
          <w:sz w:val="24"/>
          <w:szCs w:val="24"/>
        </w:rPr>
        <w:t xml:space="preserve">Администрации Петрозаводского городского округа </w:t>
      </w:r>
      <w:r w:rsidR="00966219" w:rsidRPr="00D14287">
        <w:rPr>
          <w:rFonts w:ascii="Times New Roman" w:hAnsi="Times New Roman"/>
          <w:sz w:val="24"/>
          <w:szCs w:val="24"/>
        </w:rPr>
        <w:t>в срок не позднее 2 рабочих дней со дня его поступления.</w:t>
      </w:r>
    </w:p>
    <w:p w:rsidR="00D37AAA" w:rsidRPr="00D14287" w:rsidRDefault="00371CE5" w:rsidP="00566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966219" w:rsidRPr="00D14287">
        <w:rPr>
          <w:rFonts w:ascii="Times New Roman" w:hAnsi="Times New Roman"/>
          <w:sz w:val="24"/>
          <w:szCs w:val="24"/>
        </w:rPr>
        <w:t>. Проект акта, доработанный с учетом предложений, поступивших в рамках проведения публичных консультаций по проекту акта, либо без учета поступивших предложений, сводный отчет и пояснительная записка к проекту акта, содержащая раздел об оценке социально-экономических, финансовых и иных последствий принятия проекта акта направляется в адрес уполномоченного органа для подготовки заключения об оценке регулирующего воздействия проекта акта.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10"/>
      <w:bookmarkEnd w:id="4"/>
      <w:r w:rsidRPr="00D14287">
        <w:rPr>
          <w:rFonts w:ascii="Times New Roman" w:hAnsi="Times New Roman"/>
          <w:sz w:val="24"/>
          <w:szCs w:val="24"/>
        </w:rPr>
        <w:t>2.</w:t>
      </w:r>
      <w:r w:rsidR="00371CE5">
        <w:rPr>
          <w:rFonts w:ascii="Times New Roman" w:hAnsi="Times New Roman"/>
          <w:sz w:val="24"/>
          <w:szCs w:val="24"/>
        </w:rPr>
        <w:t>16</w:t>
      </w:r>
      <w:r w:rsidRPr="00D14287">
        <w:rPr>
          <w:rFonts w:ascii="Times New Roman" w:hAnsi="Times New Roman"/>
          <w:sz w:val="24"/>
          <w:szCs w:val="24"/>
        </w:rPr>
        <w:t xml:space="preserve">. Уполномоченный орган готовит заключение об оценке регулирующего воздействия в срок не более 10 рабочих дней со дня </w:t>
      </w:r>
      <w:r w:rsidR="00D37AAA" w:rsidRPr="00D14287">
        <w:rPr>
          <w:rFonts w:ascii="Times New Roman" w:hAnsi="Times New Roman"/>
          <w:sz w:val="24"/>
          <w:szCs w:val="24"/>
        </w:rPr>
        <w:t>поступления документов</w:t>
      </w:r>
      <w:r w:rsidRPr="00D14287">
        <w:rPr>
          <w:rFonts w:ascii="Times New Roman" w:hAnsi="Times New Roman"/>
          <w:sz w:val="24"/>
          <w:szCs w:val="24"/>
        </w:rPr>
        <w:t>, указа</w:t>
      </w:r>
      <w:r w:rsidR="00D37AAA" w:rsidRPr="00D14287">
        <w:rPr>
          <w:rFonts w:ascii="Times New Roman" w:hAnsi="Times New Roman"/>
          <w:sz w:val="24"/>
          <w:szCs w:val="24"/>
        </w:rPr>
        <w:t>нных</w:t>
      </w:r>
      <w:r w:rsidRPr="00D14287">
        <w:rPr>
          <w:rFonts w:ascii="Times New Roman" w:hAnsi="Times New Roman"/>
          <w:sz w:val="24"/>
          <w:szCs w:val="24"/>
        </w:rPr>
        <w:t xml:space="preserve"> в </w:t>
      </w:r>
      <w:hyperlink w:anchor="Par104" w:history="1">
        <w:r w:rsidRPr="00D14287">
          <w:rPr>
            <w:rFonts w:ascii="Times New Roman" w:hAnsi="Times New Roman"/>
            <w:sz w:val="24"/>
            <w:szCs w:val="24"/>
          </w:rPr>
          <w:t xml:space="preserve">пункте </w:t>
        </w:r>
        <w:r w:rsidR="00DF6118" w:rsidRPr="00D14287">
          <w:rPr>
            <w:rFonts w:ascii="Times New Roman" w:hAnsi="Times New Roman"/>
            <w:sz w:val="24"/>
            <w:szCs w:val="24"/>
          </w:rPr>
          <w:t>2.13</w:t>
        </w:r>
      </w:hyperlink>
      <w:r w:rsidRPr="00D14287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</w:t>
      </w:r>
      <w:r w:rsidR="00371CE5">
        <w:rPr>
          <w:rFonts w:ascii="Times New Roman" w:hAnsi="Times New Roman"/>
          <w:sz w:val="24"/>
          <w:szCs w:val="24"/>
        </w:rPr>
        <w:t>17</w:t>
      </w:r>
      <w:r w:rsidRPr="00D14287">
        <w:rPr>
          <w:rFonts w:ascii="Times New Roman" w:hAnsi="Times New Roman"/>
          <w:sz w:val="24"/>
          <w:szCs w:val="24"/>
        </w:rPr>
        <w:t>.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регулирования, представленных в сводном отчете, учитывая предложения, поступившие по результатам публичных консультаций.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</w:t>
      </w:r>
      <w:r w:rsidR="00371CE5">
        <w:rPr>
          <w:rFonts w:ascii="Times New Roman" w:hAnsi="Times New Roman"/>
          <w:sz w:val="24"/>
          <w:szCs w:val="24"/>
        </w:rPr>
        <w:t>18</w:t>
      </w:r>
      <w:r w:rsidRPr="00D14287">
        <w:rPr>
          <w:rFonts w:ascii="Times New Roman" w:hAnsi="Times New Roman"/>
          <w:sz w:val="24"/>
          <w:szCs w:val="24"/>
        </w:rPr>
        <w:t>. Заключение об оценке регулирующего воздействия включает в себя вводную, описательную, мотивировочную и заключительную части.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Во вводной части заключения об оценке регулирующего воздействия указываются: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наименование проекта акта;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наименование разработчика;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краткие сведения о проведенных в рамках процедуры оценки регулирующего воздействия мероприятиях и их сроках.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 описательной части заключения об оценке регулирующего воздействия указываются: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основные положения предлагаемого правового регулирования;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выводы разработчика об обоснованности предлагаемого правового регулирования, содержащиеся в сводном отчете;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результаты публичных консультаций.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 мотивировочной части заключения об оценке регулирующего воздействия указываются: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позиция уполномоченного органа относительно предлагаемого правового регулирования;</w:t>
      </w:r>
    </w:p>
    <w:p w:rsidR="00B332A1" w:rsidRPr="00D14287" w:rsidRDefault="00DF6118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информация</w:t>
      </w:r>
      <w:r w:rsidR="00B332A1" w:rsidRPr="00D14287">
        <w:rPr>
          <w:rFonts w:ascii="Times New Roman" w:hAnsi="Times New Roman"/>
          <w:sz w:val="24"/>
          <w:szCs w:val="24"/>
        </w:rPr>
        <w:t xml:space="preserve"> о соблюдении (несоблюдении) разработчиком установленного порядка проведения процедуры оценки регулирующего воздействия;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выявленные в проекте акта положения, вводящие избыточные обязанности, запреты и ограничения для субъектов предпринимательской деятельности или способствующие их введению, а также положения, способствующие возникновению необоснованных расходов указанных субъектов и бюджета </w:t>
      </w:r>
      <w:r w:rsidR="00812C06" w:rsidRPr="00D14287">
        <w:rPr>
          <w:rFonts w:ascii="Times New Roman" w:hAnsi="Times New Roman"/>
          <w:sz w:val="24"/>
          <w:szCs w:val="24"/>
        </w:rPr>
        <w:t>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>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предложения, направленные на улучшение качества проекта акта (в случае наличия таковых).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 заключительной части заключения об оценке регулирующего воздействия указываются выводы: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о достаточности или недостаточности оснований для принятия решения о введении предлагаемого правового регулирования;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указанных субъектов и бюджета </w:t>
      </w:r>
      <w:r w:rsidR="00812C06" w:rsidRPr="00D14287">
        <w:rPr>
          <w:rFonts w:ascii="Times New Roman" w:hAnsi="Times New Roman"/>
          <w:sz w:val="24"/>
          <w:szCs w:val="24"/>
        </w:rPr>
        <w:t>Петрозаводского городского округа</w:t>
      </w:r>
      <w:r w:rsidRPr="00D14287">
        <w:rPr>
          <w:rFonts w:ascii="Times New Roman" w:hAnsi="Times New Roman"/>
          <w:sz w:val="24"/>
          <w:szCs w:val="24"/>
        </w:rPr>
        <w:t>.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Заключение об оценке регулирующего воздействия</w:t>
      </w:r>
      <w:r w:rsidR="00551A49" w:rsidRPr="00D14287">
        <w:rPr>
          <w:rFonts w:ascii="Times New Roman" w:hAnsi="Times New Roman"/>
          <w:sz w:val="24"/>
          <w:szCs w:val="24"/>
        </w:rPr>
        <w:t xml:space="preserve"> составляетс</w:t>
      </w:r>
      <w:r w:rsidR="003B1489">
        <w:rPr>
          <w:rFonts w:ascii="Times New Roman" w:hAnsi="Times New Roman"/>
          <w:sz w:val="24"/>
          <w:szCs w:val="24"/>
        </w:rPr>
        <w:t>я по форме согласно приложению №</w:t>
      </w:r>
      <w:r w:rsidR="00551A49" w:rsidRPr="00D14287">
        <w:rPr>
          <w:rFonts w:ascii="Times New Roman" w:hAnsi="Times New Roman"/>
          <w:sz w:val="24"/>
          <w:szCs w:val="24"/>
        </w:rPr>
        <w:t xml:space="preserve"> </w:t>
      </w:r>
      <w:r w:rsidR="003B761F" w:rsidRPr="00D14287">
        <w:rPr>
          <w:rFonts w:ascii="Times New Roman" w:hAnsi="Times New Roman"/>
          <w:sz w:val="24"/>
          <w:szCs w:val="24"/>
        </w:rPr>
        <w:t>6</w:t>
      </w:r>
      <w:r w:rsidR="00551A49" w:rsidRPr="00D14287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Pr="00D14287">
        <w:rPr>
          <w:rFonts w:ascii="Times New Roman" w:hAnsi="Times New Roman"/>
          <w:sz w:val="24"/>
          <w:szCs w:val="24"/>
        </w:rPr>
        <w:t>, подписывается руководителем уполномоченного органа.</w:t>
      </w:r>
    </w:p>
    <w:p w:rsidR="00DF6118" w:rsidRPr="00D14287" w:rsidRDefault="00371CE5" w:rsidP="00F5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2.19</w:t>
      </w:r>
      <w:r w:rsidR="00191BF4" w:rsidRPr="00D14287">
        <w:rPr>
          <w:rFonts w:ascii="Times New Roman" w:hAnsi="Times New Roman"/>
          <w:sz w:val="24"/>
          <w:szCs w:val="24"/>
        </w:rPr>
        <w:t>.</w:t>
      </w:r>
      <w:r w:rsidR="00183711" w:rsidRPr="00D14287">
        <w:rPr>
          <w:rFonts w:ascii="Times New Roman" w:hAnsi="Times New Roman"/>
          <w:sz w:val="24"/>
          <w:szCs w:val="24"/>
        </w:rPr>
        <w:t xml:space="preserve"> </w:t>
      </w:r>
      <w:r w:rsidR="00896F6C">
        <w:rPr>
          <w:rFonts w:ascii="Times New Roman" w:hAnsi="Times New Roman"/>
          <w:sz w:val="24"/>
          <w:szCs w:val="24"/>
        </w:rPr>
        <w:t>Уполномоченный орган</w:t>
      </w:r>
      <w:r w:rsidR="00183711" w:rsidRPr="00D14287">
        <w:rPr>
          <w:rFonts w:ascii="Times New Roman" w:hAnsi="Times New Roman"/>
          <w:sz w:val="24"/>
          <w:szCs w:val="24"/>
        </w:rPr>
        <w:t xml:space="preserve"> разме</w:t>
      </w:r>
      <w:r w:rsidR="003B1489">
        <w:rPr>
          <w:rFonts w:ascii="Times New Roman" w:hAnsi="Times New Roman"/>
          <w:sz w:val="24"/>
          <w:szCs w:val="24"/>
        </w:rPr>
        <w:t>щает з</w:t>
      </w:r>
      <w:r w:rsidR="00183711" w:rsidRPr="00D14287">
        <w:rPr>
          <w:rFonts w:ascii="Times New Roman" w:hAnsi="Times New Roman"/>
          <w:sz w:val="24"/>
          <w:szCs w:val="24"/>
        </w:rPr>
        <w:t xml:space="preserve">аключение об оценке регулирующего воздействия на официальном сайте </w:t>
      </w:r>
      <w:r w:rsidR="00896F6C">
        <w:rPr>
          <w:rFonts w:ascii="Times New Roman" w:hAnsi="Times New Roman"/>
          <w:sz w:val="24"/>
          <w:szCs w:val="24"/>
        </w:rPr>
        <w:t xml:space="preserve">Контрольно-счетной палаты Петрозаводского городского округа </w:t>
      </w:r>
      <w:r w:rsidR="00183711" w:rsidRPr="00D14287">
        <w:rPr>
          <w:rFonts w:ascii="Times New Roman" w:hAnsi="Times New Roman"/>
          <w:sz w:val="24"/>
          <w:szCs w:val="24"/>
        </w:rPr>
        <w:t xml:space="preserve">в течение </w:t>
      </w:r>
      <w:r w:rsidR="00EA71FD">
        <w:rPr>
          <w:rFonts w:ascii="Times New Roman" w:hAnsi="Times New Roman"/>
          <w:sz w:val="24"/>
          <w:szCs w:val="24"/>
        </w:rPr>
        <w:t>одного рабочего дня со дня его подписания</w:t>
      </w:r>
      <w:r w:rsidR="00183711" w:rsidRPr="00D14287">
        <w:rPr>
          <w:rFonts w:ascii="Times New Roman" w:hAnsi="Times New Roman"/>
          <w:sz w:val="24"/>
          <w:szCs w:val="24"/>
        </w:rPr>
        <w:t>.</w:t>
      </w:r>
    </w:p>
    <w:p w:rsidR="000B6660" w:rsidRPr="00D14287" w:rsidRDefault="000B6660" w:rsidP="009E0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</w:t>
      </w:r>
      <w:r w:rsidR="00371CE5">
        <w:rPr>
          <w:rFonts w:ascii="Times New Roman" w:hAnsi="Times New Roman"/>
          <w:sz w:val="24"/>
          <w:szCs w:val="24"/>
        </w:rPr>
        <w:t>20</w:t>
      </w:r>
      <w:r w:rsidRPr="00D14287">
        <w:rPr>
          <w:rFonts w:ascii="Times New Roman" w:hAnsi="Times New Roman"/>
          <w:sz w:val="24"/>
          <w:szCs w:val="24"/>
        </w:rPr>
        <w:t xml:space="preserve">. В случае несогласия с заключением об оценке регулирующего воздействия проекта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указанных субъектов и бюджета </w:t>
      </w:r>
      <w:r w:rsidR="009E0C47" w:rsidRPr="00D14287">
        <w:rPr>
          <w:rFonts w:ascii="Times New Roman" w:hAnsi="Times New Roman"/>
          <w:sz w:val="24"/>
          <w:szCs w:val="24"/>
        </w:rPr>
        <w:t xml:space="preserve">Петрозаводского городского округа </w:t>
      </w:r>
      <w:r w:rsidRPr="00D14287">
        <w:rPr>
          <w:rFonts w:ascii="Times New Roman" w:hAnsi="Times New Roman"/>
          <w:sz w:val="24"/>
          <w:szCs w:val="24"/>
        </w:rPr>
        <w:t xml:space="preserve">(далее - отрицательное заключение об оценке), разработчик вправе в течение </w:t>
      </w:r>
      <w:r w:rsidR="009E0C47" w:rsidRPr="00D14287">
        <w:rPr>
          <w:rFonts w:ascii="Times New Roman" w:hAnsi="Times New Roman"/>
          <w:sz w:val="24"/>
          <w:szCs w:val="24"/>
        </w:rPr>
        <w:t>5</w:t>
      </w:r>
      <w:r w:rsidRPr="00D14287">
        <w:rPr>
          <w:rFonts w:ascii="Times New Roman" w:hAnsi="Times New Roman"/>
          <w:sz w:val="24"/>
          <w:szCs w:val="24"/>
        </w:rPr>
        <w:t xml:space="preserve"> рабочих дней после получения отрицательного заключения об оценке представить в уполномоченный орган в письменном виде свои возражения.</w:t>
      </w:r>
    </w:p>
    <w:p w:rsidR="000B6660" w:rsidRPr="00D14287" w:rsidRDefault="000B6660" w:rsidP="000B6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2.</w:t>
      </w:r>
      <w:r w:rsidR="00371CE5">
        <w:rPr>
          <w:rFonts w:ascii="Times New Roman" w:hAnsi="Times New Roman"/>
          <w:sz w:val="24"/>
          <w:szCs w:val="24"/>
        </w:rPr>
        <w:t>21</w:t>
      </w:r>
      <w:r w:rsidRPr="00D14287">
        <w:rPr>
          <w:rFonts w:ascii="Times New Roman" w:hAnsi="Times New Roman"/>
          <w:sz w:val="24"/>
          <w:szCs w:val="24"/>
        </w:rPr>
        <w:t xml:space="preserve">. Уполномоченный орган в течение </w:t>
      </w:r>
      <w:r w:rsidR="009E0C47" w:rsidRPr="00D14287">
        <w:rPr>
          <w:rFonts w:ascii="Times New Roman" w:hAnsi="Times New Roman"/>
          <w:sz w:val="24"/>
          <w:szCs w:val="24"/>
        </w:rPr>
        <w:t>5</w:t>
      </w:r>
      <w:r w:rsidRPr="00D14287">
        <w:rPr>
          <w:rFonts w:ascii="Times New Roman" w:hAnsi="Times New Roman"/>
          <w:sz w:val="24"/>
          <w:szCs w:val="24"/>
        </w:rPr>
        <w:t xml:space="preserve">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</w:t>
      </w:r>
      <w:r w:rsidR="009E0C47" w:rsidRPr="00D14287">
        <w:rPr>
          <w:rFonts w:ascii="Times New Roman" w:hAnsi="Times New Roman"/>
          <w:sz w:val="24"/>
          <w:szCs w:val="24"/>
        </w:rPr>
        <w:t>а</w:t>
      </w:r>
      <w:r w:rsidRPr="00D14287">
        <w:rPr>
          <w:rFonts w:ascii="Times New Roman" w:hAnsi="Times New Roman"/>
          <w:sz w:val="24"/>
          <w:szCs w:val="24"/>
        </w:rPr>
        <w:t>:</w:t>
      </w:r>
    </w:p>
    <w:p w:rsidR="000B6660" w:rsidRPr="00D14287" w:rsidRDefault="000B6660" w:rsidP="000B6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а) о согласии с возражениями на отрицательное заключение об оценке (отдельные положения отрицательного заключения об оценке);</w:t>
      </w:r>
    </w:p>
    <w:p w:rsidR="00B332A1" w:rsidRPr="00D14287" w:rsidRDefault="000B6660" w:rsidP="006B2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б) о несогласии с возражениями на отрицательное заключение об оценке (отдельные положения отрица</w:t>
      </w:r>
      <w:r w:rsidR="006B2A35" w:rsidRPr="00D14287">
        <w:rPr>
          <w:rFonts w:ascii="Times New Roman" w:hAnsi="Times New Roman"/>
          <w:sz w:val="24"/>
          <w:szCs w:val="24"/>
        </w:rPr>
        <w:t>тельного заключения об оценке).</w:t>
      </w:r>
    </w:p>
    <w:p w:rsidR="006B2A35" w:rsidRPr="00D14287" w:rsidRDefault="006B2A35" w:rsidP="00B82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2E13" w:rsidRDefault="00371CE5" w:rsidP="00B82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32A1" w:rsidRPr="00D14287">
        <w:rPr>
          <w:rFonts w:ascii="Times New Roman" w:hAnsi="Times New Roman"/>
          <w:sz w:val="24"/>
          <w:szCs w:val="24"/>
        </w:rPr>
        <w:t xml:space="preserve">. Экспертиза муниципальных правовых актов, затрагивающих вопросы </w:t>
      </w:r>
    </w:p>
    <w:p w:rsidR="00B332A1" w:rsidRPr="00D14287" w:rsidRDefault="00B332A1" w:rsidP="00B82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осуществления</w:t>
      </w:r>
      <w:r w:rsidR="00566211" w:rsidRPr="00D14287">
        <w:rPr>
          <w:rFonts w:ascii="Times New Roman" w:hAnsi="Times New Roman"/>
          <w:sz w:val="24"/>
          <w:szCs w:val="24"/>
        </w:rPr>
        <w:t xml:space="preserve"> </w:t>
      </w:r>
      <w:r w:rsidRPr="00D14287"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A1" w:rsidRPr="00D14287" w:rsidRDefault="00371CE5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32A1" w:rsidRPr="00D14287">
        <w:rPr>
          <w:rFonts w:ascii="Times New Roman" w:hAnsi="Times New Roman"/>
          <w:sz w:val="24"/>
          <w:szCs w:val="24"/>
        </w:rPr>
        <w:t>.1. Экспертиза прово</w:t>
      </w:r>
      <w:r w:rsidR="00896F6C">
        <w:rPr>
          <w:rFonts w:ascii="Times New Roman" w:hAnsi="Times New Roman"/>
          <w:sz w:val="24"/>
          <w:szCs w:val="24"/>
        </w:rPr>
        <w:t>дится в отношении муниципальных</w:t>
      </w:r>
      <w:r w:rsidR="00B332A1" w:rsidRPr="00D14287">
        <w:rPr>
          <w:rFonts w:ascii="Times New Roman" w:hAnsi="Times New Roman"/>
          <w:sz w:val="24"/>
          <w:szCs w:val="24"/>
        </w:rPr>
        <w:t xml:space="preserve"> правовых актов, </w:t>
      </w:r>
      <w:r w:rsidR="00896F6C">
        <w:rPr>
          <w:rFonts w:ascii="Times New Roman" w:hAnsi="Times New Roman"/>
          <w:sz w:val="24"/>
          <w:szCs w:val="24"/>
        </w:rPr>
        <w:t>затрагивающих вопросы осуществления предпринимательской и инвестиционной деятельности.</w:t>
      </w:r>
    </w:p>
    <w:p w:rsidR="00B332A1" w:rsidRPr="00D14287" w:rsidRDefault="00371CE5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32A1" w:rsidRPr="00D14287">
        <w:rPr>
          <w:rFonts w:ascii="Times New Roman" w:hAnsi="Times New Roman"/>
          <w:sz w:val="24"/>
          <w:szCs w:val="24"/>
        </w:rPr>
        <w:t>.2. Срок проведения экспертизы составляет не более двух месяцев с даты начала проведения экспертизы, установленной в ежегодном плане проведения экспертизы муниципальных нормативных правовых актов (далее - ежегодный план).</w:t>
      </w:r>
    </w:p>
    <w:p w:rsidR="00B332A1" w:rsidRPr="00D14287" w:rsidRDefault="00371CE5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32A1" w:rsidRPr="00D14287">
        <w:rPr>
          <w:rFonts w:ascii="Times New Roman" w:hAnsi="Times New Roman"/>
          <w:sz w:val="24"/>
          <w:szCs w:val="24"/>
        </w:rPr>
        <w:t>.3. Срок проведения экспертизы при необходимости может быть продлен уполномоченным органом, но не более чем на один месяц.</w:t>
      </w:r>
    </w:p>
    <w:p w:rsidR="00B332A1" w:rsidRPr="00D14287" w:rsidRDefault="00371CE5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74"/>
      <w:bookmarkEnd w:id="5"/>
      <w:r>
        <w:rPr>
          <w:rFonts w:ascii="Times New Roman" w:hAnsi="Times New Roman"/>
          <w:sz w:val="24"/>
          <w:szCs w:val="24"/>
        </w:rPr>
        <w:t>3</w:t>
      </w:r>
      <w:r w:rsidR="00B332A1" w:rsidRPr="00D14287">
        <w:rPr>
          <w:rFonts w:ascii="Times New Roman" w:hAnsi="Times New Roman"/>
          <w:sz w:val="24"/>
          <w:szCs w:val="24"/>
        </w:rPr>
        <w:t>.4. Экспертиза проводится в соответствии с ежегодным планом, сформированным на основании предложений о проведении экспертизы, поступивших в уполномоченный орган от:</w:t>
      </w:r>
    </w:p>
    <w:p w:rsidR="00B332A1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а) органов государственной власти </w:t>
      </w:r>
      <w:r w:rsidR="0093357D" w:rsidRPr="00D14287">
        <w:rPr>
          <w:rFonts w:ascii="Times New Roman" w:hAnsi="Times New Roman"/>
          <w:sz w:val="24"/>
          <w:szCs w:val="24"/>
        </w:rPr>
        <w:t>Республики Карелия</w:t>
      </w:r>
      <w:r w:rsidRPr="00D14287">
        <w:rPr>
          <w:rFonts w:ascii="Times New Roman" w:hAnsi="Times New Roman"/>
          <w:sz w:val="24"/>
          <w:szCs w:val="24"/>
        </w:rPr>
        <w:t>;</w:t>
      </w:r>
    </w:p>
    <w:p w:rsidR="000A7719" w:rsidRPr="00D14287" w:rsidRDefault="000A7719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Администрации Петрозаводского городского округа;</w:t>
      </w:r>
    </w:p>
    <w:p w:rsidR="00B332A1" w:rsidRPr="00D14287" w:rsidRDefault="000A7719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3357D" w:rsidRPr="00D14287">
        <w:rPr>
          <w:rFonts w:ascii="Times New Roman" w:hAnsi="Times New Roman"/>
          <w:sz w:val="24"/>
          <w:szCs w:val="24"/>
        </w:rPr>
        <w:t xml:space="preserve">) </w:t>
      </w:r>
      <w:r w:rsidR="003B1489">
        <w:rPr>
          <w:rFonts w:ascii="Times New Roman" w:hAnsi="Times New Roman"/>
          <w:sz w:val="24"/>
          <w:szCs w:val="24"/>
        </w:rPr>
        <w:t xml:space="preserve">депутатов </w:t>
      </w:r>
      <w:r w:rsidR="0093357D" w:rsidRPr="00D14287">
        <w:rPr>
          <w:rFonts w:ascii="Times New Roman" w:hAnsi="Times New Roman"/>
          <w:sz w:val="24"/>
          <w:szCs w:val="24"/>
        </w:rPr>
        <w:t>Петрозаводского городского Совета</w:t>
      </w:r>
      <w:r w:rsidR="00B332A1" w:rsidRPr="00D14287">
        <w:rPr>
          <w:rFonts w:ascii="Times New Roman" w:hAnsi="Times New Roman"/>
          <w:sz w:val="24"/>
          <w:szCs w:val="24"/>
        </w:rPr>
        <w:t>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г) субъектов предпринимательской и инвестиционной деятельности, ассоциаций и союзов, представляющих их интересы;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д) иных органов, организаций, лиц.</w:t>
      </w:r>
    </w:p>
    <w:p w:rsidR="00B332A1" w:rsidRPr="00D14287" w:rsidRDefault="00371CE5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32A1" w:rsidRPr="00D14287">
        <w:rPr>
          <w:rFonts w:ascii="Times New Roman" w:hAnsi="Times New Roman"/>
          <w:sz w:val="24"/>
          <w:szCs w:val="24"/>
        </w:rPr>
        <w:t xml:space="preserve">.5. Для формирования ежегодного плана уполномоченный орган не позднее 1 ноября года, предшествующего году проведения экспертизы, </w:t>
      </w:r>
      <w:r w:rsidR="00EA71FD">
        <w:rPr>
          <w:rFonts w:ascii="Times New Roman" w:hAnsi="Times New Roman"/>
          <w:sz w:val="24"/>
          <w:szCs w:val="24"/>
        </w:rPr>
        <w:t>размещает</w:t>
      </w:r>
      <w:r w:rsidR="00B332A1" w:rsidRPr="00D1428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896F6C">
        <w:rPr>
          <w:rFonts w:ascii="Times New Roman" w:hAnsi="Times New Roman"/>
          <w:sz w:val="24"/>
          <w:szCs w:val="24"/>
        </w:rPr>
        <w:t xml:space="preserve">Контрольно-счетной палаты Петрозаводского городского округа </w:t>
      </w:r>
      <w:r w:rsidR="00EA71FD">
        <w:rPr>
          <w:rFonts w:ascii="Times New Roman" w:hAnsi="Times New Roman"/>
          <w:sz w:val="24"/>
          <w:szCs w:val="24"/>
        </w:rPr>
        <w:t>извещение</w:t>
      </w:r>
      <w:r w:rsidR="00B332A1" w:rsidRPr="00D14287">
        <w:rPr>
          <w:rFonts w:ascii="Times New Roman" w:hAnsi="Times New Roman"/>
          <w:sz w:val="24"/>
          <w:szCs w:val="24"/>
        </w:rPr>
        <w:t xml:space="preserve"> о формировании ежегодного плана в целях сбора предложений от органов и лиц, указанных в </w:t>
      </w:r>
      <w:hyperlink w:anchor="Par174" w:history="1">
        <w:r>
          <w:rPr>
            <w:rFonts w:ascii="Times New Roman" w:hAnsi="Times New Roman"/>
            <w:sz w:val="24"/>
            <w:szCs w:val="24"/>
          </w:rPr>
          <w:t>пункте 3</w:t>
        </w:r>
        <w:r w:rsidR="00B332A1" w:rsidRPr="00D14287">
          <w:rPr>
            <w:rFonts w:ascii="Times New Roman" w:hAnsi="Times New Roman"/>
            <w:sz w:val="24"/>
            <w:szCs w:val="24"/>
          </w:rPr>
          <w:t>.4</w:t>
        </w:r>
      </w:hyperlink>
      <w:r w:rsidR="00B332A1" w:rsidRPr="00D14287">
        <w:rPr>
          <w:rFonts w:ascii="Times New Roman" w:hAnsi="Times New Roman"/>
          <w:sz w:val="24"/>
          <w:szCs w:val="24"/>
        </w:rPr>
        <w:t xml:space="preserve"> настоящего Порядка, с указанием адреса, по которому направляются предложения о проведении экспертизы.</w:t>
      </w:r>
    </w:p>
    <w:p w:rsidR="00B332A1" w:rsidRPr="00D14287" w:rsidRDefault="00371CE5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32A1" w:rsidRPr="00D14287">
        <w:rPr>
          <w:rFonts w:ascii="Times New Roman" w:hAnsi="Times New Roman"/>
          <w:sz w:val="24"/>
          <w:szCs w:val="24"/>
        </w:rPr>
        <w:t>.6. Предложения о проведении экспертизы направляются в уполномоченный орган ежегодно в срок не позднее 1 декабря текущего года.</w:t>
      </w:r>
    </w:p>
    <w:p w:rsidR="00B332A1" w:rsidRPr="00D14287" w:rsidRDefault="00371CE5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32A1" w:rsidRPr="00D14287">
        <w:rPr>
          <w:rFonts w:ascii="Times New Roman" w:hAnsi="Times New Roman"/>
          <w:sz w:val="24"/>
          <w:szCs w:val="24"/>
        </w:rPr>
        <w:t>.7. Предложения о проведении экспертизы должны включать сведения, указывающие на то,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B332A1" w:rsidRPr="00D14287" w:rsidRDefault="00371CE5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B332A1" w:rsidRPr="00D14287">
        <w:rPr>
          <w:rFonts w:ascii="Times New Roman" w:hAnsi="Times New Roman"/>
          <w:sz w:val="24"/>
          <w:szCs w:val="24"/>
        </w:rPr>
        <w:t>.8. На основании предложений о проведении экспертизы уполномоченный орган составляет ежегодный план</w:t>
      </w:r>
      <w:r w:rsidR="003B1489">
        <w:rPr>
          <w:rFonts w:ascii="Times New Roman" w:hAnsi="Times New Roman"/>
          <w:sz w:val="24"/>
          <w:szCs w:val="24"/>
        </w:rPr>
        <w:t xml:space="preserve"> по форме согласно приложению №</w:t>
      </w:r>
      <w:r w:rsidR="007D26D8" w:rsidRPr="00D14287">
        <w:rPr>
          <w:rFonts w:ascii="Times New Roman" w:hAnsi="Times New Roman"/>
          <w:sz w:val="24"/>
          <w:szCs w:val="24"/>
        </w:rPr>
        <w:t xml:space="preserve"> </w:t>
      </w:r>
      <w:r w:rsidR="00551A49" w:rsidRPr="00D14287">
        <w:rPr>
          <w:rFonts w:ascii="Times New Roman" w:hAnsi="Times New Roman"/>
          <w:sz w:val="24"/>
          <w:szCs w:val="24"/>
        </w:rPr>
        <w:t>7</w:t>
      </w:r>
      <w:r w:rsidR="007D26D8" w:rsidRPr="00D14287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B332A1" w:rsidRPr="00D14287">
        <w:rPr>
          <w:rFonts w:ascii="Times New Roman" w:hAnsi="Times New Roman"/>
          <w:sz w:val="24"/>
          <w:szCs w:val="24"/>
        </w:rPr>
        <w:t>, в котором указываются: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а) наименование муниципального нормативного правового акта, в отношении которого проводится экспертиза;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б) наименование заинтересованного органа, организации, лица, направившего предложение о проведении экспертизы;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в) сроки начала и окончания проведения экспертизы;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г) примечание.</w:t>
      </w:r>
    </w:p>
    <w:p w:rsidR="00B332A1" w:rsidRPr="00D14287" w:rsidRDefault="00F5300A" w:rsidP="00896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88"/>
      <w:bookmarkEnd w:id="6"/>
      <w:r>
        <w:rPr>
          <w:rFonts w:ascii="Times New Roman" w:hAnsi="Times New Roman"/>
          <w:sz w:val="24"/>
          <w:szCs w:val="24"/>
        </w:rPr>
        <w:t>3</w:t>
      </w:r>
      <w:r w:rsidR="00B332A1" w:rsidRPr="00D14287">
        <w:rPr>
          <w:rFonts w:ascii="Times New Roman" w:hAnsi="Times New Roman"/>
          <w:sz w:val="24"/>
          <w:szCs w:val="24"/>
        </w:rPr>
        <w:t xml:space="preserve">.9. Ежегодный план утверждается уполномоченным органом </w:t>
      </w:r>
      <w:r w:rsidR="00896F6C">
        <w:rPr>
          <w:rFonts w:ascii="Times New Roman" w:hAnsi="Times New Roman"/>
          <w:sz w:val="24"/>
          <w:szCs w:val="24"/>
        </w:rPr>
        <w:t>и размещается</w:t>
      </w:r>
      <w:r w:rsidR="00EC3807" w:rsidRPr="00D1428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896F6C">
        <w:rPr>
          <w:rFonts w:ascii="Times New Roman" w:hAnsi="Times New Roman"/>
          <w:sz w:val="24"/>
          <w:szCs w:val="24"/>
        </w:rPr>
        <w:t xml:space="preserve">Контрольно-счетной палаты Петрозаводского городского округа </w:t>
      </w:r>
      <w:r w:rsidR="00EC3807" w:rsidRPr="00D14287">
        <w:rPr>
          <w:rFonts w:ascii="Times New Roman" w:hAnsi="Times New Roman"/>
          <w:sz w:val="24"/>
          <w:szCs w:val="24"/>
        </w:rPr>
        <w:t>в срок до 15 декабря текущего года</w:t>
      </w:r>
      <w:r w:rsidR="00B332A1" w:rsidRPr="00D14287">
        <w:rPr>
          <w:rFonts w:ascii="Times New Roman" w:hAnsi="Times New Roman"/>
          <w:sz w:val="24"/>
          <w:szCs w:val="24"/>
        </w:rPr>
        <w:t>.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6F6C">
        <w:rPr>
          <w:rFonts w:ascii="Times New Roman" w:hAnsi="Times New Roman"/>
          <w:sz w:val="24"/>
          <w:szCs w:val="24"/>
        </w:rPr>
        <w:t>.10</w:t>
      </w:r>
      <w:r w:rsidR="00B332A1" w:rsidRPr="00D14287">
        <w:rPr>
          <w:rFonts w:ascii="Times New Roman" w:hAnsi="Times New Roman"/>
          <w:sz w:val="24"/>
          <w:szCs w:val="24"/>
        </w:rPr>
        <w:t>. Проведение экспертизы состоит из следующих этапов: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6F6C">
        <w:rPr>
          <w:rFonts w:ascii="Times New Roman" w:hAnsi="Times New Roman"/>
          <w:sz w:val="24"/>
          <w:szCs w:val="24"/>
        </w:rPr>
        <w:t>.10</w:t>
      </w:r>
      <w:r w:rsidR="0093357D" w:rsidRPr="00D14287">
        <w:rPr>
          <w:rFonts w:ascii="Times New Roman" w:hAnsi="Times New Roman"/>
          <w:sz w:val="24"/>
          <w:szCs w:val="24"/>
        </w:rPr>
        <w:t>.1.</w:t>
      </w:r>
      <w:r w:rsidR="00B332A1" w:rsidRPr="00D14287">
        <w:rPr>
          <w:rFonts w:ascii="Times New Roman" w:hAnsi="Times New Roman"/>
          <w:sz w:val="24"/>
          <w:szCs w:val="24"/>
        </w:rPr>
        <w:t xml:space="preserve"> прове</w:t>
      </w:r>
      <w:r w:rsidR="00896F6C">
        <w:rPr>
          <w:rFonts w:ascii="Times New Roman" w:hAnsi="Times New Roman"/>
          <w:sz w:val="24"/>
          <w:szCs w:val="24"/>
        </w:rPr>
        <w:t>дение публичных консультаций по</w:t>
      </w:r>
      <w:r w:rsidR="00B332A1" w:rsidRPr="00D14287">
        <w:rPr>
          <w:rFonts w:ascii="Times New Roman" w:hAnsi="Times New Roman"/>
          <w:sz w:val="24"/>
          <w:szCs w:val="24"/>
        </w:rPr>
        <w:t xml:space="preserve"> акту;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6F6C">
        <w:rPr>
          <w:rFonts w:ascii="Times New Roman" w:hAnsi="Times New Roman"/>
          <w:sz w:val="24"/>
          <w:szCs w:val="24"/>
        </w:rPr>
        <w:t>.10</w:t>
      </w:r>
      <w:r w:rsidR="0093357D" w:rsidRPr="00D14287">
        <w:rPr>
          <w:rFonts w:ascii="Times New Roman" w:hAnsi="Times New Roman"/>
          <w:sz w:val="24"/>
          <w:szCs w:val="24"/>
        </w:rPr>
        <w:t>.2.</w:t>
      </w:r>
      <w:r w:rsidR="00B332A1" w:rsidRPr="00D14287">
        <w:rPr>
          <w:rFonts w:ascii="Times New Roman" w:hAnsi="Times New Roman"/>
          <w:sz w:val="24"/>
          <w:szCs w:val="24"/>
        </w:rPr>
        <w:t xml:space="preserve"> исследование  акта на предмет наличия положений, необоснованно затрудняющих осуществление предпринимательской и инвестиционной деятельности (далее также - исследование);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6F6C">
        <w:rPr>
          <w:rFonts w:ascii="Times New Roman" w:hAnsi="Times New Roman"/>
          <w:sz w:val="24"/>
          <w:szCs w:val="24"/>
        </w:rPr>
        <w:t>.10</w:t>
      </w:r>
      <w:r w:rsidR="0093357D" w:rsidRPr="00D14287">
        <w:rPr>
          <w:rFonts w:ascii="Times New Roman" w:hAnsi="Times New Roman"/>
          <w:sz w:val="24"/>
          <w:szCs w:val="24"/>
        </w:rPr>
        <w:t>.3.</w:t>
      </w:r>
      <w:r w:rsidR="00B332A1" w:rsidRPr="00D14287">
        <w:rPr>
          <w:rFonts w:ascii="Times New Roman" w:hAnsi="Times New Roman"/>
          <w:sz w:val="24"/>
          <w:szCs w:val="24"/>
        </w:rPr>
        <w:t xml:space="preserve"> составление заключения об экспертизе.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94"/>
      <w:bookmarkEnd w:id="7"/>
      <w:r>
        <w:rPr>
          <w:rFonts w:ascii="Times New Roman" w:hAnsi="Times New Roman"/>
          <w:sz w:val="24"/>
          <w:szCs w:val="24"/>
        </w:rPr>
        <w:t>3</w:t>
      </w:r>
      <w:r w:rsidR="00896F6C">
        <w:rPr>
          <w:rFonts w:ascii="Times New Roman" w:hAnsi="Times New Roman"/>
          <w:sz w:val="24"/>
          <w:szCs w:val="24"/>
        </w:rPr>
        <w:t>.11</w:t>
      </w:r>
      <w:r w:rsidR="00B332A1" w:rsidRPr="00D14287">
        <w:rPr>
          <w:rFonts w:ascii="Times New Roman" w:hAnsi="Times New Roman"/>
          <w:sz w:val="24"/>
          <w:szCs w:val="24"/>
        </w:rPr>
        <w:t xml:space="preserve">. Для организации публичных консультаций уполномоченный орган </w:t>
      </w:r>
      <w:r w:rsidR="00896F6C">
        <w:rPr>
          <w:rFonts w:ascii="Times New Roman" w:hAnsi="Times New Roman"/>
          <w:sz w:val="24"/>
          <w:szCs w:val="24"/>
        </w:rPr>
        <w:t>размещает</w:t>
      </w:r>
      <w:r w:rsidR="00B332A1" w:rsidRPr="00D14287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896F6C">
        <w:rPr>
          <w:rFonts w:ascii="Times New Roman" w:hAnsi="Times New Roman"/>
          <w:sz w:val="24"/>
          <w:szCs w:val="24"/>
        </w:rPr>
        <w:t xml:space="preserve"> Контрольно-счетной палаты Петрозаводского городского округа</w:t>
      </w:r>
      <w:r w:rsidR="00B332A1" w:rsidRPr="00D14287">
        <w:rPr>
          <w:rFonts w:ascii="Times New Roman" w:hAnsi="Times New Roman"/>
          <w:sz w:val="24"/>
          <w:szCs w:val="24"/>
        </w:rPr>
        <w:t>: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а) уведомления о проведении публичных консультаций по акту с указанием срока, в течение которого уполномоченным органом принимаются предложения, и способов их представления;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б) </w:t>
      </w:r>
      <w:r w:rsidR="00896F6C">
        <w:rPr>
          <w:rFonts w:ascii="Times New Roman" w:hAnsi="Times New Roman"/>
          <w:sz w:val="24"/>
          <w:szCs w:val="24"/>
        </w:rPr>
        <w:t>текста</w:t>
      </w:r>
      <w:r w:rsidRPr="00D14287">
        <w:rPr>
          <w:rFonts w:ascii="Times New Roman" w:hAnsi="Times New Roman"/>
          <w:sz w:val="24"/>
          <w:szCs w:val="24"/>
        </w:rPr>
        <w:t xml:space="preserve"> акта;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в) иных материалов и информации по усмотрению уполномоченного органа.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98"/>
      <w:bookmarkEnd w:id="8"/>
      <w:r>
        <w:rPr>
          <w:rFonts w:ascii="Times New Roman" w:hAnsi="Times New Roman"/>
          <w:sz w:val="24"/>
          <w:szCs w:val="24"/>
        </w:rPr>
        <w:t>3</w:t>
      </w:r>
      <w:r w:rsidR="00896F6C">
        <w:rPr>
          <w:rFonts w:ascii="Times New Roman" w:hAnsi="Times New Roman"/>
          <w:sz w:val="24"/>
          <w:szCs w:val="24"/>
        </w:rPr>
        <w:t>.12</w:t>
      </w:r>
      <w:r w:rsidR="00B332A1" w:rsidRPr="00D14287">
        <w:rPr>
          <w:rFonts w:ascii="Times New Roman" w:hAnsi="Times New Roman"/>
          <w:sz w:val="24"/>
          <w:szCs w:val="24"/>
        </w:rPr>
        <w:t>. Срок приема предложений по муниципальному нормативному правовому акту</w:t>
      </w:r>
      <w:r w:rsidR="008F2F3A" w:rsidRPr="00D14287">
        <w:rPr>
          <w:rFonts w:ascii="Times New Roman" w:hAnsi="Times New Roman"/>
          <w:sz w:val="24"/>
          <w:szCs w:val="24"/>
        </w:rPr>
        <w:t xml:space="preserve"> устанавливается уполномоченным органом и </w:t>
      </w:r>
      <w:r w:rsidR="00B332A1" w:rsidRPr="00D14287">
        <w:rPr>
          <w:rFonts w:ascii="Times New Roman" w:hAnsi="Times New Roman"/>
          <w:sz w:val="24"/>
          <w:szCs w:val="24"/>
        </w:rPr>
        <w:t xml:space="preserve">должен составлять </w:t>
      </w:r>
      <w:r w:rsidR="00896F6C">
        <w:rPr>
          <w:rFonts w:ascii="Times New Roman" w:hAnsi="Times New Roman"/>
          <w:sz w:val="24"/>
          <w:szCs w:val="24"/>
        </w:rPr>
        <w:t xml:space="preserve">не менее </w:t>
      </w:r>
      <w:r w:rsidR="00016EFD" w:rsidRPr="00D14287">
        <w:rPr>
          <w:rFonts w:ascii="Times New Roman" w:hAnsi="Times New Roman"/>
          <w:sz w:val="24"/>
          <w:szCs w:val="24"/>
        </w:rPr>
        <w:t>30 календарных дней</w:t>
      </w:r>
      <w:r w:rsidR="00B332A1" w:rsidRPr="00D14287">
        <w:rPr>
          <w:rFonts w:ascii="Times New Roman" w:hAnsi="Times New Roman"/>
          <w:sz w:val="24"/>
          <w:szCs w:val="24"/>
        </w:rPr>
        <w:t xml:space="preserve"> со дня размещения документов, указанных </w:t>
      </w:r>
      <w:r w:rsidR="00B332A1" w:rsidRPr="00896F6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пункте 3</w:t>
      </w:r>
      <w:r w:rsidR="00896F6C" w:rsidRPr="00896F6C">
        <w:rPr>
          <w:rFonts w:ascii="Times New Roman" w:hAnsi="Times New Roman"/>
          <w:sz w:val="24"/>
          <w:szCs w:val="24"/>
        </w:rPr>
        <w:t>.11</w:t>
      </w:r>
      <w:r w:rsidR="00B332A1" w:rsidRPr="00896F6C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B332A1" w:rsidRPr="00D14287">
        <w:rPr>
          <w:rFonts w:ascii="Times New Roman" w:hAnsi="Times New Roman"/>
          <w:sz w:val="24"/>
          <w:szCs w:val="24"/>
        </w:rPr>
        <w:t>на официальном сайте.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B332A1" w:rsidRPr="00D14287">
        <w:rPr>
          <w:rFonts w:ascii="Times New Roman" w:hAnsi="Times New Roman"/>
          <w:sz w:val="24"/>
          <w:szCs w:val="24"/>
        </w:rPr>
        <w:t xml:space="preserve">. В течение 20 </w:t>
      </w:r>
      <w:r w:rsidR="00183711" w:rsidRPr="00D14287">
        <w:rPr>
          <w:rFonts w:ascii="Times New Roman" w:hAnsi="Times New Roman"/>
          <w:sz w:val="24"/>
          <w:szCs w:val="24"/>
        </w:rPr>
        <w:t xml:space="preserve">рабочих дней со дня окончания срока приема предложений по </w:t>
      </w:r>
      <w:r w:rsidR="00B332A1" w:rsidRPr="00D14287">
        <w:rPr>
          <w:rFonts w:ascii="Times New Roman" w:hAnsi="Times New Roman"/>
          <w:sz w:val="24"/>
          <w:szCs w:val="24"/>
        </w:rPr>
        <w:t>уполномоченный орган проводит исследование.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B332A1" w:rsidRPr="00D14287">
        <w:rPr>
          <w:rFonts w:ascii="Times New Roman" w:hAnsi="Times New Roman"/>
          <w:sz w:val="24"/>
          <w:szCs w:val="24"/>
        </w:rPr>
        <w:t>. При проведении исследования: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а)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б) анализируются положения акта во взаимосвязи со сложившейся практикой их применения;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в) устанавливаются наличие затруднений в осуществлении предпринимательской и инвестиционной деятельности, вызванных применением положений акта, а также их обоснованность и целесообразность для целей муниципального управления в соответствующей сфере.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B332A1" w:rsidRPr="00D14287">
        <w:rPr>
          <w:rFonts w:ascii="Times New Roman" w:hAnsi="Times New Roman"/>
          <w:sz w:val="24"/>
          <w:szCs w:val="24"/>
        </w:rPr>
        <w:t>. По результатам исследования уполномоченный орган составляет проект заключения, в котором указываются следующие сведения: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а) реквизиты акта, в отношении которого проводится экспертиза, источники его официального опубликования;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б) о выявленных положениях акта, которые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>в) о проведенных публичных консультациях по акту, включая позиции участвовавших в экспертизе органов и организаций</w:t>
      </w:r>
      <w:r w:rsidR="00623398" w:rsidRPr="00D14287">
        <w:rPr>
          <w:rFonts w:ascii="Times New Roman" w:hAnsi="Times New Roman"/>
          <w:sz w:val="24"/>
          <w:szCs w:val="24"/>
        </w:rPr>
        <w:t xml:space="preserve"> по форме согласно пр</w:t>
      </w:r>
      <w:r w:rsidR="003B1489">
        <w:rPr>
          <w:rFonts w:ascii="Times New Roman" w:hAnsi="Times New Roman"/>
          <w:sz w:val="24"/>
          <w:szCs w:val="24"/>
        </w:rPr>
        <w:t>иложению №</w:t>
      </w:r>
      <w:r w:rsidR="00623398" w:rsidRPr="00D14287">
        <w:rPr>
          <w:rFonts w:ascii="Times New Roman" w:hAnsi="Times New Roman"/>
          <w:sz w:val="24"/>
          <w:szCs w:val="24"/>
        </w:rPr>
        <w:t xml:space="preserve"> </w:t>
      </w:r>
      <w:r w:rsidR="003B761F" w:rsidRPr="00D14287">
        <w:rPr>
          <w:rFonts w:ascii="Times New Roman" w:hAnsi="Times New Roman"/>
          <w:sz w:val="24"/>
          <w:szCs w:val="24"/>
        </w:rPr>
        <w:t>8</w:t>
      </w:r>
      <w:r w:rsidR="00623398" w:rsidRPr="00D14287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Pr="00D14287">
        <w:rPr>
          <w:rFonts w:ascii="Times New Roman" w:hAnsi="Times New Roman"/>
          <w:sz w:val="24"/>
          <w:szCs w:val="24"/>
        </w:rPr>
        <w:t>;</w:t>
      </w:r>
    </w:p>
    <w:p w:rsidR="00B332A1" w:rsidRPr="00D14287" w:rsidRDefault="00B332A1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lastRenderedPageBreak/>
        <w:t>г) предложения об отмене или изменении акта или его отдельных положений, необоснованно затрудняющих ведение предпринимательской и инвестиционной деятельности.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209"/>
      <w:bookmarkEnd w:id="9"/>
      <w:r>
        <w:rPr>
          <w:rFonts w:ascii="Times New Roman" w:hAnsi="Times New Roman"/>
          <w:sz w:val="24"/>
          <w:szCs w:val="24"/>
        </w:rPr>
        <w:t>3.16</w:t>
      </w:r>
      <w:r w:rsidR="00B332A1" w:rsidRPr="00D14287">
        <w:rPr>
          <w:rFonts w:ascii="Times New Roman" w:hAnsi="Times New Roman"/>
          <w:sz w:val="24"/>
          <w:szCs w:val="24"/>
        </w:rPr>
        <w:t xml:space="preserve">. Проект заключения </w:t>
      </w:r>
      <w:r w:rsidR="0085061D" w:rsidRPr="00D14287">
        <w:rPr>
          <w:rFonts w:ascii="Times New Roman" w:hAnsi="Times New Roman"/>
          <w:sz w:val="24"/>
          <w:szCs w:val="24"/>
        </w:rPr>
        <w:t xml:space="preserve">об экспертизе </w:t>
      </w:r>
      <w:r w:rsidR="00B332A1" w:rsidRPr="00D14287">
        <w:rPr>
          <w:rFonts w:ascii="Times New Roman" w:hAnsi="Times New Roman"/>
          <w:sz w:val="24"/>
          <w:szCs w:val="24"/>
        </w:rPr>
        <w:t xml:space="preserve">в течение трех </w:t>
      </w:r>
      <w:r w:rsidR="005A0D72" w:rsidRPr="00D14287">
        <w:rPr>
          <w:rFonts w:ascii="Times New Roman" w:hAnsi="Times New Roman"/>
          <w:sz w:val="24"/>
          <w:szCs w:val="24"/>
        </w:rPr>
        <w:t>рабочих</w:t>
      </w:r>
      <w:r w:rsidR="00B332A1" w:rsidRPr="00D14287">
        <w:rPr>
          <w:rFonts w:ascii="Times New Roman" w:hAnsi="Times New Roman"/>
          <w:sz w:val="24"/>
          <w:szCs w:val="24"/>
        </w:rPr>
        <w:t xml:space="preserve"> дней со дня его подготовки направляется </w:t>
      </w:r>
      <w:r w:rsidR="008F2F3A" w:rsidRPr="00D14287">
        <w:rPr>
          <w:rFonts w:ascii="Times New Roman" w:hAnsi="Times New Roman"/>
          <w:sz w:val="24"/>
          <w:szCs w:val="24"/>
        </w:rPr>
        <w:t>принявшему муниципальный правовой акт органу местного самоуправления Петрозаводского городского округа</w:t>
      </w:r>
      <w:r w:rsidR="00B332A1" w:rsidRPr="00D14287">
        <w:rPr>
          <w:rFonts w:ascii="Times New Roman" w:hAnsi="Times New Roman"/>
          <w:sz w:val="24"/>
          <w:szCs w:val="24"/>
        </w:rPr>
        <w:t xml:space="preserve">, а также </w:t>
      </w:r>
      <w:r w:rsidR="008C3B12" w:rsidRPr="00D14287">
        <w:rPr>
          <w:rFonts w:ascii="Times New Roman" w:hAnsi="Times New Roman"/>
          <w:sz w:val="24"/>
          <w:szCs w:val="24"/>
        </w:rPr>
        <w:t>лицу, обративш</w:t>
      </w:r>
      <w:r w:rsidR="000A7719">
        <w:rPr>
          <w:rFonts w:ascii="Times New Roman" w:hAnsi="Times New Roman"/>
          <w:sz w:val="24"/>
          <w:szCs w:val="24"/>
        </w:rPr>
        <w:t>е</w:t>
      </w:r>
      <w:r w:rsidR="008C3B12" w:rsidRPr="00D14287">
        <w:rPr>
          <w:rFonts w:ascii="Times New Roman" w:hAnsi="Times New Roman"/>
          <w:sz w:val="24"/>
          <w:szCs w:val="24"/>
        </w:rPr>
        <w:t>м</w:t>
      </w:r>
      <w:r w:rsidR="000A7719">
        <w:rPr>
          <w:rFonts w:ascii="Times New Roman" w:hAnsi="Times New Roman"/>
          <w:sz w:val="24"/>
          <w:szCs w:val="24"/>
        </w:rPr>
        <w:t>у</w:t>
      </w:r>
      <w:r w:rsidR="008C3B12" w:rsidRPr="00D14287">
        <w:rPr>
          <w:rFonts w:ascii="Times New Roman" w:hAnsi="Times New Roman"/>
          <w:sz w:val="24"/>
          <w:szCs w:val="24"/>
        </w:rPr>
        <w:t xml:space="preserve">ся с предложением о проведении экспертизы муниципального нормативного правового акта, </w:t>
      </w:r>
      <w:r w:rsidR="00B332A1" w:rsidRPr="00D14287">
        <w:rPr>
          <w:rFonts w:ascii="Times New Roman" w:hAnsi="Times New Roman"/>
          <w:sz w:val="24"/>
          <w:szCs w:val="24"/>
        </w:rPr>
        <w:t>для подготовки отзыва на проект заключения</w:t>
      </w:r>
      <w:r w:rsidR="0085061D" w:rsidRPr="00D14287">
        <w:rPr>
          <w:rFonts w:ascii="Times New Roman" w:hAnsi="Times New Roman"/>
          <w:sz w:val="24"/>
          <w:szCs w:val="24"/>
        </w:rPr>
        <w:t xml:space="preserve"> об экспертизе</w:t>
      </w:r>
      <w:r w:rsidR="00B332A1" w:rsidRPr="00D14287">
        <w:rPr>
          <w:rFonts w:ascii="Times New Roman" w:hAnsi="Times New Roman"/>
          <w:sz w:val="24"/>
          <w:szCs w:val="24"/>
        </w:rPr>
        <w:t>, который должен содержать замечания и предложения.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</w:t>
      </w:r>
      <w:r w:rsidR="00B332A1" w:rsidRPr="00D14287">
        <w:rPr>
          <w:rFonts w:ascii="Times New Roman" w:hAnsi="Times New Roman"/>
          <w:sz w:val="24"/>
          <w:szCs w:val="24"/>
        </w:rPr>
        <w:t xml:space="preserve">. Подготовка и направление в уполномоченный орган отзыва на проект заключения </w:t>
      </w:r>
      <w:r w:rsidR="0085061D" w:rsidRPr="00D14287">
        <w:rPr>
          <w:rFonts w:ascii="Times New Roman" w:hAnsi="Times New Roman"/>
          <w:sz w:val="24"/>
          <w:szCs w:val="24"/>
        </w:rPr>
        <w:t xml:space="preserve">об экспертизе </w:t>
      </w:r>
      <w:r w:rsidR="00B332A1" w:rsidRPr="00D14287">
        <w:rPr>
          <w:rFonts w:ascii="Times New Roman" w:hAnsi="Times New Roman"/>
          <w:sz w:val="24"/>
          <w:szCs w:val="24"/>
        </w:rPr>
        <w:t xml:space="preserve">осуществляются в течение пяти рабочих дней со дня его поступления </w:t>
      </w:r>
      <w:r w:rsidR="008C3B12" w:rsidRPr="00D14287">
        <w:rPr>
          <w:rFonts w:ascii="Times New Roman" w:hAnsi="Times New Roman"/>
          <w:sz w:val="24"/>
          <w:szCs w:val="24"/>
        </w:rPr>
        <w:t xml:space="preserve">органу местного самоуправления, </w:t>
      </w:r>
      <w:r w:rsidR="008C3B12" w:rsidRPr="00F5300A">
        <w:rPr>
          <w:rFonts w:ascii="Times New Roman" w:hAnsi="Times New Roman"/>
          <w:sz w:val="24"/>
          <w:szCs w:val="24"/>
        </w:rPr>
        <w:t>указанному</w:t>
      </w:r>
      <w:r w:rsidR="00B332A1" w:rsidRPr="00F5300A">
        <w:rPr>
          <w:rFonts w:ascii="Times New Roman" w:hAnsi="Times New Roman"/>
          <w:sz w:val="24"/>
          <w:szCs w:val="24"/>
        </w:rPr>
        <w:t xml:space="preserve"> в </w:t>
      </w:r>
      <w:hyperlink w:anchor="Par209" w:history="1">
        <w:r w:rsidR="00AB2C4E" w:rsidRPr="00AB2C4E">
          <w:rPr>
            <w:rStyle w:val="a9"/>
          </w:rPr>
          <w:t>Par209</w:t>
        </w:r>
      </w:hyperlink>
      <w:r w:rsidRPr="00F5300A">
        <w:rPr>
          <w:rFonts w:ascii="Times New Roman" w:hAnsi="Times New Roman"/>
        </w:rPr>
        <w:t xml:space="preserve"> пункте 3.16</w:t>
      </w:r>
      <w:r w:rsidR="00B332A1" w:rsidRPr="00F5300A">
        <w:rPr>
          <w:rFonts w:ascii="Times New Roman" w:hAnsi="Times New Roman"/>
          <w:sz w:val="24"/>
          <w:szCs w:val="24"/>
        </w:rPr>
        <w:t xml:space="preserve"> настоящего Порядка.</w:t>
      </w:r>
      <w:r w:rsidR="008C3B12" w:rsidRPr="00F5300A">
        <w:rPr>
          <w:rFonts w:ascii="Times New Roman" w:hAnsi="Times New Roman"/>
          <w:sz w:val="24"/>
          <w:szCs w:val="24"/>
        </w:rPr>
        <w:t xml:space="preserve"> Орган, организация, лицо, обратившиеся с предложением о проведении экспертизы</w:t>
      </w:r>
      <w:r w:rsidR="008C3B12" w:rsidRPr="00D14287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акта, вправе направить в уполномоченный орган отзыв на проект заключения </w:t>
      </w:r>
      <w:r w:rsidR="0085061D" w:rsidRPr="00D14287">
        <w:rPr>
          <w:rFonts w:ascii="Times New Roman" w:hAnsi="Times New Roman"/>
          <w:sz w:val="24"/>
          <w:szCs w:val="24"/>
        </w:rPr>
        <w:t xml:space="preserve">об экспертизе </w:t>
      </w:r>
      <w:r w:rsidR="008C3B12" w:rsidRPr="00D14287">
        <w:rPr>
          <w:rFonts w:ascii="Times New Roman" w:hAnsi="Times New Roman"/>
          <w:sz w:val="24"/>
          <w:szCs w:val="24"/>
        </w:rPr>
        <w:t>в тот же срок.</w:t>
      </w:r>
    </w:p>
    <w:p w:rsidR="00B332A1" w:rsidRPr="00D14287" w:rsidRDefault="00F5300A" w:rsidP="00B3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="00B332A1" w:rsidRPr="00D14287">
        <w:rPr>
          <w:rFonts w:ascii="Times New Roman" w:hAnsi="Times New Roman"/>
          <w:sz w:val="24"/>
          <w:szCs w:val="24"/>
        </w:rPr>
        <w:t>. Уполномоченный орган в течение пяти рабочих дней со дня поступления отзыва дорабатывает заключение.</w:t>
      </w:r>
    </w:p>
    <w:p w:rsidR="00752E2C" w:rsidRPr="00D14287" w:rsidRDefault="00B332A1" w:rsidP="005A6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t xml:space="preserve">Заключение </w:t>
      </w:r>
      <w:r w:rsidR="0085061D" w:rsidRPr="00D14287">
        <w:rPr>
          <w:rFonts w:ascii="Times New Roman" w:hAnsi="Times New Roman"/>
          <w:sz w:val="24"/>
          <w:szCs w:val="24"/>
        </w:rPr>
        <w:t xml:space="preserve">об экспертизе </w:t>
      </w:r>
      <w:r w:rsidRPr="00D14287">
        <w:rPr>
          <w:rFonts w:ascii="Times New Roman" w:hAnsi="Times New Roman"/>
          <w:sz w:val="24"/>
          <w:szCs w:val="24"/>
        </w:rPr>
        <w:t xml:space="preserve">в течение трех </w:t>
      </w:r>
      <w:r w:rsidR="0085061D" w:rsidRPr="00D14287">
        <w:rPr>
          <w:rFonts w:ascii="Times New Roman" w:hAnsi="Times New Roman"/>
          <w:sz w:val="24"/>
          <w:szCs w:val="24"/>
        </w:rPr>
        <w:t>рабочих</w:t>
      </w:r>
      <w:r w:rsidRPr="00D14287">
        <w:rPr>
          <w:rFonts w:ascii="Times New Roman" w:hAnsi="Times New Roman"/>
          <w:sz w:val="24"/>
          <w:szCs w:val="24"/>
        </w:rPr>
        <w:t xml:space="preserve"> дней со дня окончания срока доработки заключения подписывается руководителем уполномоченного органа, направляется органу, организации, лицу, обратившимся с предложением о проведении экспертизы данного </w:t>
      </w:r>
      <w:r w:rsidR="008C3B12" w:rsidRPr="00D14287">
        <w:rPr>
          <w:rFonts w:ascii="Times New Roman" w:hAnsi="Times New Roman"/>
          <w:sz w:val="24"/>
          <w:szCs w:val="24"/>
        </w:rPr>
        <w:t xml:space="preserve">муниципального </w:t>
      </w:r>
      <w:r w:rsidR="0085061D" w:rsidRPr="00D14287">
        <w:rPr>
          <w:rFonts w:ascii="Times New Roman" w:hAnsi="Times New Roman"/>
          <w:sz w:val="24"/>
          <w:szCs w:val="24"/>
        </w:rPr>
        <w:t>нормативного правового акта</w:t>
      </w:r>
      <w:r w:rsidR="005A6F4D">
        <w:rPr>
          <w:rFonts w:ascii="Times New Roman" w:hAnsi="Times New Roman"/>
          <w:sz w:val="24"/>
          <w:szCs w:val="24"/>
        </w:rPr>
        <w:t xml:space="preserve"> и размещается на официальном сайте Контрольно-счетной палаты Петрозаводского городского округа. </w:t>
      </w:r>
    </w:p>
    <w:p w:rsidR="00DE0D86" w:rsidRPr="00D14287" w:rsidRDefault="00DE0D86">
      <w:pPr>
        <w:rPr>
          <w:rFonts w:ascii="Times New Roman" w:hAnsi="Times New Roman"/>
          <w:sz w:val="24"/>
          <w:szCs w:val="24"/>
        </w:rPr>
      </w:pPr>
      <w:r w:rsidRPr="00D14287">
        <w:rPr>
          <w:rFonts w:ascii="Times New Roman" w:hAnsi="Times New Roman"/>
          <w:sz w:val="24"/>
          <w:szCs w:val="24"/>
        </w:rPr>
        <w:br w:type="page"/>
      </w:r>
    </w:p>
    <w:p w:rsidR="00752E2C" w:rsidRPr="00821D59" w:rsidRDefault="00045C19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752E2C" w:rsidRPr="00821D59">
        <w:rPr>
          <w:rFonts w:ascii="Times New Roman" w:hAnsi="Times New Roman"/>
          <w:sz w:val="24"/>
          <w:szCs w:val="24"/>
        </w:rPr>
        <w:t xml:space="preserve"> 1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к </w:t>
      </w:r>
      <w:hyperlink w:anchor="Par32" w:history="1">
        <w:r w:rsidRPr="00821D59">
          <w:rPr>
            <w:rFonts w:ascii="Times New Roman" w:hAnsi="Times New Roman"/>
            <w:sz w:val="24"/>
            <w:szCs w:val="24"/>
          </w:rPr>
          <w:t>Порядк</w:t>
        </w:r>
      </w:hyperlink>
      <w:r w:rsidRPr="00821D59">
        <w:rPr>
          <w:rFonts w:ascii="Times New Roman" w:hAnsi="Times New Roman"/>
          <w:sz w:val="24"/>
          <w:szCs w:val="24"/>
        </w:rPr>
        <w:t xml:space="preserve">у проведения оценки регулирующего воздействия проектов нормативных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муниципальных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E2C" w:rsidRPr="00821D59" w:rsidRDefault="00752E2C" w:rsidP="008A4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Сводка</w:t>
      </w:r>
    </w:p>
    <w:p w:rsidR="00752E2C" w:rsidRPr="00821D59" w:rsidRDefault="00752E2C" w:rsidP="008A4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поступивших предложений в связи с размещением уведомления о подготовке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A4642">
        <w:rPr>
          <w:rFonts w:ascii="Times New Roman" w:hAnsi="Times New Roman" w:cs="Times New Roman"/>
          <w:sz w:val="24"/>
          <w:szCs w:val="24"/>
        </w:rPr>
        <w:t>____</w:t>
      </w:r>
      <w:r w:rsidRPr="00821D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A46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21D59">
        <w:rPr>
          <w:rFonts w:ascii="Times New Roman" w:hAnsi="Times New Roman" w:cs="Times New Roman"/>
          <w:sz w:val="24"/>
          <w:szCs w:val="24"/>
        </w:rPr>
        <w:t xml:space="preserve"> (наименование проекта акта)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268"/>
        <w:gridCol w:w="4344"/>
      </w:tblGrid>
      <w:tr w:rsidR="00752E2C" w:rsidRPr="00821D59" w:rsidTr="00752E2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Содержание предложения по вопросу необходимости разработки проекта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Информация о лице (организации), представившем(ей) предложение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Информация разработчика проекта акта о зачете представленного предложения либо обоснование его частичного учета или отклонения</w:t>
            </w:r>
          </w:p>
        </w:tc>
      </w:tr>
      <w:tr w:rsidR="00752E2C" w:rsidRPr="00821D59" w:rsidTr="00752E2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E2C" w:rsidRPr="00821D59" w:rsidTr="00752E2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E2C" w:rsidRPr="00821D59" w:rsidTr="00752E2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E2C" w:rsidRPr="00821D59" w:rsidTr="00752E2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   _______________   _________________________________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 (</w:t>
      </w:r>
      <w:r w:rsidR="008A4642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Pr="00821D59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016E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1D59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2E2C" w:rsidRPr="00821D59" w:rsidRDefault="00752E2C" w:rsidP="00485E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    </w:t>
      </w:r>
      <w:r w:rsidR="00485EE0">
        <w:rPr>
          <w:rFonts w:ascii="Times New Roman" w:hAnsi="Times New Roman" w:cs="Times New Roman"/>
          <w:sz w:val="24"/>
          <w:szCs w:val="24"/>
        </w:rPr>
        <w:t>(дата)</w:t>
      </w:r>
    </w:p>
    <w:p w:rsidR="00485EE0" w:rsidRDefault="00485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52E2C" w:rsidRPr="00821D59" w:rsidRDefault="00045C19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752E2C" w:rsidRPr="00821D59">
        <w:rPr>
          <w:rFonts w:ascii="Times New Roman" w:hAnsi="Times New Roman"/>
          <w:sz w:val="24"/>
          <w:szCs w:val="24"/>
        </w:rPr>
        <w:t xml:space="preserve"> 2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к </w:t>
      </w:r>
      <w:hyperlink w:anchor="Par32" w:history="1">
        <w:r w:rsidRPr="00821D59">
          <w:rPr>
            <w:rFonts w:ascii="Times New Roman" w:hAnsi="Times New Roman"/>
            <w:sz w:val="24"/>
            <w:szCs w:val="24"/>
          </w:rPr>
          <w:t>Порядк</w:t>
        </w:r>
      </w:hyperlink>
      <w:r w:rsidRPr="00821D59">
        <w:rPr>
          <w:rFonts w:ascii="Times New Roman" w:hAnsi="Times New Roman"/>
          <w:sz w:val="24"/>
          <w:szCs w:val="24"/>
        </w:rPr>
        <w:t xml:space="preserve">у проведения оценки регулирующего воздействия проектов нормативных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муниципальных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1D59">
        <w:rPr>
          <w:rFonts w:ascii="Times New Roman" w:hAnsi="Times New Roman"/>
          <w:bCs/>
          <w:sz w:val="24"/>
          <w:szCs w:val="24"/>
        </w:rPr>
        <w:t>ПРИМЕРНЫЙ ПЕРЕЧЕНЬ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1D59">
        <w:rPr>
          <w:rFonts w:ascii="Times New Roman" w:hAnsi="Times New Roman"/>
          <w:bCs/>
          <w:sz w:val="24"/>
          <w:szCs w:val="24"/>
        </w:rPr>
        <w:t>ВОПРОСОВ, ПОДЛЕЖАЩИХ ОТРАЖЕНИЮ В ПОЯСНИТЕЛЬНОЙ ЗАПИСКЕ,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1D59">
        <w:rPr>
          <w:rFonts w:ascii="Times New Roman" w:hAnsi="Times New Roman"/>
          <w:bCs/>
          <w:sz w:val="24"/>
          <w:szCs w:val="24"/>
        </w:rPr>
        <w:t>ПРЕДСТАВЛЯЕМОЙ РАЗРАБОТЧИКОМ ПРОЕКТА АКТА ПРИ ПРОВЕДЕНИИ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1D59">
        <w:rPr>
          <w:rFonts w:ascii="Times New Roman" w:hAnsi="Times New Roman"/>
          <w:bCs/>
          <w:sz w:val="24"/>
          <w:szCs w:val="24"/>
        </w:rPr>
        <w:t>ПУБЛИЧНЫХ КОНСУЛЬТАЦИЙ ПО ПРОЕКТУ АКТА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>1. Сведения о расчетах, обоснования и прогнозы последствий реализации предлагаемых решений, имеющих значение для проведения оценки регулирующего воздействия проекта акта, представляемых разработчиком проекта акта.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2. Краткое описание предлагаемого правового регулирования, вводимого проектом акта,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</w:t>
      </w:r>
      <w:r w:rsidR="00371008">
        <w:rPr>
          <w:rFonts w:ascii="Times New Roman" w:hAnsi="Times New Roman"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 xml:space="preserve"> в отношениях с субъектами предпринимательской и инвестиционной деятельности.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>3. Сведения о проблеме, на решение которой направлено предлагаемое правовое регулирование, вводимое проектом акта, оценка негативных последствий, порождаемых наличием данной проблемы.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4. Цели предлагаемого правового регулирования, вводимого проектом акта, и обоснование их соответствия принципам государственного регулирования, посланиям Президента Российской Федерации Федеральному Собранию Российской Федерации, государственным программам </w:t>
      </w:r>
      <w:r w:rsidR="00371008">
        <w:rPr>
          <w:rFonts w:ascii="Times New Roman" w:hAnsi="Times New Roman"/>
          <w:sz w:val="24"/>
          <w:szCs w:val="24"/>
        </w:rPr>
        <w:t>Республики Карелия</w:t>
      </w:r>
      <w:r w:rsidRPr="00821D59">
        <w:rPr>
          <w:rFonts w:ascii="Times New Roman" w:hAnsi="Times New Roman"/>
          <w:sz w:val="24"/>
          <w:szCs w:val="24"/>
        </w:rPr>
        <w:t xml:space="preserve">, нормативным правовым актам </w:t>
      </w:r>
      <w:r w:rsidR="00045C19">
        <w:rPr>
          <w:rFonts w:ascii="Times New Roman" w:hAnsi="Times New Roman"/>
          <w:sz w:val="24"/>
          <w:szCs w:val="24"/>
        </w:rPr>
        <w:t xml:space="preserve">Российской Федерации и </w:t>
      </w:r>
      <w:r w:rsidR="00371008">
        <w:rPr>
          <w:rFonts w:ascii="Times New Roman" w:hAnsi="Times New Roman"/>
          <w:sz w:val="24"/>
          <w:szCs w:val="24"/>
        </w:rPr>
        <w:t>Республики Карелия</w:t>
      </w:r>
      <w:r w:rsidRPr="00821D59">
        <w:rPr>
          <w:rFonts w:ascii="Times New Roman" w:hAnsi="Times New Roman"/>
          <w:sz w:val="24"/>
          <w:szCs w:val="24"/>
        </w:rPr>
        <w:t>, муниципальным правовым актам, в которых формулируются и обосновываются цели и приоритеты социально-экономического развития, направления реализации указанных целей, задачи, подлежащие решению для их реализации.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5. Описание предлагаемого правового регулирования, вводимого проектом акта, в части положений, которыми изменяется порядок реализации полномочий органов местного самоуправления </w:t>
      </w:r>
      <w:r w:rsidR="00183711">
        <w:rPr>
          <w:rFonts w:ascii="Times New Roman" w:hAnsi="Times New Roman"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 xml:space="preserve"> в отношениях с субъектами предпринимательской и инвестиционной деятельности.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>6. Описание рассмотренных альтернативных вариантов правового регулирования, вводимого проектом акта (способы, необходимые мероприятия, результат оценки последствий).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7. Сведения о предлагаемом порядке введения правового регулирования, предусматриваемого проектом акта (необходимость переходных положений, распространение на действующие отношения, сроки введения регулирования, соотнесенные </w:t>
      </w:r>
      <w:r w:rsidRPr="00821D59">
        <w:rPr>
          <w:rFonts w:ascii="Times New Roman" w:hAnsi="Times New Roman"/>
          <w:sz w:val="24"/>
          <w:szCs w:val="24"/>
        </w:rPr>
        <w:lastRenderedPageBreak/>
        <w:t>со сроками готовности инфраструктуры, необходимость выпуска иных муниципальных нормативных правовых актов для введения правового регулирования).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8. Оценка расходов бюджета </w:t>
      </w:r>
      <w:r w:rsidR="00183711">
        <w:rPr>
          <w:rFonts w:ascii="Times New Roman" w:hAnsi="Times New Roman"/>
          <w:sz w:val="24"/>
          <w:szCs w:val="24"/>
        </w:rPr>
        <w:t>Петрозаводского городского округа</w:t>
      </w:r>
      <w:r w:rsidR="00183711" w:rsidRPr="00821D59">
        <w:rPr>
          <w:rFonts w:ascii="Times New Roman" w:hAnsi="Times New Roman"/>
          <w:sz w:val="24"/>
          <w:szCs w:val="24"/>
        </w:rPr>
        <w:t xml:space="preserve"> </w:t>
      </w:r>
      <w:r w:rsidRPr="00821D59">
        <w:rPr>
          <w:rFonts w:ascii="Times New Roman" w:hAnsi="Times New Roman"/>
          <w:sz w:val="24"/>
          <w:szCs w:val="24"/>
        </w:rPr>
        <w:t>на организацию исполнения и исполнение полномочий, необходимых для реализации предлагаемого правового регулирования, предусмотренного проектом акта.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>9. Описание обязанностей, ограничений, запретов,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>10.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регулированием, предусмотренным проектом акта.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>11.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ограничения, запреты, возлагаемые на них или изменяемые предлагаемым правовым регулированием, предусмотренным проектом акта.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>12. Оценка рисков невозможности решения проблемы предложенным способом, рисков непредвиденных негативных последствий.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13. Иные сведения, позволяющие оценить обоснованность вводимых административных и иных ограничений, обязанностей, запретов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деятельности, бюджета </w:t>
      </w:r>
      <w:r w:rsidR="00183711">
        <w:rPr>
          <w:rFonts w:ascii="Times New Roman" w:hAnsi="Times New Roman"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>.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52E2C" w:rsidRDefault="00752E2C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2E13" w:rsidRPr="00821D59" w:rsidRDefault="00C52E13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EE0" w:rsidRDefault="00485EE0">
      <w:pPr>
        <w:rPr>
          <w:rFonts w:ascii="Times New Roman" w:hAnsi="Times New Roman"/>
          <w:sz w:val="24"/>
          <w:szCs w:val="24"/>
        </w:rPr>
      </w:pPr>
    </w:p>
    <w:p w:rsidR="00752E2C" w:rsidRPr="00821D59" w:rsidRDefault="00045C19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752E2C" w:rsidRPr="00821D59">
        <w:rPr>
          <w:rFonts w:ascii="Times New Roman" w:hAnsi="Times New Roman"/>
          <w:sz w:val="24"/>
          <w:szCs w:val="24"/>
        </w:rPr>
        <w:t xml:space="preserve"> 3</w:t>
      </w:r>
    </w:p>
    <w:p w:rsidR="00752E2C" w:rsidRPr="00821D59" w:rsidRDefault="00821D59" w:rsidP="00821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к </w:t>
      </w:r>
      <w:hyperlink w:anchor="Par32" w:history="1">
        <w:r w:rsidRPr="00821D59">
          <w:rPr>
            <w:rFonts w:ascii="Times New Roman" w:hAnsi="Times New Roman"/>
            <w:sz w:val="24"/>
            <w:szCs w:val="24"/>
          </w:rPr>
          <w:t>Порядк</w:t>
        </w:r>
      </w:hyperlink>
      <w:r w:rsidRPr="00821D59">
        <w:rPr>
          <w:rFonts w:ascii="Times New Roman" w:hAnsi="Times New Roman"/>
          <w:sz w:val="24"/>
          <w:szCs w:val="24"/>
        </w:rPr>
        <w:t xml:space="preserve">у проведения оценки регулирующего воздействия проектов нормативных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муниципальных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821D59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252"/>
      <w:bookmarkEnd w:id="10"/>
      <w:r w:rsidRPr="00821D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52E2C" w:rsidRPr="00821D59" w:rsidRDefault="00752E2C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ПЕРЕЧЕНЬ</w:t>
      </w:r>
    </w:p>
    <w:p w:rsidR="00752E2C" w:rsidRPr="00821D59" w:rsidRDefault="00752E2C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вопросов в рамках проведения публичных консультаций по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045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(наименование проекта акта)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Пож</w:t>
      </w:r>
      <w:r w:rsidR="0048333F">
        <w:rPr>
          <w:rFonts w:ascii="Times New Roman" w:hAnsi="Times New Roman" w:cs="Times New Roman"/>
          <w:sz w:val="24"/>
          <w:szCs w:val="24"/>
        </w:rPr>
        <w:t xml:space="preserve">алуйста, заполните и направьте </w:t>
      </w:r>
      <w:r w:rsidRPr="00821D59">
        <w:rPr>
          <w:rFonts w:ascii="Times New Roman" w:hAnsi="Times New Roman" w:cs="Times New Roman"/>
          <w:sz w:val="24"/>
          <w:szCs w:val="24"/>
        </w:rPr>
        <w:t>данную форму по электронной почте</w:t>
      </w:r>
      <w:r w:rsidR="0048333F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на адрес _______________________________ не позднее ______________________.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    (адрес электронной почты)                          </w:t>
      </w:r>
      <w:r w:rsidR="00D654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1D59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Разработчик проекта акта не будет иметь возможности проанализировать</w:t>
      </w:r>
      <w:r w:rsidR="0048333F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позиции, направленные ему после указанного срока, а также направленные не в</w:t>
      </w:r>
      <w:r w:rsidR="0048333F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соответствии с настоящей формой.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                       Контактная информация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По Вашему желанию укажите: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название организации </w:t>
      </w:r>
      <w:r w:rsidR="00DA2100">
        <w:rPr>
          <w:rFonts w:ascii="Times New Roman" w:hAnsi="Times New Roman" w:cs="Times New Roman"/>
          <w:sz w:val="24"/>
          <w:szCs w:val="24"/>
        </w:rPr>
        <w:t xml:space="preserve">(фамилию, </w:t>
      </w:r>
      <w:r w:rsidRPr="00821D59">
        <w:rPr>
          <w:rFonts w:ascii="Times New Roman" w:hAnsi="Times New Roman" w:cs="Times New Roman"/>
          <w:sz w:val="24"/>
          <w:szCs w:val="24"/>
        </w:rPr>
        <w:t>имя, отчество - для физического лица)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сферу деятельности организации _______________________________________;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фамилию, имя, отчество контактного лица ______________________________;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___________________________________________;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адрес электронной почты ______________________________________________.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1.  На решение какой проблемы, на Ваш взгляд, направлено предлагаемое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регулирование проекта акта? Актуальна ли данная проблема сегодня?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2.  Насколько корректно разработчик проекта акта определил те факторы,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которые обусловливают необходимость муниципального вмешательства? Насколько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цель предлагаемого правового регулирования, предусмотренного проектом акта,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соотносится с проблемой, на решение которой она направлена? Достигнет ли,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на</w:t>
      </w:r>
      <w:r w:rsidR="00DA2100">
        <w:rPr>
          <w:rFonts w:ascii="Times New Roman" w:hAnsi="Times New Roman" w:cs="Times New Roman"/>
          <w:sz w:val="24"/>
          <w:szCs w:val="24"/>
        </w:rPr>
        <w:t xml:space="preserve"> Ваш взгляд,</w:t>
      </w:r>
      <w:r w:rsidRPr="00821D59">
        <w:rPr>
          <w:rFonts w:ascii="Times New Roman" w:hAnsi="Times New Roman" w:cs="Times New Roman"/>
          <w:sz w:val="24"/>
          <w:szCs w:val="24"/>
        </w:rPr>
        <w:t xml:space="preserve"> предлагаемое </w:t>
      </w:r>
      <w:r w:rsidR="00DA2100">
        <w:rPr>
          <w:rFonts w:ascii="Times New Roman" w:hAnsi="Times New Roman" w:cs="Times New Roman"/>
          <w:sz w:val="24"/>
          <w:szCs w:val="24"/>
        </w:rPr>
        <w:t xml:space="preserve">правовое </w:t>
      </w:r>
      <w:r w:rsidRPr="00821D59">
        <w:rPr>
          <w:rFonts w:ascii="Times New Roman" w:hAnsi="Times New Roman" w:cs="Times New Roman"/>
          <w:sz w:val="24"/>
          <w:szCs w:val="24"/>
        </w:rPr>
        <w:t>регулирование,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предусмотренное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проектом акта,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тех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целей,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на    которые    оно    направлено?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3.  Является ли выбранный вариант решения проблемы оптимальным (в том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числе с точки зрения выгод и издержек для общества в целом)? Существуют ли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правового регулирования? Если да,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выделите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те из них, которые, по Вашему мнению, были бы менее затратными и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(или) более эффективными.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lastRenderedPageBreak/>
        <w:t xml:space="preserve">    4.   Какие, по Вашей оценке, субъекты предпринимательской и иной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деятельности будут   затро</w:t>
      </w:r>
      <w:r w:rsidR="00DA2100">
        <w:rPr>
          <w:rFonts w:ascii="Times New Roman" w:hAnsi="Times New Roman" w:cs="Times New Roman"/>
          <w:sz w:val="24"/>
          <w:szCs w:val="24"/>
        </w:rPr>
        <w:t xml:space="preserve">нуты   предлагаемым   правовым </w:t>
      </w:r>
      <w:r w:rsidRPr="00821D59">
        <w:rPr>
          <w:rFonts w:ascii="Times New Roman" w:hAnsi="Times New Roman" w:cs="Times New Roman"/>
          <w:sz w:val="24"/>
          <w:szCs w:val="24"/>
        </w:rPr>
        <w:t>регулированием,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предусмотренным проектом акта (по видам субъектов, по отраслям)?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</w:t>
      </w:r>
      <w:r w:rsidR="00DA2100">
        <w:rPr>
          <w:rFonts w:ascii="Times New Roman" w:hAnsi="Times New Roman" w:cs="Times New Roman"/>
          <w:sz w:val="24"/>
          <w:szCs w:val="24"/>
        </w:rPr>
        <w:t>5.   Повлияет</w:t>
      </w:r>
      <w:r w:rsidRPr="00821D59">
        <w:rPr>
          <w:rFonts w:ascii="Times New Roman" w:hAnsi="Times New Roman" w:cs="Times New Roman"/>
          <w:sz w:val="24"/>
          <w:szCs w:val="24"/>
        </w:rPr>
        <w:t xml:space="preserve"> ли введение предлагаемого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правового регулирования,</w:t>
      </w:r>
      <w:r w:rsidR="00DA2100">
        <w:rPr>
          <w:rFonts w:ascii="Times New Roman" w:hAnsi="Times New Roman" w:cs="Times New Roman"/>
          <w:sz w:val="24"/>
          <w:szCs w:val="24"/>
        </w:rPr>
        <w:t xml:space="preserve"> предусмотренного</w:t>
      </w:r>
      <w:r w:rsidRPr="00821D59">
        <w:rPr>
          <w:rFonts w:ascii="Times New Roman" w:hAnsi="Times New Roman" w:cs="Times New Roman"/>
          <w:sz w:val="24"/>
          <w:szCs w:val="24"/>
        </w:rPr>
        <w:t xml:space="preserve"> проектом акта, на конкурентную среду в отрасли, будет ли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способствовать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необоснованному изменению расстановки сил в отрасли? Если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да, то как? Приведите, по возможности, количественные оценки.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6.   Оцените, насколько полно и точно отражены обязанности,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ответственность участников правового регулирования, а также насколько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понятно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прописаны административные процедуры, реализуемые ответственными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органами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местного</w:t>
      </w:r>
      <w:r w:rsidR="00DA2100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="00183711">
        <w:rPr>
          <w:rFonts w:ascii="Times New Roman" w:hAnsi="Times New Roman" w:cs="Times New Roman"/>
          <w:sz w:val="24"/>
          <w:szCs w:val="24"/>
        </w:rPr>
        <w:t xml:space="preserve">Петрозаводского городского округа, насколько точно и </w:t>
      </w:r>
      <w:r w:rsidRPr="00821D59">
        <w:rPr>
          <w:rFonts w:ascii="Times New Roman" w:hAnsi="Times New Roman" w:cs="Times New Roman"/>
          <w:sz w:val="24"/>
          <w:szCs w:val="24"/>
        </w:rPr>
        <w:t xml:space="preserve">недвусмысленно прописаны властные функции и </w:t>
      </w:r>
      <w:r w:rsidR="00183711">
        <w:rPr>
          <w:rFonts w:ascii="Times New Roman" w:hAnsi="Times New Roman" w:cs="Times New Roman"/>
          <w:sz w:val="24"/>
          <w:szCs w:val="24"/>
        </w:rPr>
        <w:t xml:space="preserve">полномочия? Считаете ли Вы, что </w:t>
      </w:r>
      <w:r w:rsidRPr="00821D59"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="00DA2100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821D59">
        <w:rPr>
          <w:rFonts w:ascii="Times New Roman" w:hAnsi="Times New Roman" w:cs="Times New Roman"/>
          <w:sz w:val="24"/>
          <w:szCs w:val="24"/>
        </w:rPr>
        <w:t>не соответствуют или противоречат иным действующим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нормативным правовым актам, в том числе муниципальным? Если да, укажите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такие нормы и нормативные правовые акты.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7.    Существуют    ли    в    предлагаемом   правовом   регулировании,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предусмотренном проектом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акта, положения, которые необоснованно затрудняют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ведение   предпринимательской и инвестиционной деятельности?  Приведите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обоснования по каждому указанному положению, дополнительно определив: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имеется ли смысловое противоречие с целями правового регулирования или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существующей проблемой либо положение не способствует достижению целей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правового регулирования;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имеются ли технические ошибки;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приводит    ли    исполнение    положений    правового   регулирования,</w:t>
      </w:r>
      <w:r w:rsidR="00DA2100">
        <w:rPr>
          <w:rFonts w:ascii="Times New Roman" w:hAnsi="Times New Roman" w:cs="Times New Roman"/>
          <w:sz w:val="24"/>
          <w:szCs w:val="24"/>
        </w:rPr>
        <w:t xml:space="preserve"> предусмотренного</w:t>
      </w:r>
      <w:r w:rsidRPr="00821D59">
        <w:rPr>
          <w:rFonts w:ascii="Times New Roman" w:hAnsi="Times New Roman" w:cs="Times New Roman"/>
          <w:sz w:val="24"/>
          <w:szCs w:val="24"/>
        </w:rPr>
        <w:t xml:space="preserve"> проектом акта, к избыточным действиям или, наоборот,</w:t>
      </w:r>
      <w:r w:rsidR="00DA2100">
        <w:rPr>
          <w:rFonts w:ascii="Times New Roman" w:hAnsi="Times New Roman" w:cs="Times New Roman"/>
          <w:sz w:val="24"/>
          <w:szCs w:val="24"/>
        </w:rPr>
        <w:t xml:space="preserve"> ограничивает   действия </w:t>
      </w:r>
      <w:r w:rsidRPr="00821D59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создает    ли    исполнение    положений    правового    регулирования,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предусмотренного     проектом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акта, существенные риски ведения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предпринимательской   и   инвестиционной   деятельности, способствует ли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 xml:space="preserve">возникновению необоснованных прав органов местного самоуправления </w:t>
      </w:r>
      <w:r w:rsidR="00371008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 w:cs="Times New Roman"/>
          <w:sz w:val="24"/>
          <w:szCs w:val="24"/>
        </w:rPr>
        <w:t xml:space="preserve"> и должностных лиц, допускает ли возможность избирательного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приводит    ли    к    невозможности   совершения   законных   действий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предпринимателей или инвесторов (например, в связи с отсутствием требуемого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новым    правовым    регулированием, предусмотренным    проектом   акта,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инфраструктуры, организационных или технических условий, технологий);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соответствует ли обычаям деловой практики, сложившейся в отрасли, либо</w:t>
      </w:r>
      <w:r w:rsidR="00DA2100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существующим международным практикам, используемым в данный момент.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8.  К каким последствиям может привести новое правовое регулирование,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предусмотренное   проектом   акта, в   части   невозможности   исполнения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юридическими лицами и индивидуальными</w:t>
      </w:r>
      <w:r w:rsidR="00C27F5D">
        <w:rPr>
          <w:rFonts w:ascii="Times New Roman" w:hAnsi="Times New Roman" w:cs="Times New Roman"/>
          <w:sz w:val="24"/>
          <w:szCs w:val="24"/>
        </w:rPr>
        <w:t xml:space="preserve"> предпринимателями </w:t>
      </w:r>
      <w:r w:rsidRPr="00821D59">
        <w:rPr>
          <w:rFonts w:ascii="Times New Roman" w:hAnsi="Times New Roman" w:cs="Times New Roman"/>
          <w:sz w:val="24"/>
          <w:szCs w:val="24"/>
        </w:rPr>
        <w:t>дополнительных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обязанностей возникновения избыточных административных и иных ограничений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и   обязанностей   для   субъектов предпринимательской и инвестиционной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деятельности? Приведите конкретные примеры.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lastRenderedPageBreak/>
        <w:t xml:space="preserve">    9.  Оцените издержки (упущенную выгоду) (прямого, административного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характера) субъектов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возникающие</w:t>
      </w:r>
      <w:r w:rsidR="00C27F5D">
        <w:rPr>
          <w:rFonts w:ascii="Times New Roman" w:hAnsi="Times New Roman" w:cs="Times New Roman"/>
          <w:sz w:val="24"/>
          <w:szCs w:val="24"/>
        </w:rPr>
        <w:t xml:space="preserve"> п</w:t>
      </w:r>
      <w:r w:rsidRPr="00821D59">
        <w:rPr>
          <w:rFonts w:ascii="Times New Roman" w:hAnsi="Times New Roman" w:cs="Times New Roman"/>
          <w:sz w:val="24"/>
          <w:szCs w:val="24"/>
        </w:rPr>
        <w:t>ри    введении   предлагаемого   правового   регулирования,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предусмотренного проектом акта.  Отдельно укажите временные издержки,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которые понесут субъекты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вследствие     необходимости    соблюдения    административных    процедур,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предусмотренных проектом предлагаем</w:t>
      </w:r>
      <w:r w:rsidR="00C27F5D">
        <w:rPr>
          <w:rFonts w:ascii="Times New Roman" w:hAnsi="Times New Roman" w:cs="Times New Roman"/>
          <w:sz w:val="24"/>
          <w:szCs w:val="24"/>
        </w:rPr>
        <w:t xml:space="preserve">ого </w:t>
      </w:r>
      <w:r w:rsidRPr="00821D59">
        <w:rPr>
          <w:rFonts w:ascii="Times New Roman" w:hAnsi="Times New Roman" w:cs="Times New Roman"/>
          <w:sz w:val="24"/>
          <w:szCs w:val="24"/>
        </w:rPr>
        <w:t>правового акта. Какие из указанных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издержек Вы считаете избыточными (бесполезными) и почему? Если возможно,</w:t>
      </w:r>
      <w:r w:rsidR="00C27F5D">
        <w:rPr>
          <w:rFonts w:ascii="Times New Roman" w:hAnsi="Times New Roman" w:cs="Times New Roman"/>
          <w:sz w:val="24"/>
          <w:szCs w:val="24"/>
        </w:rPr>
        <w:t xml:space="preserve"> оцените затраты по </w:t>
      </w:r>
      <w:r w:rsidRPr="00821D59">
        <w:rPr>
          <w:rFonts w:ascii="Times New Roman" w:hAnsi="Times New Roman" w:cs="Times New Roman"/>
          <w:sz w:val="24"/>
          <w:szCs w:val="24"/>
        </w:rPr>
        <w:t>выполнению вновь вводимых требований количественно (в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прочее).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10.  Требуется ли переходный период для вступления в силу предлагаемого</w:t>
      </w:r>
      <w:r w:rsidR="00C27F5D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Pr="00821D59">
        <w:rPr>
          <w:rFonts w:ascii="Times New Roman" w:hAnsi="Times New Roman" w:cs="Times New Roman"/>
          <w:sz w:val="24"/>
          <w:szCs w:val="24"/>
        </w:rPr>
        <w:t xml:space="preserve"> регулирования,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предусмо</w:t>
      </w:r>
      <w:r w:rsidR="00C27F5D">
        <w:rPr>
          <w:rFonts w:ascii="Times New Roman" w:hAnsi="Times New Roman" w:cs="Times New Roman"/>
          <w:sz w:val="24"/>
          <w:szCs w:val="24"/>
        </w:rPr>
        <w:t>тренного</w:t>
      </w:r>
      <w:r w:rsidRPr="00821D59">
        <w:rPr>
          <w:rFonts w:ascii="Times New Roman" w:hAnsi="Times New Roman" w:cs="Times New Roman"/>
          <w:sz w:val="24"/>
          <w:szCs w:val="24"/>
        </w:rPr>
        <w:t xml:space="preserve"> проектом акта (если да, какова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его   продолжительность), какие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ограничения по срокам введения нового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правового регулирования, предусмотренного проектом акта, необходимо учесть?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11.  Какие исключения, на Ваш взгляд, целесообразно применить по</w:t>
      </w:r>
      <w:r w:rsidR="007C3E9F">
        <w:rPr>
          <w:rFonts w:ascii="Times New Roman" w:hAnsi="Times New Roman" w:cs="Times New Roman"/>
          <w:sz w:val="24"/>
          <w:szCs w:val="24"/>
        </w:rPr>
        <w:t xml:space="preserve"> введению </w:t>
      </w:r>
      <w:r w:rsidRPr="00821D59">
        <w:rPr>
          <w:rFonts w:ascii="Times New Roman" w:hAnsi="Times New Roman" w:cs="Times New Roman"/>
          <w:sz w:val="24"/>
          <w:szCs w:val="24"/>
        </w:rPr>
        <w:t>правового   регулирования, предусмотренного проектом акта, в</w:t>
      </w:r>
      <w:r w:rsidR="007C3E9F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отношении   отдельных   субъектов   инвестиционной и предпринимательской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деятельности, приведите соответствующее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обоснование.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12. 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(указываются специальные вопросы, касающиеся конкретных положений и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норм рассматриваемого проекта акта, отношение к которым разработчику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                проекта акта необходимо прояснить)</w:t>
      </w:r>
    </w:p>
    <w:p w:rsidR="00752E2C" w:rsidRPr="00821D59" w:rsidRDefault="00752E2C" w:rsidP="007C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</w:t>
      </w:r>
      <w:r w:rsidR="00C27F5D">
        <w:rPr>
          <w:rFonts w:ascii="Times New Roman" w:hAnsi="Times New Roman" w:cs="Times New Roman"/>
          <w:sz w:val="24"/>
          <w:szCs w:val="24"/>
        </w:rPr>
        <w:t>13.   Иные   предложения</w:t>
      </w:r>
      <w:r w:rsidRPr="00821D59">
        <w:rPr>
          <w:rFonts w:ascii="Times New Roman" w:hAnsi="Times New Roman" w:cs="Times New Roman"/>
          <w:sz w:val="24"/>
          <w:szCs w:val="24"/>
        </w:rPr>
        <w:t xml:space="preserve"> и замечания, которые, </w:t>
      </w:r>
      <w:r w:rsidR="00C27F5D">
        <w:rPr>
          <w:rFonts w:ascii="Times New Roman" w:hAnsi="Times New Roman" w:cs="Times New Roman"/>
          <w:sz w:val="24"/>
          <w:szCs w:val="24"/>
        </w:rPr>
        <w:t>по Вашему</w:t>
      </w:r>
      <w:r w:rsidRPr="00821D59">
        <w:rPr>
          <w:rFonts w:ascii="Times New Roman" w:hAnsi="Times New Roman" w:cs="Times New Roman"/>
          <w:sz w:val="24"/>
          <w:szCs w:val="24"/>
        </w:rPr>
        <w:t xml:space="preserve"> мнению,</w:t>
      </w:r>
      <w:r w:rsidR="00C27F5D">
        <w:rPr>
          <w:rFonts w:ascii="Times New Roman" w:hAnsi="Times New Roman" w:cs="Times New Roman"/>
          <w:sz w:val="24"/>
          <w:szCs w:val="24"/>
        </w:rPr>
        <w:t xml:space="preserve"> </w:t>
      </w:r>
      <w:r w:rsidRPr="00821D59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52E2C" w:rsidRPr="00821D59" w:rsidSect="00C52E13">
          <w:pgSz w:w="11905" w:h="16838"/>
          <w:pgMar w:top="1276" w:right="850" w:bottom="1134" w:left="1418" w:header="720" w:footer="720" w:gutter="0"/>
          <w:cols w:space="720"/>
          <w:noEndnote/>
        </w:sectPr>
      </w:pPr>
    </w:p>
    <w:p w:rsidR="00821D59" w:rsidRPr="00821D59" w:rsidRDefault="00045C19" w:rsidP="00821D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21D59" w:rsidRPr="00821D59">
        <w:rPr>
          <w:rFonts w:ascii="Times New Roman" w:hAnsi="Times New Roman"/>
          <w:sz w:val="24"/>
          <w:szCs w:val="24"/>
        </w:rPr>
        <w:t xml:space="preserve"> </w:t>
      </w:r>
      <w:r w:rsidR="00485EE0">
        <w:rPr>
          <w:rFonts w:ascii="Times New Roman" w:hAnsi="Times New Roman"/>
          <w:sz w:val="24"/>
          <w:szCs w:val="24"/>
        </w:rPr>
        <w:t>4</w:t>
      </w:r>
    </w:p>
    <w:p w:rsidR="00821D59" w:rsidRPr="00821D59" w:rsidRDefault="00821D59" w:rsidP="00821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к </w:t>
      </w:r>
      <w:hyperlink w:anchor="Par32" w:history="1">
        <w:r w:rsidRPr="00821D59">
          <w:rPr>
            <w:rFonts w:ascii="Times New Roman" w:hAnsi="Times New Roman"/>
            <w:sz w:val="24"/>
            <w:szCs w:val="24"/>
          </w:rPr>
          <w:t>Порядк</w:t>
        </w:r>
      </w:hyperlink>
      <w:r w:rsidRPr="00821D59">
        <w:rPr>
          <w:rFonts w:ascii="Times New Roman" w:hAnsi="Times New Roman"/>
          <w:sz w:val="24"/>
          <w:szCs w:val="24"/>
        </w:rPr>
        <w:t xml:space="preserve">у проведения оценки регулирующего воздействия проектов нормативных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муниципальных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752E2C" w:rsidRPr="00881063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063" w:rsidRPr="00DF6DD2" w:rsidRDefault="00881063" w:rsidP="00DF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37"/>
      <w:bookmarkEnd w:id="11"/>
      <w:r w:rsidRPr="00DF6DD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81063" w:rsidRPr="00DF6DD2" w:rsidRDefault="00881063" w:rsidP="00DF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об обсуждении предлагаемого правового регулирования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Настоящим ________________________________________ (наименование органа-разработчика) извещает о начале обсуждения идеи (концепции) предлагаемого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 w:rsidR="00B46DB2">
        <w:rPr>
          <w:rFonts w:ascii="Times New Roman" w:hAnsi="Times New Roman" w:cs="Times New Roman"/>
          <w:sz w:val="24"/>
          <w:szCs w:val="24"/>
        </w:rPr>
        <w:t xml:space="preserve"> _________________________________________________ (наименование проекта нормативного правового акта)</w:t>
      </w:r>
      <w:r w:rsidRPr="00DF6DD2">
        <w:rPr>
          <w:rFonts w:ascii="Times New Roman" w:hAnsi="Times New Roman" w:cs="Times New Roman"/>
          <w:sz w:val="24"/>
          <w:szCs w:val="24"/>
        </w:rPr>
        <w:t xml:space="preserve"> и сборе предложений заинтересованных лиц.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адресу: ___________________________________,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Сроки приема предложений: 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Место   размещения   уведомления о подготовке проекта нормативного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правового акта в информационно-телекоммуникационной сети "Интернет" (полный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электронный адрес): 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Все поступившие предложения будут рассмотрены. Сводка предложений будет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размещена на сайте __________________ (адрес официального сайта) не позднее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___________________ (число, месяц, год).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направлено предлагаемое правовое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регулирование: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2. Цели предлагаемого правового регулирования: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поручения, другие решения, из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которых   вытекает   необходимость   разработки   предлагаемого   правового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регулирования в данной области: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4. Планируемый    срок    вступления   в   силу   предлагаемого   правового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5. Сведения о необходимости или отсутствии необходимости установления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переходного периода: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  <w:gridCol w:w="1275"/>
        <w:gridCol w:w="1276"/>
        <w:gridCol w:w="1418"/>
      </w:tblGrid>
      <w:tr w:rsidR="00881063" w:rsidRPr="00DF6DD2" w:rsidTr="005768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F6119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№</w:t>
            </w:r>
          </w:p>
        </w:tc>
      </w:tr>
      <w:tr w:rsidR="00881063" w:rsidRPr="00DF6DD2" w:rsidTr="005768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5768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5768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5768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0A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6.4. Оценка расходов (доходов) бюджета</w:t>
            </w:r>
            <w:r w:rsidR="005A6F4D">
              <w:rPr>
                <w:rFonts w:ascii="Times New Roman" w:hAnsi="Times New Roman"/>
                <w:sz w:val="24"/>
                <w:szCs w:val="24"/>
              </w:rPr>
              <w:t xml:space="preserve"> Петрозаводского городского округа</w:t>
            </w:r>
            <w:r w:rsidRPr="00DF6DD2">
              <w:rPr>
                <w:rFonts w:ascii="Times New Roman" w:hAnsi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5768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5768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063" w:rsidRPr="00DF6DD2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6.7. Обоснование выбора предпочтительного варианта предлагаемого правового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регулирования выявленной проблемы: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7. Иная информация по решению органа-разработчика, относящаяся к сведениям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о подготовке идеи (концепции) предлагаемого правового регулирования: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5768BA" w:rsidRDefault="005768BA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881063" w:rsidRPr="00DF6DD2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DD2">
        <w:rPr>
          <w:rFonts w:ascii="Times New Roman" w:hAnsi="Times New Roman"/>
          <w:sz w:val="24"/>
          <w:szCs w:val="24"/>
        </w:rPr>
        <w:t>Перечень вопросов для участников публичных консультаций</w:t>
      </w:r>
      <w:r w:rsidR="00DF6DD2" w:rsidRPr="00DF6DD2">
        <w:rPr>
          <w:rFonts w:ascii="Times New Roman" w:hAnsi="Times New Roman"/>
          <w:sz w:val="24"/>
          <w:szCs w:val="24"/>
        </w:rPr>
        <w:t>.</w:t>
      </w:r>
      <w:r w:rsidRPr="00DF6DD2">
        <w:rPr>
          <w:rFonts w:ascii="Times New Roman" w:hAnsi="Times New Roman"/>
          <w:sz w:val="24"/>
          <w:szCs w:val="24"/>
        </w:rPr>
        <w:t xml:space="preserve">   </w:t>
      </w:r>
    </w:p>
    <w:p w:rsidR="00881063" w:rsidRPr="00881063" w:rsidRDefault="00DF6DD2" w:rsidP="00B46DB2">
      <w:pPr>
        <w:pStyle w:val="ConsPlusCell"/>
        <w:jc w:val="both"/>
        <w:rPr>
          <w:rFonts w:ascii="Times New Roman" w:hAnsi="Times New Roman" w:cs="Times New Roman"/>
        </w:rPr>
      </w:pPr>
      <w:r w:rsidRPr="00DF6DD2">
        <w:rPr>
          <w:rFonts w:ascii="Times New Roman" w:hAnsi="Times New Roman" w:cs="Times New Roman"/>
          <w:sz w:val="24"/>
          <w:szCs w:val="24"/>
        </w:rPr>
        <w:t>Иные материалы.</w:t>
      </w:r>
    </w:p>
    <w:p w:rsidR="00881063" w:rsidRPr="00881063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1063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1063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1063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1063" w:rsidRDefault="00881063">
      <w:pPr>
        <w:rPr>
          <w:rFonts w:ascii="Calibri" w:hAnsi="Calibri" w:cs="Calibri"/>
        </w:rPr>
      </w:pPr>
      <w:bookmarkStart w:id="12" w:name="Par428"/>
      <w:bookmarkEnd w:id="12"/>
      <w:r>
        <w:rPr>
          <w:rFonts w:ascii="Calibri" w:hAnsi="Calibri" w:cs="Calibri"/>
        </w:rPr>
        <w:br w:type="page"/>
      </w:r>
    </w:p>
    <w:p w:rsidR="00DF6DD2" w:rsidRPr="00821D59" w:rsidRDefault="00045C19" w:rsidP="00DF6D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DF6DD2" w:rsidRPr="00821D59">
        <w:rPr>
          <w:rFonts w:ascii="Times New Roman" w:hAnsi="Times New Roman"/>
          <w:sz w:val="24"/>
          <w:szCs w:val="24"/>
        </w:rPr>
        <w:t xml:space="preserve"> 5</w:t>
      </w:r>
    </w:p>
    <w:p w:rsidR="00DF6DD2" w:rsidRPr="00821D59" w:rsidRDefault="00DF6DD2" w:rsidP="00DF6DD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к </w:t>
      </w:r>
      <w:hyperlink w:anchor="Par32" w:history="1">
        <w:r w:rsidRPr="00821D59">
          <w:rPr>
            <w:rFonts w:ascii="Times New Roman" w:hAnsi="Times New Roman"/>
            <w:sz w:val="24"/>
            <w:szCs w:val="24"/>
          </w:rPr>
          <w:t>Порядк</w:t>
        </w:r>
      </w:hyperlink>
      <w:r w:rsidRPr="00821D59">
        <w:rPr>
          <w:rFonts w:ascii="Times New Roman" w:hAnsi="Times New Roman"/>
          <w:sz w:val="24"/>
          <w:szCs w:val="24"/>
        </w:rPr>
        <w:t xml:space="preserve">у проведения оценки регулирующего воздействия проектов нормативных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муниципальных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881063" w:rsidRPr="00DF6DD2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1063" w:rsidRPr="00DF6DD2" w:rsidRDefault="00881063" w:rsidP="00785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430"/>
      <w:bookmarkEnd w:id="13"/>
      <w:r w:rsidRPr="00DF6DD2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881063" w:rsidRPr="00DF6DD2" w:rsidRDefault="00881063" w:rsidP="00785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 нормативного правового акта</w:t>
      </w:r>
    </w:p>
    <w:p w:rsidR="00881063" w:rsidRPr="00DF6DD2" w:rsidRDefault="00881063" w:rsidP="00785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34"/>
      <w:bookmarkEnd w:id="14"/>
      <w:r w:rsidRPr="00DF6DD2">
        <w:rPr>
          <w:rFonts w:ascii="Times New Roman" w:hAnsi="Times New Roman" w:cs="Times New Roman"/>
          <w:sz w:val="24"/>
          <w:szCs w:val="24"/>
        </w:rPr>
        <w:t xml:space="preserve">    1. Общая информация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1.1. Орган-разработчик: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полное и краткое наименования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предлагаемое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правовое регулирование: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1.7. Срок, в течение которого принимались предложения в связи с размещением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уведомления о разработке предлагаемого правового регулирования:</w:t>
      </w:r>
    </w:p>
    <w:p w:rsidR="00881063" w:rsidRPr="00DF6DD2" w:rsidRDefault="008F6119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"__" ________ 20</w:t>
      </w:r>
      <w:r w:rsidR="00881063" w:rsidRPr="00DF6D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г.; окончание: "__" _______ 20</w:t>
      </w:r>
      <w:r w:rsidR="00881063" w:rsidRPr="00DF6DD2">
        <w:rPr>
          <w:rFonts w:ascii="Times New Roman" w:hAnsi="Times New Roman" w:cs="Times New Roman"/>
          <w:sz w:val="24"/>
          <w:szCs w:val="24"/>
        </w:rPr>
        <w:t>_ г.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1.8. Количество замечаний и предложений, полученных в связи с размещением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уведомления о разработке предлагаемого правового регулирования: __________,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lastRenderedPageBreak/>
        <w:t>из них учтено: полностью: ______________, учтено частично: 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1.9. Полный электронный адрес размещения сводки предложений, поступивших в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 xml:space="preserve">связи с размещением уведомления о </w:t>
      </w:r>
      <w:r w:rsidR="005768BA">
        <w:rPr>
          <w:rFonts w:ascii="Times New Roman" w:hAnsi="Times New Roman" w:cs="Times New Roman"/>
          <w:sz w:val="24"/>
          <w:szCs w:val="24"/>
        </w:rPr>
        <w:t>разработке</w:t>
      </w:r>
      <w:r w:rsidRPr="00DF6DD2">
        <w:rPr>
          <w:rFonts w:ascii="Times New Roman" w:hAnsi="Times New Roman" w:cs="Times New Roman"/>
          <w:sz w:val="24"/>
          <w:szCs w:val="24"/>
        </w:rPr>
        <w:t xml:space="preserve"> предлагаемого правового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1.10. Контактная информация исполнителя в органе-разработчике: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Ф.И.О.: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Должность: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Тел: ________________ Адрес электронной почты: 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73"/>
      <w:bookmarkEnd w:id="15"/>
      <w:r w:rsidRPr="00DF6DD2">
        <w:rPr>
          <w:rFonts w:ascii="Times New Roman" w:hAnsi="Times New Roman" w:cs="Times New Roman"/>
          <w:sz w:val="24"/>
          <w:szCs w:val="24"/>
        </w:rPr>
        <w:t xml:space="preserve">    2.  Описание проблемы, на решение которой направлено предлагаемое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правовое регулирование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для ее решения, достигнутых результатах и затраченных ресурсах: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7857DE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  проблемы,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их</w:t>
      </w:r>
      <w:r w:rsidR="007857DE">
        <w:rPr>
          <w:rFonts w:ascii="Times New Roman" w:hAnsi="Times New Roman" w:cs="Times New Roman"/>
          <w:sz w:val="24"/>
          <w:szCs w:val="24"/>
        </w:rPr>
        <w:t xml:space="preserve"> к</w:t>
      </w:r>
      <w:r w:rsidR="00DF6DD2" w:rsidRPr="00DF6DD2">
        <w:rPr>
          <w:rFonts w:ascii="Times New Roman" w:hAnsi="Times New Roman" w:cs="Times New Roman"/>
          <w:sz w:val="24"/>
          <w:szCs w:val="24"/>
        </w:rPr>
        <w:t>оличественная оценка: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2.5. Причины возникновения   проблемы   и   факторы, поддерживающие   ее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</w:t>
      </w:r>
      <w:r w:rsidR="007857DE">
        <w:rPr>
          <w:rFonts w:ascii="Times New Roman" w:hAnsi="Times New Roman" w:cs="Times New Roman"/>
          <w:sz w:val="24"/>
          <w:szCs w:val="24"/>
        </w:rPr>
        <w:t xml:space="preserve"> отношений самостоятельно</w:t>
      </w:r>
      <w:r w:rsidRPr="00DF6DD2">
        <w:rPr>
          <w:rFonts w:ascii="Times New Roman" w:hAnsi="Times New Roman" w:cs="Times New Roman"/>
          <w:sz w:val="24"/>
          <w:szCs w:val="24"/>
        </w:rPr>
        <w:t>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785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2.7. Опыт решения аналогичных проблем в других </w:t>
      </w:r>
      <w:r w:rsidR="007857DE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DF6DD2">
        <w:rPr>
          <w:rFonts w:ascii="Times New Roman" w:hAnsi="Times New Roman" w:cs="Times New Roman"/>
          <w:sz w:val="24"/>
          <w:szCs w:val="24"/>
        </w:rPr>
        <w:t>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E0D86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E0D86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881063" w:rsidRPr="00DE0D86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E0D86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E0D86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E0D86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10"/>
      <w:bookmarkEnd w:id="16"/>
      <w:r w:rsidRPr="00DE0D86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</w:t>
      </w:r>
      <w:r w:rsidR="007857DE" w:rsidRPr="00DE0D86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для оценки их достижения</w:t>
      </w:r>
      <w:r w:rsidR="00DF6DD2" w:rsidRPr="00DE0D86">
        <w:rPr>
          <w:rFonts w:ascii="Times New Roman" w:hAnsi="Times New Roman" w:cs="Times New Roman"/>
          <w:sz w:val="24"/>
          <w:szCs w:val="24"/>
        </w:rPr>
        <w:t>:</w:t>
      </w:r>
    </w:p>
    <w:p w:rsidR="00DF6DD2" w:rsidRPr="00DE0D86" w:rsidRDefault="00DF6DD2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5043"/>
        <w:gridCol w:w="4678"/>
      </w:tblGrid>
      <w:tr w:rsidR="00823FC8" w:rsidRPr="00DE0D86" w:rsidTr="00DE0D86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Par514"/>
            <w:bookmarkEnd w:id="17"/>
            <w:r w:rsidRPr="00DE0D86">
              <w:rPr>
                <w:rFonts w:ascii="Times New Roman" w:hAnsi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23FC8" w:rsidRPr="00DE0D86" w:rsidTr="00DE0D86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(Цель 1)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FC8" w:rsidRPr="00DE0D86" w:rsidTr="00DE0D86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(Цель 2)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FC8" w:rsidRPr="00DE0D86" w:rsidTr="00DE0D86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F6119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(Цель №</w:t>
            </w:r>
            <w:r w:rsidR="00823FC8" w:rsidRPr="00DE0D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FC8" w:rsidRPr="00DE0D86" w:rsidRDefault="00823FC8" w:rsidP="0082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3.1. Действующие нормативные правовые акты, поручения, другие решения, из которых</w:t>
      </w:r>
      <w:r w:rsidR="00DE0D86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вытекает необходимость разработки</w:t>
      </w:r>
      <w:r w:rsidR="00DE0D86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предлагаемого</w:t>
      </w:r>
      <w:r w:rsidR="00DE0D86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правового регулирования в данной области, которые определяют необходимость постановки указанных целей:</w:t>
      </w:r>
    </w:p>
    <w:p w:rsidR="00823FC8" w:rsidRPr="00DE0D86" w:rsidRDefault="00823FC8" w:rsidP="0082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FC8" w:rsidRPr="00DE0D86" w:rsidRDefault="00823FC8" w:rsidP="0082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 xml:space="preserve">      указывается нормативный правовой акт более высокого уровня либо инициативный порядок разработки</w:t>
      </w:r>
    </w:p>
    <w:p w:rsidR="00823FC8" w:rsidRPr="00DE0D86" w:rsidRDefault="00823FC8" w:rsidP="0082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2410"/>
        <w:gridCol w:w="4051"/>
        <w:gridCol w:w="4678"/>
      </w:tblGrid>
      <w:tr w:rsidR="00823FC8" w:rsidRPr="00DE0D86" w:rsidTr="00D6548E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Par535"/>
            <w:bookmarkEnd w:id="18"/>
            <w:r w:rsidRPr="00DE0D86">
              <w:rPr>
                <w:rFonts w:ascii="Times New Roman" w:hAnsi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Par537"/>
            <w:bookmarkEnd w:id="19"/>
            <w:r w:rsidRPr="00DE0D86">
              <w:rPr>
                <w:rFonts w:ascii="Times New Roman" w:hAnsi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823FC8" w:rsidRPr="00DE0D86" w:rsidTr="00D6548E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(Цель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(Индикатор 1.1)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FC8" w:rsidRPr="00DE0D86" w:rsidTr="00D6548E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F6119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(Индикатор 1.№</w:t>
            </w:r>
            <w:r w:rsidR="00823FC8" w:rsidRPr="00DE0D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FC8" w:rsidRPr="00DE0D86" w:rsidTr="00D6548E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F6119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(Цель №</w:t>
            </w:r>
            <w:r w:rsidR="00823FC8" w:rsidRPr="00DE0D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F6119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(Индикатор №</w:t>
            </w:r>
            <w:r w:rsidR="00823FC8" w:rsidRPr="00DE0D86">
              <w:rPr>
                <w:rFonts w:ascii="Times New Roman" w:hAnsi="Times New Roman"/>
                <w:sz w:val="24"/>
                <w:szCs w:val="24"/>
              </w:rPr>
              <w:t>.1)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FC8" w:rsidRPr="00DE0D86" w:rsidTr="00D6548E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F6119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(Индикатор №.№</w:t>
            </w:r>
            <w:r w:rsidR="00823FC8" w:rsidRPr="00DE0D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C8" w:rsidRPr="00DE0D86" w:rsidRDefault="00823FC8" w:rsidP="0068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FC8" w:rsidRPr="00DE0D86" w:rsidRDefault="00823FC8" w:rsidP="0082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3.8. Методы расчета индикаторов достижения целей предлагаемого правового</w:t>
      </w:r>
      <w:r w:rsidR="00D6548E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</w:p>
    <w:p w:rsidR="00823FC8" w:rsidRPr="00DE0D86" w:rsidRDefault="00823FC8" w:rsidP="0082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FC8" w:rsidRPr="00DE0D86" w:rsidRDefault="00823FC8" w:rsidP="0082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23FC8" w:rsidRPr="00DE0D86" w:rsidRDefault="00823FC8" w:rsidP="0082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3.9. Оценка затрат на проведение мониторинга достижения целей предлагаемого</w:t>
      </w:r>
      <w:r w:rsidR="00D6548E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правового регулирования:</w:t>
      </w:r>
    </w:p>
    <w:p w:rsidR="00823FC8" w:rsidRPr="00DE0D86" w:rsidRDefault="00823FC8" w:rsidP="0082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FC8" w:rsidRPr="00DE0D86" w:rsidRDefault="00823FC8" w:rsidP="0082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E0D86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063" w:rsidRPr="00DE0D86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13"/>
      <w:bookmarkStart w:id="21" w:name="Par564"/>
      <w:bookmarkEnd w:id="20"/>
      <w:bookmarkEnd w:id="21"/>
      <w:r w:rsidRPr="00DE0D86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</w:t>
      </w:r>
      <w:r w:rsidR="007857DE" w:rsidRPr="00DE0D86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предлагаемого правового регулирования (их групп)</w:t>
      </w:r>
      <w:r w:rsidR="00217053" w:rsidRPr="00DE0D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119"/>
        <w:gridCol w:w="5670"/>
      </w:tblGrid>
      <w:tr w:rsidR="00881063" w:rsidRPr="00DE0D86" w:rsidTr="0021705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Par567"/>
            <w:bookmarkEnd w:id="22"/>
            <w:r w:rsidRPr="00DE0D86"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881063" w:rsidRPr="00DE0D86" w:rsidTr="0021705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(Группа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E0D86" w:rsidTr="0021705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(Группа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E0D86" w:rsidTr="0021705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>(Группа 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063" w:rsidRPr="00DE0D86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80"/>
      <w:bookmarkEnd w:id="23"/>
      <w:r w:rsidRPr="00DE0D86">
        <w:rPr>
          <w:rFonts w:ascii="Times New Roman" w:hAnsi="Times New Roman" w:cs="Times New Roman"/>
          <w:sz w:val="24"/>
          <w:szCs w:val="24"/>
        </w:rPr>
        <w:t>5.   Изменение   функций (полномочий, обязанностей,</w:t>
      </w:r>
      <w:r w:rsidR="00217053" w:rsidRPr="00DE0D86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прав)</w:t>
      </w:r>
      <w:r w:rsidR="007857DE" w:rsidRPr="00DE0D86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органов местного</w:t>
      </w:r>
      <w:r w:rsidR="00DF6DD2" w:rsidRPr="00DE0D86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самоуправления</w:t>
      </w:r>
      <w:r w:rsidR="00217053" w:rsidRPr="00DE0D86">
        <w:rPr>
          <w:rFonts w:ascii="Times New Roman" w:hAnsi="Times New Roman" w:cs="Times New Roman"/>
          <w:sz w:val="24"/>
          <w:szCs w:val="24"/>
        </w:rPr>
        <w:t xml:space="preserve">, </w:t>
      </w:r>
      <w:r w:rsidRPr="00DE0D86">
        <w:rPr>
          <w:rFonts w:ascii="Times New Roman" w:hAnsi="Times New Roman" w:cs="Times New Roman"/>
          <w:sz w:val="24"/>
          <w:szCs w:val="24"/>
        </w:rPr>
        <w:t xml:space="preserve">а также порядка их реализации в связи </w:t>
      </w:r>
      <w:r w:rsidR="00217053" w:rsidRPr="00DE0D86">
        <w:rPr>
          <w:rFonts w:ascii="Times New Roman" w:hAnsi="Times New Roman" w:cs="Times New Roman"/>
          <w:sz w:val="24"/>
          <w:szCs w:val="24"/>
        </w:rPr>
        <w:t>с</w:t>
      </w:r>
      <w:r w:rsidRPr="00DE0D86">
        <w:rPr>
          <w:rFonts w:ascii="Times New Roman" w:hAnsi="Times New Roman" w:cs="Times New Roman"/>
          <w:sz w:val="24"/>
          <w:szCs w:val="24"/>
        </w:rPr>
        <w:t xml:space="preserve"> введением</w:t>
      </w:r>
      <w:r w:rsidR="007857DE" w:rsidRPr="00DE0D86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 w:rsidR="00217053" w:rsidRPr="00DE0D86">
        <w:rPr>
          <w:rFonts w:ascii="Times New Roman" w:hAnsi="Times New Roman" w:cs="Times New Roman"/>
          <w:sz w:val="24"/>
          <w:szCs w:val="24"/>
        </w:rPr>
        <w:t>:</w:t>
      </w:r>
    </w:p>
    <w:p w:rsidR="00881063" w:rsidRPr="00DE0D86" w:rsidRDefault="007857DE" w:rsidP="00785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bookmarkStart w:id="24" w:name="Par585"/>
      <w:bookmarkEnd w:id="24"/>
    </w:p>
    <w:p w:rsidR="00881063" w:rsidRPr="00DE0D86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13"/>
      <w:bookmarkEnd w:id="25"/>
      <w:r w:rsidRPr="00DE0D86">
        <w:rPr>
          <w:rFonts w:ascii="Times New Roman" w:hAnsi="Times New Roman" w:cs="Times New Roman"/>
          <w:sz w:val="24"/>
          <w:szCs w:val="24"/>
        </w:rPr>
        <w:t xml:space="preserve">6. Оценка дополнительных расходов (доходов) бюджета </w:t>
      </w:r>
      <w:r w:rsidR="00DF6DD2" w:rsidRPr="00DE0D86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  <w:r w:rsidR="007857DE" w:rsidRPr="00DE0D86">
        <w:rPr>
          <w:rFonts w:ascii="Times New Roman" w:hAnsi="Times New Roman" w:cs="Times New Roman"/>
          <w:sz w:val="24"/>
          <w:szCs w:val="24"/>
        </w:rPr>
        <w:t xml:space="preserve">, </w:t>
      </w:r>
      <w:r w:rsidRPr="00DE0D86">
        <w:rPr>
          <w:rFonts w:ascii="Times New Roman" w:hAnsi="Times New Roman" w:cs="Times New Roman"/>
          <w:sz w:val="24"/>
          <w:szCs w:val="24"/>
        </w:rPr>
        <w:t>связанных с введением предлагаемого правового</w:t>
      </w:r>
      <w:r w:rsidR="00DF6DD2" w:rsidRPr="00DE0D86">
        <w:rPr>
          <w:rFonts w:ascii="Times New Roman" w:hAnsi="Times New Roman" w:cs="Times New Roman"/>
          <w:sz w:val="24"/>
          <w:szCs w:val="24"/>
        </w:rPr>
        <w:t xml:space="preserve"> </w:t>
      </w:r>
      <w:r w:rsidRPr="00DE0D86">
        <w:rPr>
          <w:rFonts w:ascii="Times New Roman" w:hAnsi="Times New Roman" w:cs="Times New Roman"/>
          <w:sz w:val="24"/>
          <w:szCs w:val="24"/>
        </w:rPr>
        <w:t>регулирования</w:t>
      </w:r>
      <w:r w:rsidR="00217053" w:rsidRPr="00DE0D86">
        <w:rPr>
          <w:rFonts w:ascii="Times New Roman" w:hAnsi="Times New Roman" w:cs="Times New Roman"/>
          <w:sz w:val="24"/>
          <w:szCs w:val="24"/>
        </w:rPr>
        <w:t>:</w:t>
      </w:r>
    </w:p>
    <w:p w:rsidR="00881063" w:rsidRPr="00DE0D86" w:rsidRDefault="00DF6DD2" w:rsidP="0088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D8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6548E" w:rsidRDefault="00D6548E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51"/>
      <w:bookmarkEnd w:id="26"/>
    </w:p>
    <w:p w:rsidR="00881063" w:rsidRPr="00DE0D86" w:rsidRDefault="007857DE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7.   Изменение обязанностей</w:t>
      </w:r>
      <w:r w:rsidR="00881063" w:rsidRPr="00DE0D86">
        <w:rPr>
          <w:rFonts w:ascii="Times New Roman" w:hAnsi="Times New Roman" w:cs="Times New Roman"/>
          <w:sz w:val="24"/>
          <w:szCs w:val="24"/>
        </w:rPr>
        <w:t xml:space="preserve"> (ограничений) </w:t>
      </w:r>
      <w:r w:rsidR="00217053" w:rsidRPr="00DE0D86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="00881063" w:rsidRPr="00DE0D86">
        <w:rPr>
          <w:rFonts w:ascii="Times New Roman" w:hAnsi="Times New Roman" w:cs="Times New Roman"/>
          <w:sz w:val="24"/>
          <w:szCs w:val="24"/>
        </w:rPr>
        <w:t>адресатов</w:t>
      </w:r>
      <w:r w:rsidRPr="00DE0D86">
        <w:rPr>
          <w:rFonts w:ascii="Times New Roman" w:hAnsi="Times New Roman" w:cs="Times New Roman"/>
          <w:sz w:val="24"/>
          <w:szCs w:val="24"/>
        </w:rPr>
        <w:t xml:space="preserve"> </w:t>
      </w:r>
      <w:r w:rsidR="00881063" w:rsidRPr="00DE0D86">
        <w:rPr>
          <w:rFonts w:ascii="Times New Roman" w:hAnsi="Times New Roman" w:cs="Times New Roman"/>
          <w:sz w:val="24"/>
          <w:szCs w:val="24"/>
        </w:rPr>
        <w:t>предлагаемого</w:t>
      </w:r>
      <w:r w:rsidR="00217053" w:rsidRPr="00DE0D86">
        <w:rPr>
          <w:rFonts w:ascii="Times New Roman" w:hAnsi="Times New Roman" w:cs="Times New Roman"/>
          <w:sz w:val="24"/>
          <w:szCs w:val="24"/>
        </w:rPr>
        <w:t xml:space="preserve"> </w:t>
      </w:r>
      <w:r w:rsidR="00881063" w:rsidRPr="00DE0D86">
        <w:rPr>
          <w:rFonts w:ascii="Times New Roman" w:hAnsi="Times New Roman" w:cs="Times New Roman"/>
          <w:sz w:val="24"/>
          <w:szCs w:val="24"/>
        </w:rPr>
        <w:t>правового регулирования и связанные с ними дополнительные</w:t>
      </w:r>
      <w:r w:rsidRPr="00DE0D86">
        <w:rPr>
          <w:rFonts w:ascii="Times New Roman" w:hAnsi="Times New Roman" w:cs="Times New Roman"/>
          <w:sz w:val="24"/>
          <w:szCs w:val="24"/>
        </w:rPr>
        <w:t xml:space="preserve"> </w:t>
      </w:r>
      <w:r w:rsidR="00881063" w:rsidRPr="00DE0D86">
        <w:rPr>
          <w:rFonts w:ascii="Times New Roman" w:hAnsi="Times New Roman" w:cs="Times New Roman"/>
          <w:sz w:val="24"/>
          <w:szCs w:val="24"/>
        </w:rPr>
        <w:t>расходы (доходы)</w:t>
      </w:r>
      <w:r w:rsidR="00217053" w:rsidRPr="00DE0D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0"/>
        <w:gridCol w:w="3119"/>
        <w:gridCol w:w="2268"/>
      </w:tblGrid>
      <w:tr w:rsidR="00881063" w:rsidRPr="00DE0D86" w:rsidTr="002170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567" w:history="1">
              <w:r w:rsidRPr="00DE0D86"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 w:rsidRPr="00DE0D86">
              <w:rPr>
                <w:rFonts w:ascii="Times New Roman" w:hAnsi="Times New Roman"/>
                <w:sz w:val="24"/>
                <w:szCs w:val="24"/>
              </w:rPr>
              <w:t xml:space="preserve"> сводного </w:t>
            </w:r>
            <w:r w:rsidRPr="00DE0D86">
              <w:rPr>
                <w:rFonts w:ascii="Times New Roman" w:hAnsi="Times New Roman"/>
                <w:sz w:val="24"/>
                <w:szCs w:val="24"/>
              </w:rPr>
              <w:lastRenderedPageBreak/>
              <w:t>отчета)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5768BA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7.2. </w:t>
            </w:r>
            <w:r w:rsidR="00881063" w:rsidRPr="00DE0D86">
              <w:rPr>
                <w:rFonts w:ascii="Times New Roman" w:hAnsi="Times New Roman"/>
                <w:sz w:val="24"/>
                <w:szCs w:val="24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 w:rsidR="00881063" w:rsidRPr="00DE0D86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нормативного правового акта)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7.3. Описание расходов и возможных доходов, связанных с введением предлагаемого правового </w:t>
            </w:r>
            <w:r w:rsidRPr="00DE0D86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E0D86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6">
              <w:rPr>
                <w:rFonts w:ascii="Times New Roman" w:hAnsi="Times New Roman"/>
                <w:sz w:val="24"/>
                <w:szCs w:val="24"/>
              </w:rPr>
              <w:lastRenderedPageBreak/>
              <w:t>7.4. Количественная оценка, млн. рублей</w:t>
            </w:r>
          </w:p>
        </w:tc>
      </w:tr>
      <w:tr w:rsidR="00881063" w:rsidRPr="00DF6DD2" w:rsidTr="00823FC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823FC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823FC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F6119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823FC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063" w:rsidRPr="00DF6DD2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не поддающиеся количественной оценке: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82"/>
      <w:bookmarkEnd w:id="27"/>
      <w:r w:rsidRPr="00DF6DD2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 w:rsidR="00217053">
        <w:rPr>
          <w:rFonts w:ascii="Times New Roman" w:hAnsi="Times New Roman" w:cs="Times New Roman"/>
          <w:sz w:val="24"/>
          <w:szCs w:val="24"/>
        </w:rPr>
        <w:t>:</w:t>
      </w:r>
    </w:p>
    <w:p w:rsidR="00881063" w:rsidRPr="00DF6DD2" w:rsidRDefault="00DF6DD2" w:rsidP="0088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DD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81063" w:rsidRPr="00DF6DD2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702"/>
      <w:bookmarkEnd w:id="28"/>
      <w:r w:rsidRPr="00DF6DD2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</w:t>
      </w:r>
      <w:r w:rsidR="002170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1559"/>
        <w:gridCol w:w="1417"/>
        <w:gridCol w:w="1560"/>
      </w:tblGrid>
      <w:tr w:rsidR="00881063" w:rsidRPr="00DF6DD2" w:rsidTr="0021705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F6119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№</w:t>
            </w:r>
          </w:p>
        </w:tc>
      </w:tr>
      <w:tr w:rsidR="00881063" w:rsidRPr="00DF6DD2" w:rsidTr="0021705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21705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21705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21705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0A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9.4. Оценка расходов (доходов) бюджета</w:t>
            </w:r>
            <w:r w:rsidR="005A6F4D">
              <w:rPr>
                <w:rFonts w:ascii="Times New Roman" w:hAnsi="Times New Roman"/>
                <w:sz w:val="24"/>
                <w:szCs w:val="24"/>
              </w:rPr>
              <w:t xml:space="preserve"> Петрозаводского городского округа</w:t>
            </w:r>
            <w:r w:rsidRPr="00DF6DD2">
              <w:rPr>
                <w:rFonts w:ascii="Times New Roman" w:hAnsi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21705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510" w:history="1">
              <w:r w:rsidRPr="005768BA">
                <w:rPr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 w:rsidRPr="0057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DD2">
              <w:rPr>
                <w:rFonts w:ascii="Times New Roman" w:hAnsi="Times New Roman"/>
                <w:sz w:val="24"/>
                <w:szCs w:val="24"/>
              </w:rPr>
              <w:t xml:space="preserve">сводного </w:t>
            </w:r>
            <w:r w:rsidRPr="00DF6DD2">
              <w:rPr>
                <w:rFonts w:ascii="Times New Roman" w:hAnsi="Times New Roman"/>
                <w:sz w:val="24"/>
                <w:szCs w:val="24"/>
              </w:rPr>
              <w:lastRenderedPageBreak/>
              <w:t>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63" w:rsidRPr="00DF6DD2" w:rsidTr="0021705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D2"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63" w:rsidRPr="00DF6DD2" w:rsidRDefault="00881063" w:rsidP="008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063" w:rsidRPr="00DF6DD2" w:rsidRDefault="00881063" w:rsidP="0088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063" w:rsidRPr="00DF6DD2" w:rsidRDefault="0021705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733"/>
      <w:bookmarkEnd w:id="29"/>
      <w:r>
        <w:rPr>
          <w:rFonts w:ascii="Times New Roman" w:hAnsi="Times New Roman" w:cs="Times New Roman"/>
          <w:sz w:val="24"/>
          <w:szCs w:val="24"/>
        </w:rPr>
        <w:t xml:space="preserve">9.7.  Обоснование </w:t>
      </w:r>
      <w:r w:rsidR="00881063" w:rsidRPr="00DF6DD2">
        <w:rPr>
          <w:rFonts w:ascii="Times New Roman" w:hAnsi="Times New Roman" w:cs="Times New Roman"/>
          <w:sz w:val="24"/>
          <w:szCs w:val="24"/>
        </w:rPr>
        <w:t>выбора предпочтительного варианта решения выявленной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063" w:rsidRPr="00DF6DD2">
        <w:rPr>
          <w:rFonts w:ascii="Times New Roman" w:hAnsi="Times New Roman" w:cs="Times New Roman"/>
          <w:sz w:val="24"/>
          <w:szCs w:val="24"/>
        </w:rPr>
        <w:t>проблемы: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741"/>
      <w:bookmarkEnd w:id="30"/>
      <w:r w:rsidRPr="00DF6DD2">
        <w:rPr>
          <w:rFonts w:ascii="Times New Roman" w:hAnsi="Times New Roman" w:cs="Times New Roman"/>
          <w:sz w:val="24"/>
          <w:szCs w:val="24"/>
        </w:rPr>
        <w:t>10.  Оценка необходимости установления переходного периода и (или)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отсрочки вступления в силу нормативного правового акта либо необходимость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распространения предлагаемого правового регулирования на ранее возникшие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отношения</w:t>
      </w:r>
      <w:r w:rsidR="00217053">
        <w:rPr>
          <w:rFonts w:ascii="Times New Roman" w:hAnsi="Times New Roman" w:cs="Times New Roman"/>
          <w:sz w:val="24"/>
          <w:szCs w:val="24"/>
        </w:rPr>
        <w:t>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10.1.  Предполагаемая дата вступления в силу нормативного правового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акта: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если положения вводятся в действие в разное время, указывается статья/пункт проекта акта и дата введения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10.2.  Необходимость установления переходного периода и (или) отсрочки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 (нет)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а) срок переходного периода: _____________ дней с момента принятия проекта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регулирования: ________ дней с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момента принятия проекта нормативного правового акта.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10.3.     Необходимость     распространения     предлагаемого     правового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 есть (нет).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10.3.1. Период распространения на ранее возникшие отношения: _______ дней с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момента принятия проекта нормативного правового акта.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10.4.  Обоснование необходимости   установ</w:t>
      </w:r>
      <w:r w:rsidR="00217053">
        <w:rPr>
          <w:rFonts w:ascii="Times New Roman" w:hAnsi="Times New Roman" w:cs="Times New Roman"/>
          <w:sz w:val="24"/>
          <w:szCs w:val="24"/>
        </w:rPr>
        <w:t xml:space="preserve">ления   переходного </w:t>
      </w:r>
      <w:r w:rsidRPr="00DF6DD2">
        <w:rPr>
          <w:rFonts w:ascii="Times New Roman" w:hAnsi="Times New Roman" w:cs="Times New Roman"/>
          <w:sz w:val="24"/>
          <w:szCs w:val="24"/>
        </w:rPr>
        <w:t>периода и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(или) отсрочки вступления в силу нормативного правового акта либо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правового регулирования на</w:t>
      </w:r>
      <w:r w:rsidR="00217053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ранее возникшие отношения: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21705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881063" w:rsidRPr="00DF6DD2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063" w:rsidRPr="00DF6DD2">
        <w:rPr>
          <w:rFonts w:ascii="Times New Roman" w:hAnsi="Times New Roman" w:cs="Times New Roman"/>
          <w:sz w:val="24"/>
          <w:szCs w:val="24"/>
        </w:rPr>
        <w:t>нормативного правового акта и сводного отчета: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771"/>
      <w:bookmarkEnd w:id="31"/>
      <w:r w:rsidRPr="00DF6DD2">
        <w:rPr>
          <w:rFonts w:ascii="Times New Roman" w:hAnsi="Times New Roman" w:cs="Times New Roman"/>
          <w:sz w:val="24"/>
          <w:szCs w:val="24"/>
        </w:rPr>
        <w:t xml:space="preserve">11. Информация о сроках проведения публичных консультаций по </w:t>
      </w:r>
      <w:r w:rsidR="00217053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DF6DD2">
        <w:rPr>
          <w:rFonts w:ascii="Times New Roman" w:hAnsi="Times New Roman" w:cs="Times New Roman"/>
          <w:sz w:val="24"/>
          <w:szCs w:val="24"/>
        </w:rPr>
        <w:t>нормативного правового акта и сводному отчету</w:t>
      </w:r>
      <w:r w:rsidR="005768BA">
        <w:rPr>
          <w:rFonts w:ascii="Times New Roman" w:hAnsi="Times New Roman" w:cs="Times New Roman"/>
          <w:sz w:val="24"/>
          <w:szCs w:val="24"/>
        </w:rPr>
        <w:t>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8BA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11.1. Срок, в течение которого принимались предложения в связи с публичными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консультациями по проекту нормативного правового акта и сводному отчету об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оценке регулирующего воздействия:</w:t>
      </w:r>
    </w:p>
    <w:p w:rsidR="00881063" w:rsidRPr="00DF6DD2" w:rsidRDefault="008F6119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начало: "__" __________ 20</w:t>
      </w:r>
      <w:r w:rsidR="00881063" w:rsidRPr="00DF6DD2">
        <w:rPr>
          <w:rFonts w:ascii="Times New Roman" w:hAnsi="Times New Roman" w:cs="Times New Roman"/>
          <w:sz w:val="24"/>
          <w:szCs w:val="24"/>
        </w:rPr>
        <w:t>_ г.;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окончание: "__" __________ 20</w:t>
      </w:r>
      <w:r w:rsidR="00881063" w:rsidRPr="00DF6DD2">
        <w:rPr>
          <w:rFonts w:ascii="Times New Roman" w:hAnsi="Times New Roman" w:cs="Times New Roman"/>
          <w:sz w:val="24"/>
          <w:szCs w:val="24"/>
        </w:rPr>
        <w:t>_ г.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11.2.  Сведения о количестве замечаний и предложений, полученных в ходе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публичных консультаций по проекту нормативного правового акта: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Всего замечаний и предложений: ______________, из них учтено: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полностью: ______________, учтено частично: 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11.3.   Полный   электронный    адрес    размещения   сводки   предложений,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поступивших   по   итогам проведения публичных</w:t>
      </w:r>
      <w:r w:rsidR="005768BA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Pr="00DF6DD2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Приложение.   Сводки   предложений, поступивших в ходе публичных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консультаций,</w:t>
      </w:r>
      <w:r w:rsidR="005768BA">
        <w:rPr>
          <w:rFonts w:ascii="Times New Roman" w:hAnsi="Times New Roman" w:cs="Times New Roman"/>
          <w:sz w:val="24"/>
          <w:szCs w:val="24"/>
        </w:rPr>
        <w:t xml:space="preserve"> </w:t>
      </w:r>
      <w:r w:rsidR="008F6119">
        <w:rPr>
          <w:rFonts w:ascii="Times New Roman" w:hAnsi="Times New Roman" w:cs="Times New Roman"/>
          <w:sz w:val="24"/>
          <w:szCs w:val="24"/>
        </w:rPr>
        <w:t>проводившихся в ходе процедуры оценки регулирующего воздействия</w:t>
      </w:r>
      <w:r w:rsidRPr="00DF6DD2">
        <w:rPr>
          <w:rFonts w:ascii="Times New Roman" w:hAnsi="Times New Roman" w:cs="Times New Roman"/>
          <w:sz w:val="24"/>
          <w:szCs w:val="24"/>
        </w:rPr>
        <w:t>, с указанием сведений об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их учете или причинах отклонения.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Иные приложения (по усмотрению</w:t>
      </w:r>
      <w:r w:rsidR="005768BA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Pr="00DF6DD2">
        <w:rPr>
          <w:rFonts w:ascii="Times New Roman" w:hAnsi="Times New Roman" w:cs="Times New Roman"/>
          <w:sz w:val="24"/>
          <w:szCs w:val="24"/>
        </w:rPr>
        <w:t>проводящего оценку регулирующего</w:t>
      </w:r>
      <w:r w:rsidR="007857DE">
        <w:rPr>
          <w:rFonts w:ascii="Times New Roman" w:hAnsi="Times New Roman" w:cs="Times New Roman"/>
          <w:sz w:val="24"/>
          <w:szCs w:val="24"/>
        </w:rPr>
        <w:t xml:space="preserve"> </w:t>
      </w:r>
      <w:r w:rsidRPr="00DF6DD2">
        <w:rPr>
          <w:rFonts w:ascii="Times New Roman" w:hAnsi="Times New Roman" w:cs="Times New Roman"/>
          <w:sz w:val="24"/>
          <w:szCs w:val="24"/>
        </w:rPr>
        <w:t>воздействия).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DB2" w:rsidRDefault="00045C19" w:rsidP="00B4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B46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63" w:rsidRPr="00DF6DD2" w:rsidRDefault="00551A49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063" w:rsidRPr="00DF6DD2">
        <w:rPr>
          <w:rFonts w:ascii="Times New Roman" w:hAnsi="Times New Roman" w:cs="Times New Roman"/>
          <w:sz w:val="24"/>
          <w:szCs w:val="24"/>
        </w:rPr>
        <w:t>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063" w:rsidRPr="00DF6DD2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>_______________________                 _________________ _________________</w:t>
      </w:r>
    </w:p>
    <w:p w:rsidR="00881063" w:rsidRPr="00DF6DD2" w:rsidRDefault="00881063" w:rsidP="00881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DD2">
        <w:rPr>
          <w:rFonts w:ascii="Times New Roman" w:hAnsi="Times New Roman" w:cs="Times New Roman"/>
          <w:sz w:val="24"/>
          <w:szCs w:val="24"/>
        </w:rPr>
        <w:t xml:space="preserve">  (инициалы,</w:t>
      </w:r>
      <w:r w:rsidR="005768BA">
        <w:rPr>
          <w:rFonts w:ascii="Times New Roman" w:hAnsi="Times New Roman" w:cs="Times New Roman"/>
          <w:sz w:val="24"/>
          <w:szCs w:val="24"/>
        </w:rPr>
        <w:t xml:space="preserve"> фамилия)</w:t>
      </w:r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68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6DD2">
        <w:rPr>
          <w:rFonts w:ascii="Times New Roman" w:hAnsi="Times New Roman" w:cs="Times New Roman"/>
          <w:sz w:val="24"/>
          <w:szCs w:val="24"/>
        </w:rPr>
        <w:t>Дата             Подпись</w:t>
      </w:r>
    </w:p>
    <w:p w:rsidR="00551A49" w:rsidRDefault="00551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1A49" w:rsidRPr="00821D59" w:rsidRDefault="00E8531F" w:rsidP="00551A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551A49" w:rsidRPr="00821D59">
        <w:rPr>
          <w:rFonts w:ascii="Times New Roman" w:hAnsi="Times New Roman"/>
          <w:sz w:val="24"/>
          <w:szCs w:val="24"/>
        </w:rPr>
        <w:t xml:space="preserve"> </w:t>
      </w:r>
      <w:r w:rsidR="00551A49">
        <w:rPr>
          <w:rFonts w:ascii="Times New Roman" w:hAnsi="Times New Roman"/>
          <w:sz w:val="24"/>
          <w:szCs w:val="24"/>
        </w:rPr>
        <w:t>6</w:t>
      </w:r>
    </w:p>
    <w:p w:rsidR="00551A49" w:rsidRPr="00821D59" w:rsidRDefault="00551A49" w:rsidP="00551A4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к </w:t>
      </w:r>
      <w:hyperlink w:anchor="Par32" w:history="1">
        <w:r w:rsidRPr="00821D59">
          <w:rPr>
            <w:rFonts w:ascii="Times New Roman" w:hAnsi="Times New Roman"/>
            <w:sz w:val="24"/>
            <w:szCs w:val="24"/>
          </w:rPr>
          <w:t>Порядк</w:t>
        </w:r>
      </w:hyperlink>
      <w:r w:rsidRPr="00821D59">
        <w:rPr>
          <w:rFonts w:ascii="Times New Roman" w:hAnsi="Times New Roman"/>
          <w:sz w:val="24"/>
          <w:szCs w:val="24"/>
        </w:rPr>
        <w:t xml:space="preserve">у проведения оценки регулирующего воздействия проектов нормативных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муниципальных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2" w:name="Par300"/>
      <w:bookmarkEnd w:id="32"/>
      <w:r w:rsidRPr="00551A49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51A49">
        <w:rPr>
          <w:rFonts w:ascii="Times New Roman" w:hAnsi="Times New Roman"/>
          <w:b/>
          <w:bCs/>
          <w:sz w:val="24"/>
          <w:szCs w:val="24"/>
        </w:rPr>
        <w:t>ОБ ОЦЕНКЕ РЕГУЛИРУЮЩЕГО ВОЗДЕЙСТВИЯ ПРОЕКТА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51A49">
        <w:rPr>
          <w:rFonts w:ascii="Times New Roman" w:hAnsi="Times New Roman"/>
          <w:b/>
          <w:bCs/>
          <w:sz w:val="24"/>
          <w:szCs w:val="24"/>
        </w:rPr>
        <w:t>МУНИЦИПАЛЬНОГО НОРМАТИВНОГО ПРАВОВОГО АКТА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По результатам рассмотрения установлено,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что при подготовке проекта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нормативного правового акта 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</w:t>
      </w:r>
      <w:r w:rsidR="003B76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</w:t>
      </w:r>
    </w:p>
    <w:p w:rsidR="00551A49" w:rsidRPr="00551A49" w:rsidRDefault="00551A49" w:rsidP="00045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(наименование проекта муниципального </w:t>
      </w:r>
      <w:r w:rsidR="003B761F" w:rsidRPr="00551A49">
        <w:rPr>
          <w:rFonts w:ascii="Times New Roman" w:eastAsiaTheme="minorEastAsia" w:hAnsi="Times New Roman"/>
          <w:sz w:val="24"/>
          <w:szCs w:val="24"/>
          <w:lang w:eastAsia="ru-RU"/>
        </w:rPr>
        <w:t>нормативного правового акта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процедуры, предусмотренные Порядком, разработчиком соблюдены/не соблюдены.</w:t>
      </w:r>
    </w:p>
    <w:p w:rsidR="00551A49" w:rsidRPr="00551A49" w:rsidRDefault="00045C1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Проект   нормативного</w:t>
      </w:r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правового   акта   направлен</w:t>
      </w:r>
      <w:r w:rsid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>разработчиком для подготовки настоящего зак</w:t>
      </w:r>
      <w:r w:rsidR="00551A49">
        <w:rPr>
          <w:rFonts w:ascii="Times New Roman" w:eastAsiaTheme="minorEastAsia" w:hAnsi="Times New Roman"/>
          <w:sz w:val="24"/>
          <w:szCs w:val="24"/>
          <w:lang w:eastAsia="ru-RU"/>
        </w:rPr>
        <w:t>лючения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(впервые/повторно)</w:t>
      </w:r>
    </w:p>
    <w:p w:rsidR="00551A49" w:rsidRPr="00551A49" w:rsidRDefault="003B761F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</w:t>
      </w:r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hyperlink w:anchor="Par359" w:history="1">
        <w:r w:rsidR="00AB2C4E" w:rsidRPr="00AB2C4E">
          <w:rPr>
            <w:rStyle w:val="a9"/>
          </w:rPr>
          <w:t>Par359</w:t>
        </w:r>
      </w:hyperlink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.    &lt;1&gt;   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(информация о предшествующей подготовке заключений об оценке регулирующего воздействия проекта муниципального </w:t>
      </w:r>
      <w:r w:rsidR="003B761F" w:rsidRPr="00551A49">
        <w:rPr>
          <w:rFonts w:ascii="Times New Roman" w:eastAsiaTheme="minorEastAsia" w:hAnsi="Times New Roman"/>
          <w:sz w:val="24"/>
          <w:szCs w:val="24"/>
          <w:lang w:eastAsia="ru-RU"/>
        </w:rPr>
        <w:t>нормативного правового акта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Информация 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об оценке регулирующего воздействия проекта муниципального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нормативного правового акта размещена разработчиком на официальном сайте 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информационно-телекоммуникационной     сети      Интернет     по    адресу: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  <w:r w:rsidR="003B76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  <w:r w:rsidR="003B76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(полный электронный адрес размещения проекта муниципального </w:t>
      </w:r>
      <w:r w:rsidR="003B761F" w:rsidRPr="00551A49">
        <w:rPr>
          <w:rFonts w:ascii="Times New Roman" w:eastAsiaTheme="minorEastAsia" w:hAnsi="Times New Roman"/>
          <w:sz w:val="24"/>
          <w:szCs w:val="24"/>
          <w:lang w:eastAsia="ru-RU"/>
        </w:rPr>
        <w:t>нормативного правового акта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информационно-телекоммуникационной сети Интернет)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В ходе подготовки настоящего заключения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разработчиком 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были проведены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публичные консультации в сроки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с ____________________________              по ____________________________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(срок начала публичных                      (срок окончания публичных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консультаций)                                  консультаций)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______________________________________________________________________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(краткие комментарии о проведенных публичных консультациях, включая обоснование необходимости их проведения, количества и 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состава участников, основной вывод)</w:t>
      </w:r>
    </w:p>
    <w:p w:rsidR="003B761F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</w:p>
    <w:p w:rsidR="00551A49" w:rsidRPr="00551A49" w:rsidRDefault="003B761F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основе</w:t>
      </w:r>
      <w:r w:rsid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проведенной </w:t>
      </w:r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>оценки регулирующего воздействия проекта</w:t>
      </w:r>
      <w:r w:rsid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нормативного</w:t>
      </w:r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правового акта с учетом информации,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>представленной разработчиком в сводном отчете, уполномоченным органом</w:t>
      </w:r>
      <w:r w:rsid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>сделаны следующие выводы:</w:t>
      </w:r>
    </w:p>
    <w:p w:rsidR="00551A49" w:rsidRPr="00551A49" w:rsidRDefault="00D14287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="00551A49" w:rsidRPr="00551A4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</w:t>
      </w:r>
      <w:r w:rsidR="003B76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(вывод о наличии либо отсутствии достаточного обоснования решения проблемы предложенным способом регулирования)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</w:t>
      </w:r>
      <w:r w:rsidR="003B76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(вывод о наличии либо отсутствии положений, вводящих избыточные обязанности, запреты и ограничения для физических и юридических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лиц в сфере предпринимательской и иной экономической деятельности</w:t>
      </w:r>
      <w:r w:rsidR="00D1428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деятельности)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_______________________________________________________________________</w:t>
      </w:r>
      <w:r w:rsidR="003B76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(обоснование выводов, а также иные замечания и предложения уполномоченного органа)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Указание (при наличии) на приложения.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      ______________    ______________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Должность                          подпись            Ф.И.О.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--------------------------------</w:t>
      </w:r>
    </w:p>
    <w:p w:rsidR="00551A49" w:rsidRPr="00551A49" w:rsidRDefault="00551A49" w:rsidP="005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3" w:name="Par359"/>
      <w:bookmarkEnd w:id="33"/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&lt;1&gt;   Указывается в случае направления разработчиком проекта акта</w:t>
      </w:r>
      <w:r w:rsidR="003B761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51A49">
        <w:rPr>
          <w:rFonts w:ascii="Times New Roman" w:eastAsiaTheme="minorEastAsia" w:hAnsi="Times New Roman"/>
          <w:sz w:val="24"/>
          <w:szCs w:val="24"/>
          <w:lang w:eastAsia="ru-RU"/>
        </w:rPr>
        <w:t>повторно.</w:t>
      </w:r>
    </w:p>
    <w:p w:rsidR="00821D59" w:rsidRPr="00551A49" w:rsidRDefault="00821D59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DF6DD2" w:rsidRDefault="00752E2C" w:rsidP="00DF6DD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4" w:name="Par394"/>
      <w:bookmarkEnd w:id="34"/>
      <w:r w:rsidRPr="00DF6D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52E2C" w:rsidRPr="00DF6DD2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D59" w:rsidRPr="00DF6DD2" w:rsidRDefault="00821D59" w:rsidP="001837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21D59" w:rsidRPr="00DF6DD2" w:rsidRDefault="00821D59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D59" w:rsidRPr="00821D59" w:rsidRDefault="00821D59" w:rsidP="00752E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6DD2" w:rsidRDefault="00DF6D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1D59" w:rsidRPr="00821D59" w:rsidRDefault="00E8531F" w:rsidP="00821D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21D59" w:rsidRPr="00821D59">
        <w:rPr>
          <w:rFonts w:ascii="Times New Roman" w:hAnsi="Times New Roman"/>
          <w:sz w:val="24"/>
          <w:szCs w:val="24"/>
        </w:rPr>
        <w:t xml:space="preserve"> </w:t>
      </w:r>
      <w:r w:rsidR="00551A49">
        <w:rPr>
          <w:rFonts w:ascii="Times New Roman" w:hAnsi="Times New Roman"/>
          <w:sz w:val="24"/>
          <w:szCs w:val="24"/>
        </w:rPr>
        <w:t>7</w:t>
      </w:r>
    </w:p>
    <w:p w:rsidR="00821D59" w:rsidRPr="00821D59" w:rsidRDefault="00821D59" w:rsidP="00821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к </w:t>
      </w:r>
      <w:hyperlink w:anchor="Par32" w:history="1">
        <w:r w:rsidRPr="00821D59">
          <w:rPr>
            <w:rFonts w:ascii="Times New Roman" w:hAnsi="Times New Roman"/>
            <w:sz w:val="24"/>
            <w:szCs w:val="24"/>
          </w:rPr>
          <w:t>Порядк</w:t>
        </w:r>
      </w:hyperlink>
      <w:r w:rsidRPr="00821D59">
        <w:rPr>
          <w:rFonts w:ascii="Times New Roman" w:hAnsi="Times New Roman"/>
          <w:sz w:val="24"/>
          <w:szCs w:val="24"/>
        </w:rPr>
        <w:t xml:space="preserve">у проведения оценки регулирующего воздействия проектов нормативных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муниципальных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21D59" w:rsidRPr="00821D5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E2C" w:rsidRPr="00821D59" w:rsidRDefault="00752E2C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476"/>
      <w:bookmarkEnd w:id="35"/>
      <w:r w:rsidRPr="00821D59">
        <w:rPr>
          <w:rFonts w:ascii="Times New Roman" w:hAnsi="Times New Roman" w:cs="Times New Roman"/>
          <w:sz w:val="24"/>
          <w:szCs w:val="24"/>
        </w:rPr>
        <w:t>ПЛАН</w:t>
      </w:r>
    </w:p>
    <w:p w:rsidR="00752E2C" w:rsidRPr="00821D59" w:rsidRDefault="00752E2C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проведения экспертизы </w:t>
      </w:r>
      <w:r w:rsidR="00183711">
        <w:rPr>
          <w:rFonts w:ascii="Times New Roman" w:hAnsi="Times New Roman" w:cs="Times New Roman"/>
          <w:sz w:val="24"/>
          <w:szCs w:val="24"/>
        </w:rPr>
        <w:t>муниципальных</w:t>
      </w:r>
      <w:r w:rsidRPr="00821D59">
        <w:rPr>
          <w:rFonts w:ascii="Times New Roman" w:hAnsi="Times New Roman" w:cs="Times New Roman"/>
          <w:sz w:val="24"/>
          <w:szCs w:val="24"/>
        </w:rPr>
        <w:t xml:space="preserve"> правовых актов</w:t>
      </w:r>
    </w:p>
    <w:p w:rsidR="00752E2C" w:rsidRPr="00821D59" w:rsidRDefault="00183711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  <w:r w:rsidR="00752E2C" w:rsidRPr="00821D59">
        <w:rPr>
          <w:rFonts w:ascii="Times New Roman" w:hAnsi="Times New Roman" w:cs="Times New Roman"/>
          <w:sz w:val="24"/>
          <w:szCs w:val="24"/>
        </w:rPr>
        <w:t>, затрагивающих вопросы осуществления</w:t>
      </w:r>
    </w:p>
    <w:p w:rsidR="00752E2C" w:rsidRPr="00821D59" w:rsidRDefault="00752E2C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</w:p>
    <w:p w:rsidR="00752E2C" w:rsidRPr="00821D59" w:rsidRDefault="00752E2C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на _____________________________ полугодие 20__ года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124"/>
        <w:gridCol w:w="2126"/>
        <w:gridCol w:w="3261"/>
        <w:gridCol w:w="2976"/>
        <w:gridCol w:w="1560"/>
      </w:tblGrid>
      <w:tr w:rsidR="00D6548E" w:rsidRPr="00821D59" w:rsidTr="00D654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E8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Реквизиты муниципального нормативного правового акта (вид муниципального правового акта, наименование, даты принятия и вступления его в силу, номер, редакции)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Заявитель проведения экспертизы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E8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 xml:space="preserve">Информация о разработчике муниципального правового акта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Информация о планируемых сроках проведения экспертизы, в том числе сроках проведения публичных консультаций (даты начала - окончания, месяц,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E" w:rsidRPr="00D6548E" w:rsidRDefault="00D6548E" w:rsidP="00D6548E">
            <w:pPr>
              <w:rPr>
                <w:rFonts w:ascii="Times New Roman" w:hAnsi="Times New Roman"/>
                <w:sz w:val="24"/>
                <w:szCs w:val="24"/>
              </w:rPr>
            </w:pPr>
            <w:r w:rsidRPr="00D6548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548E" w:rsidRPr="00821D59" w:rsidTr="00D654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E" w:rsidRPr="00821D59" w:rsidRDefault="00D6548E" w:rsidP="00D6548E">
            <w:pPr>
              <w:autoSpaceDE w:val="0"/>
              <w:autoSpaceDN w:val="0"/>
              <w:adjustRightInd w:val="0"/>
              <w:spacing w:after="0" w:line="240" w:lineRule="auto"/>
              <w:ind w:right="26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48E" w:rsidRPr="00821D59" w:rsidTr="00D654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E" w:rsidRPr="00821D59" w:rsidRDefault="00D6548E" w:rsidP="00D6548E">
            <w:pPr>
              <w:autoSpaceDE w:val="0"/>
              <w:autoSpaceDN w:val="0"/>
              <w:adjustRightInd w:val="0"/>
              <w:spacing w:after="0" w:line="240" w:lineRule="auto"/>
              <w:ind w:right="26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48E" w:rsidRPr="00821D59" w:rsidTr="00D654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8E" w:rsidRPr="00821D59" w:rsidRDefault="00D6548E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E" w:rsidRPr="00821D59" w:rsidRDefault="00D6548E" w:rsidP="00D6548E">
            <w:pPr>
              <w:autoSpaceDE w:val="0"/>
              <w:autoSpaceDN w:val="0"/>
              <w:adjustRightInd w:val="0"/>
              <w:spacing w:after="0" w:line="240" w:lineRule="auto"/>
              <w:ind w:right="269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E9F" w:rsidRDefault="007C3E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1D59" w:rsidRPr="00821D59" w:rsidRDefault="00E8531F" w:rsidP="00821D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21D59" w:rsidRPr="00821D59">
        <w:rPr>
          <w:rFonts w:ascii="Times New Roman" w:hAnsi="Times New Roman"/>
          <w:sz w:val="24"/>
          <w:szCs w:val="24"/>
        </w:rPr>
        <w:t xml:space="preserve"> </w:t>
      </w:r>
      <w:r w:rsidR="003B761F">
        <w:rPr>
          <w:rFonts w:ascii="Times New Roman" w:hAnsi="Times New Roman"/>
          <w:sz w:val="24"/>
          <w:szCs w:val="24"/>
        </w:rPr>
        <w:t>8</w:t>
      </w:r>
    </w:p>
    <w:p w:rsidR="00821D59" w:rsidRPr="00821D59" w:rsidRDefault="00821D59" w:rsidP="00821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 xml:space="preserve">к </w:t>
      </w:r>
      <w:hyperlink w:anchor="Par32" w:history="1">
        <w:r w:rsidRPr="00821D59">
          <w:rPr>
            <w:rFonts w:ascii="Times New Roman" w:hAnsi="Times New Roman"/>
            <w:sz w:val="24"/>
            <w:szCs w:val="24"/>
          </w:rPr>
          <w:t>Порядк</w:t>
        </w:r>
      </w:hyperlink>
      <w:r w:rsidRPr="00821D59">
        <w:rPr>
          <w:rFonts w:ascii="Times New Roman" w:hAnsi="Times New Roman"/>
          <w:sz w:val="24"/>
          <w:szCs w:val="24"/>
        </w:rPr>
        <w:t xml:space="preserve">у проведения оценки регулирующего воздействия проектов нормативных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муниципальных правовых актов </w:t>
      </w:r>
      <w:r w:rsidRPr="00821D59">
        <w:rPr>
          <w:rFonts w:ascii="Times New Roman" w:hAnsi="Times New Roman"/>
          <w:bCs/>
          <w:sz w:val="24"/>
          <w:szCs w:val="24"/>
        </w:rPr>
        <w:t>Петрозаводского городского округа</w:t>
      </w:r>
      <w:r w:rsidRPr="00821D59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515"/>
      <w:bookmarkEnd w:id="36"/>
      <w:r w:rsidRPr="00821D59">
        <w:rPr>
          <w:rFonts w:ascii="Times New Roman" w:hAnsi="Times New Roman" w:cs="Times New Roman"/>
          <w:sz w:val="24"/>
          <w:szCs w:val="24"/>
        </w:rPr>
        <w:t>ОТЧЕТ</w:t>
      </w:r>
    </w:p>
    <w:p w:rsidR="00752E2C" w:rsidRPr="00821D59" w:rsidRDefault="00752E2C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по результатам публичных консультаций по действующему акту</w:t>
      </w:r>
    </w:p>
    <w:p w:rsidR="00752E2C" w:rsidRPr="00821D59" w:rsidRDefault="00752E2C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2E2C" w:rsidRPr="00821D59" w:rsidRDefault="00752E2C" w:rsidP="007C3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(наименование действующего акта)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1. Сроки проведения публичных консультаций: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>_____________ 20__ года - ___________ 20__ года.</w:t>
      </w: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E2C" w:rsidRPr="00821D59" w:rsidRDefault="00752E2C" w:rsidP="00752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D59">
        <w:rPr>
          <w:rFonts w:ascii="Times New Roman" w:hAnsi="Times New Roman" w:cs="Times New Roman"/>
          <w:sz w:val="24"/>
          <w:szCs w:val="24"/>
        </w:rPr>
        <w:t xml:space="preserve">    2. Проведенные формы публичных консультаций: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5953"/>
        <w:gridCol w:w="3685"/>
        <w:gridCol w:w="4253"/>
      </w:tblGrid>
      <w:tr w:rsidR="00752E2C" w:rsidRPr="00821D59" w:rsidTr="007C3E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Общее количество участников (человек)</w:t>
            </w:r>
          </w:p>
        </w:tc>
      </w:tr>
      <w:tr w:rsidR="00752E2C" w:rsidRPr="00821D59" w:rsidTr="007C3E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E2C" w:rsidRPr="00821D59" w:rsidTr="007C3E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>3. Общее количество участников публичных консультаций: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>3.1. Количество участников публичных консультаций по основным целевым группам: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966"/>
        <w:gridCol w:w="5812"/>
        <w:gridCol w:w="5103"/>
      </w:tblGrid>
      <w:tr w:rsidR="00752E2C" w:rsidRPr="00821D59" w:rsidTr="007C3E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Количество участников, входящих в данную целевую группу (человек)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752E2C" w:rsidRPr="00821D59" w:rsidTr="007C3E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E2C" w:rsidRPr="00821D59" w:rsidTr="007C3E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lastRenderedPageBreak/>
        <w:t>3.2. Список участников публичных консультаций: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11"/>
        <w:gridCol w:w="9214"/>
      </w:tblGrid>
      <w:tr w:rsidR="00752E2C" w:rsidRPr="00821D59" w:rsidTr="007C3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Наименование (ФИО) участника публичных консультаций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752E2C" w:rsidRPr="00821D59" w:rsidTr="007C3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E2C" w:rsidRPr="00821D59" w:rsidTr="007C3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1D59">
        <w:rPr>
          <w:rFonts w:ascii="Times New Roman" w:hAnsi="Times New Roman"/>
          <w:sz w:val="24"/>
          <w:szCs w:val="24"/>
        </w:rPr>
        <w:t>3.3. Свод замечаний и предложений по результатам публичных консультаций:</w:t>
      </w:r>
    </w:p>
    <w:p w:rsidR="00752E2C" w:rsidRPr="00821D59" w:rsidRDefault="00752E2C" w:rsidP="0075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3089"/>
        <w:gridCol w:w="3543"/>
        <w:gridCol w:w="7371"/>
      </w:tblGrid>
      <w:tr w:rsidR="00752E2C" w:rsidRPr="00821D59" w:rsidTr="007C3E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Замечание и (или) предложение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C" w:rsidRPr="00821D59" w:rsidRDefault="00752E2C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59">
              <w:rPr>
                <w:rFonts w:ascii="Times New Roman" w:hAnsi="Times New Roman"/>
                <w:sz w:val="24"/>
                <w:szCs w:val="24"/>
              </w:rPr>
              <w:t>Комментарий (позиция) уполномоченного органа</w:t>
            </w:r>
          </w:p>
        </w:tc>
      </w:tr>
      <w:tr w:rsidR="007C3E9F" w:rsidRPr="00821D59" w:rsidTr="007C3E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E9F" w:rsidRPr="00821D59" w:rsidRDefault="007C3E9F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E9F" w:rsidRPr="00821D59" w:rsidRDefault="007C3E9F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E9F" w:rsidRPr="00821D59" w:rsidRDefault="007C3E9F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E9F" w:rsidRPr="00821D59" w:rsidRDefault="007C3E9F" w:rsidP="0075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A49" w:rsidRDefault="00551A49"/>
    <w:sectPr w:rsidR="00551A49" w:rsidSect="00C52E13">
      <w:pgSz w:w="16838" w:h="11905" w:orient="landscape"/>
      <w:pgMar w:top="1276" w:right="1134" w:bottom="993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5C6" w:rsidRDefault="00DE25C6" w:rsidP="00EC5A26">
      <w:pPr>
        <w:spacing w:after="0" w:line="240" w:lineRule="auto"/>
      </w:pPr>
      <w:r>
        <w:separator/>
      </w:r>
    </w:p>
  </w:endnote>
  <w:endnote w:type="continuationSeparator" w:id="0">
    <w:p w:rsidR="00DE25C6" w:rsidRDefault="00DE25C6" w:rsidP="00EC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5C6" w:rsidRDefault="00DE25C6" w:rsidP="00EC5A26">
      <w:pPr>
        <w:spacing w:after="0" w:line="240" w:lineRule="auto"/>
      </w:pPr>
      <w:r>
        <w:separator/>
      </w:r>
    </w:p>
  </w:footnote>
  <w:footnote w:type="continuationSeparator" w:id="0">
    <w:p w:rsidR="00DE25C6" w:rsidRDefault="00DE25C6" w:rsidP="00EC5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3F6E"/>
    <w:rsid w:val="00003328"/>
    <w:rsid w:val="00016EFD"/>
    <w:rsid w:val="0002133D"/>
    <w:rsid w:val="0003256C"/>
    <w:rsid w:val="00045C19"/>
    <w:rsid w:val="000524A0"/>
    <w:rsid w:val="000A7719"/>
    <w:rsid w:val="000B6660"/>
    <w:rsid w:val="000C0A00"/>
    <w:rsid w:val="000F6D46"/>
    <w:rsid w:val="00162741"/>
    <w:rsid w:val="00183711"/>
    <w:rsid w:val="00191BF4"/>
    <w:rsid w:val="001A22AE"/>
    <w:rsid w:val="001E5261"/>
    <w:rsid w:val="001F5470"/>
    <w:rsid w:val="00217053"/>
    <w:rsid w:val="002A35A7"/>
    <w:rsid w:val="002E618C"/>
    <w:rsid w:val="002F230E"/>
    <w:rsid w:val="0031651D"/>
    <w:rsid w:val="003428A9"/>
    <w:rsid w:val="003533FC"/>
    <w:rsid w:val="00371008"/>
    <w:rsid w:val="00371CE5"/>
    <w:rsid w:val="003B1489"/>
    <w:rsid w:val="003B761F"/>
    <w:rsid w:val="003F2B46"/>
    <w:rsid w:val="00455D84"/>
    <w:rsid w:val="00456F77"/>
    <w:rsid w:val="00463D96"/>
    <w:rsid w:val="0048333F"/>
    <w:rsid w:val="00485EE0"/>
    <w:rsid w:val="004A5660"/>
    <w:rsid w:val="004B672A"/>
    <w:rsid w:val="00526CE9"/>
    <w:rsid w:val="00551A49"/>
    <w:rsid w:val="00566211"/>
    <w:rsid w:val="005768BA"/>
    <w:rsid w:val="0058106A"/>
    <w:rsid w:val="00586A84"/>
    <w:rsid w:val="005A0D72"/>
    <w:rsid w:val="005A6F4D"/>
    <w:rsid w:val="005B3387"/>
    <w:rsid w:val="005C5231"/>
    <w:rsid w:val="005D2861"/>
    <w:rsid w:val="005E64C9"/>
    <w:rsid w:val="00607FD6"/>
    <w:rsid w:val="00620954"/>
    <w:rsid w:val="00623398"/>
    <w:rsid w:val="00641FB2"/>
    <w:rsid w:val="00655408"/>
    <w:rsid w:val="0068286F"/>
    <w:rsid w:val="006A4A52"/>
    <w:rsid w:val="006B2A35"/>
    <w:rsid w:val="006B5884"/>
    <w:rsid w:val="006F47D4"/>
    <w:rsid w:val="00703B4D"/>
    <w:rsid w:val="007121C6"/>
    <w:rsid w:val="00752E2C"/>
    <w:rsid w:val="0078417E"/>
    <w:rsid w:val="007857DE"/>
    <w:rsid w:val="00791335"/>
    <w:rsid w:val="007C3E9F"/>
    <w:rsid w:val="007D26D8"/>
    <w:rsid w:val="00810B4A"/>
    <w:rsid w:val="00812C06"/>
    <w:rsid w:val="00821D59"/>
    <w:rsid w:val="00823FC8"/>
    <w:rsid w:val="00830017"/>
    <w:rsid w:val="0085061D"/>
    <w:rsid w:val="00870BC0"/>
    <w:rsid w:val="00872CA5"/>
    <w:rsid w:val="00881063"/>
    <w:rsid w:val="00890E78"/>
    <w:rsid w:val="00896F6C"/>
    <w:rsid w:val="008A4642"/>
    <w:rsid w:val="008C3B12"/>
    <w:rsid w:val="008D5109"/>
    <w:rsid w:val="008F2F3A"/>
    <w:rsid w:val="008F6119"/>
    <w:rsid w:val="00904476"/>
    <w:rsid w:val="0093357D"/>
    <w:rsid w:val="00963D2F"/>
    <w:rsid w:val="00966219"/>
    <w:rsid w:val="00977693"/>
    <w:rsid w:val="00981F84"/>
    <w:rsid w:val="009911BB"/>
    <w:rsid w:val="009B4F5C"/>
    <w:rsid w:val="009E0C47"/>
    <w:rsid w:val="009F2ECB"/>
    <w:rsid w:val="00A25171"/>
    <w:rsid w:val="00A406AB"/>
    <w:rsid w:val="00A41CCB"/>
    <w:rsid w:val="00A62D9C"/>
    <w:rsid w:val="00AA0934"/>
    <w:rsid w:val="00AB2C4E"/>
    <w:rsid w:val="00B332A1"/>
    <w:rsid w:val="00B416CC"/>
    <w:rsid w:val="00B4327D"/>
    <w:rsid w:val="00B46DB2"/>
    <w:rsid w:val="00B47143"/>
    <w:rsid w:val="00B800C2"/>
    <w:rsid w:val="00B828F2"/>
    <w:rsid w:val="00B94E8E"/>
    <w:rsid w:val="00B96E95"/>
    <w:rsid w:val="00C13743"/>
    <w:rsid w:val="00C27F5D"/>
    <w:rsid w:val="00C52E13"/>
    <w:rsid w:val="00C5737C"/>
    <w:rsid w:val="00C63F6E"/>
    <w:rsid w:val="00C80323"/>
    <w:rsid w:val="00C87DFA"/>
    <w:rsid w:val="00CC77BC"/>
    <w:rsid w:val="00D14287"/>
    <w:rsid w:val="00D30005"/>
    <w:rsid w:val="00D37AAA"/>
    <w:rsid w:val="00D40925"/>
    <w:rsid w:val="00D47952"/>
    <w:rsid w:val="00D509D8"/>
    <w:rsid w:val="00D6548E"/>
    <w:rsid w:val="00D65E9C"/>
    <w:rsid w:val="00D96545"/>
    <w:rsid w:val="00DA2100"/>
    <w:rsid w:val="00DA62FA"/>
    <w:rsid w:val="00DA6B73"/>
    <w:rsid w:val="00DD5F62"/>
    <w:rsid w:val="00DE0D86"/>
    <w:rsid w:val="00DE25C6"/>
    <w:rsid w:val="00DE3DBD"/>
    <w:rsid w:val="00DF6118"/>
    <w:rsid w:val="00DF6DD2"/>
    <w:rsid w:val="00DF7100"/>
    <w:rsid w:val="00E13A3E"/>
    <w:rsid w:val="00E55FCC"/>
    <w:rsid w:val="00E61C8B"/>
    <w:rsid w:val="00E8531F"/>
    <w:rsid w:val="00EA71FD"/>
    <w:rsid w:val="00EB415A"/>
    <w:rsid w:val="00EC3807"/>
    <w:rsid w:val="00EC5A26"/>
    <w:rsid w:val="00F003FA"/>
    <w:rsid w:val="00F07DC7"/>
    <w:rsid w:val="00F12AE2"/>
    <w:rsid w:val="00F5300A"/>
    <w:rsid w:val="00F8659E"/>
    <w:rsid w:val="00FA3F5D"/>
    <w:rsid w:val="00FD70AC"/>
    <w:rsid w:val="00FE6BF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3043C3-19DE-4CD1-8B48-94149E9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B4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21D59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21D5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1D5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21D5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B332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A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5A26"/>
    <w:rPr>
      <w:rFonts w:cs="Times New Roman"/>
    </w:rPr>
  </w:style>
  <w:style w:type="paragraph" w:customStyle="1" w:styleId="Iauiue1">
    <w:name w:val="Iau?iue1"/>
    <w:rsid w:val="00821D5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810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E6BF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1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003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3C4328A071A2B30EF5C07113291EB6D71D0680B1C519E03D980C1A0F61BA4848B347B33D1F61ECC4293F7CY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C4328A071A2B30EF5DE7C054544B8D0105089B0CF10B261C757475868B01F0FFC1EF1791263EE7CY1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10040</Words>
  <Characters>57232</Characters>
  <Application>Microsoft Office Word</Application>
  <DocSecurity>0</DocSecurity>
  <Lines>476</Lines>
  <Paragraphs>134</Paragraphs>
  <ScaleCrop>false</ScaleCrop>
  <Company/>
  <LinksUpToDate>false</LinksUpToDate>
  <CharactersWithSpaces>67138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kulabuhovsa</dc:creator>
  <cp:keywords/>
  <dc:description/>
  <cp:lastModifiedBy>Петрозаводск Контрольно-счетная палата</cp:lastModifiedBy>
  <cp:revision>2</cp:revision>
  <cp:lastPrinted>2015-09-21T11:28:00Z</cp:lastPrinted>
  <dcterms:created xsi:type="dcterms:W3CDTF">2022-03-24T11:41:00Z</dcterms:created>
  <dcterms:modified xsi:type="dcterms:W3CDTF">2022-03-24T11:41:00Z</dcterms:modified>
</cp:coreProperties>
</file>