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54" w:rsidRPr="005A6D0B" w:rsidRDefault="005A6D0B" w:rsidP="005A6D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0B">
        <w:rPr>
          <w:rFonts w:ascii="Times New Roman" w:hAnsi="Times New Roman" w:cs="Times New Roman"/>
          <w:sz w:val="28"/>
          <w:szCs w:val="28"/>
        </w:rPr>
        <w:t xml:space="preserve">15 сентября 2020 года состоялось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Pr="005A6D0B">
        <w:rPr>
          <w:rFonts w:ascii="Times New Roman" w:hAnsi="Times New Roman" w:cs="Times New Roman"/>
          <w:sz w:val="28"/>
          <w:szCs w:val="28"/>
        </w:rPr>
        <w:t xml:space="preserve"> комиссии Контрольно-счетной палаты Петрозаводского городского округа</w:t>
      </w:r>
      <w:r w:rsidRPr="005A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Pr="005A6D0B">
        <w:rPr>
          <w:rFonts w:ascii="Times New Roman" w:hAnsi="Times New Roman" w:cs="Times New Roman"/>
          <w:sz w:val="28"/>
          <w:szCs w:val="28"/>
        </w:rPr>
        <w:t>требований к слу</w:t>
      </w:r>
      <w:r>
        <w:rPr>
          <w:rFonts w:ascii="Times New Roman" w:hAnsi="Times New Roman" w:cs="Times New Roman"/>
          <w:sz w:val="28"/>
          <w:szCs w:val="28"/>
        </w:rPr>
        <w:t xml:space="preserve">жебному поведению муниципальных </w:t>
      </w:r>
      <w:r w:rsidRPr="005A6D0B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0B" w:rsidRPr="005A6D0B" w:rsidRDefault="005A6D0B" w:rsidP="005A6D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0B">
        <w:rPr>
          <w:rFonts w:ascii="Times New Roman" w:hAnsi="Times New Roman" w:cs="Times New Roman"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0B" w:rsidRPr="005A6D0B" w:rsidRDefault="005A6D0B" w:rsidP="005A6D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0B">
        <w:rPr>
          <w:rFonts w:ascii="Times New Roman" w:hAnsi="Times New Roman" w:cs="Times New Roman"/>
          <w:sz w:val="28"/>
          <w:szCs w:val="28"/>
        </w:rPr>
        <w:t>О рассмотрении представления прокурора г. Петрозаводска об устранении нарушений закона по факту наличия недостоверных сведений в справках о доходах, расходах, об имуществе и обязательствах имущественного характера, поданных муниципальными служащими Контрольно-счетной палаты Петрозаводског</w:t>
      </w:r>
      <w:r>
        <w:rPr>
          <w:rFonts w:ascii="Times New Roman" w:hAnsi="Times New Roman" w:cs="Times New Roman"/>
          <w:sz w:val="28"/>
          <w:szCs w:val="28"/>
        </w:rPr>
        <w:t>о городского округа за 2019 год (в отношении двух муниципальных служащих)</w:t>
      </w:r>
      <w:r w:rsidRPr="005A6D0B">
        <w:rPr>
          <w:rFonts w:ascii="Times New Roman" w:hAnsi="Times New Roman" w:cs="Times New Roman"/>
          <w:sz w:val="28"/>
          <w:szCs w:val="28"/>
        </w:rPr>
        <w:t>.</w:t>
      </w:r>
    </w:p>
    <w:p w:rsidR="005A6D0B" w:rsidRPr="005A6D0B" w:rsidRDefault="005A6D0B" w:rsidP="005A6D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0B">
        <w:rPr>
          <w:rFonts w:ascii="Times New Roman" w:hAnsi="Times New Roman" w:cs="Times New Roman"/>
          <w:sz w:val="28"/>
          <w:szCs w:val="28"/>
        </w:rPr>
        <w:t>Принятые комиссией решения.</w:t>
      </w:r>
    </w:p>
    <w:p w:rsidR="00034C57" w:rsidRDefault="005A6D0B" w:rsidP="005A6D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0B">
        <w:rPr>
          <w:rFonts w:ascii="Times New Roman" w:hAnsi="Times New Roman" w:cs="Times New Roman"/>
          <w:sz w:val="28"/>
          <w:szCs w:val="28"/>
        </w:rPr>
        <w:t>В соответствии с пунктом 4 статьи 27.1. Федерального закона от 02.03.2007 № 25-ФЗ «О муниципальной службе в Российской Федерации</w:t>
      </w:r>
    </w:p>
    <w:p w:rsidR="005A6D0B" w:rsidRPr="005A6D0B" w:rsidRDefault="005A6D0B" w:rsidP="005A6D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6D0B">
        <w:rPr>
          <w:rFonts w:ascii="Times New Roman" w:hAnsi="Times New Roman" w:cs="Times New Roman"/>
          <w:sz w:val="28"/>
          <w:szCs w:val="28"/>
        </w:rPr>
        <w:t>1</w:t>
      </w:r>
      <w:r w:rsidRPr="005A6D0B">
        <w:rPr>
          <w:rFonts w:ascii="Times New Roman" w:hAnsi="Times New Roman" w:cs="Times New Roman"/>
          <w:sz w:val="28"/>
          <w:szCs w:val="28"/>
        </w:rPr>
        <w:t>. П</w:t>
      </w:r>
      <w:r w:rsidRPr="005A6D0B">
        <w:rPr>
          <w:rFonts w:ascii="Times New Roman" w:hAnsi="Times New Roman" w:cs="Times New Roman"/>
          <w:sz w:val="28"/>
          <w:szCs w:val="28"/>
        </w:rPr>
        <w:t xml:space="preserve">ризнать проступок муниципального служащего Контрольно-счетной палаты Петрозаводского городского округа несущественным и не привлекать </w:t>
      </w:r>
      <w:r w:rsidRPr="005A6D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5A6D0B">
        <w:rPr>
          <w:rFonts w:ascii="Times New Roman" w:hAnsi="Times New Roman" w:cs="Times New Roman"/>
          <w:sz w:val="28"/>
          <w:szCs w:val="28"/>
        </w:rPr>
        <w:t>к дисциплинарной ответственности, предупредить о недопущении в дальнейшем предоставления недостоверных сведений в справках о доходах, расходах, об имуществе и обязательствах имущественного характера</w:t>
      </w:r>
      <w:r w:rsidRPr="005A6D0B">
        <w:rPr>
          <w:rFonts w:ascii="Times New Roman" w:hAnsi="Times New Roman" w:cs="Times New Roman"/>
          <w:sz w:val="28"/>
          <w:szCs w:val="28"/>
        </w:rPr>
        <w:t>.</w:t>
      </w:r>
    </w:p>
    <w:p w:rsidR="005A6D0B" w:rsidRPr="005A6D0B" w:rsidRDefault="005A6D0B" w:rsidP="005A6D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0B">
        <w:rPr>
          <w:rFonts w:ascii="Times New Roman" w:hAnsi="Times New Roman" w:cs="Times New Roman"/>
          <w:sz w:val="28"/>
          <w:szCs w:val="28"/>
        </w:rPr>
        <w:t>2. Признать, что в сведения о доходах, об имуществе и обязательствах имущественного характера, представленные муниципальным служащим Контрольно-счетной палаты Петрозаводского городского округа являются неполными и, как следствие, недостоверными, применить к муниципальному служащему Контрольно-счетной палаты Петрозаводского городского округа в соответствии с частью 1 статьи 27.1. Федерального закона от 02.03.2007 № 25-ФЗ «О муниципальной службе в Российской Федерации» меру дисциплинарной ответственности в виде замечания.</w:t>
      </w:r>
    </w:p>
    <w:p w:rsidR="005A6D0B" w:rsidRPr="005A6D0B" w:rsidRDefault="005A6D0B" w:rsidP="005A6D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D0B" w:rsidRPr="005A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1B"/>
    <w:rsid w:val="00034C57"/>
    <w:rsid w:val="005A6D0B"/>
    <w:rsid w:val="0098601B"/>
    <w:rsid w:val="00C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EEC31-750F-4AFC-9653-84E37B03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2020-09-16T08:11:00Z</dcterms:created>
  <dcterms:modified xsi:type="dcterms:W3CDTF">2020-09-16T08:17:00Z</dcterms:modified>
</cp:coreProperties>
</file>